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F3" w:rsidRPr="000C1D44" w:rsidRDefault="009E734D">
      <w:pPr>
        <w:jc w:val="center"/>
        <w:rPr>
          <w:bCs/>
          <w:szCs w:val="28"/>
        </w:rPr>
      </w:pPr>
      <w:r w:rsidRPr="000C1D44">
        <w:rPr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</w:p>
    <w:p w:rsidR="000E02F3" w:rsidRDefault="009E734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0E02F3" w:rsidRPr="000C1D44" w:rsidRDefault="000E02F3">
      <w:pPr>
        <w:jc w:val="center"/>
        <w:rPr>
          <w:bCs/>
          <w:szCs w:val="28"/>
        </w:rPr>
      </w:pPr>
    </w:p>
    <w:p w:rsidR="000E02F3" w:rsidRDefault="009E734D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0E02F3" w:rsidRDefault="009E734D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0E02F3" w:rsidRPr="000C1D44" w:rsidRDefault="000E02F3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0E02F3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02F3" w:rsidRDefault="009E734D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02F3" w:rsidRDefault="000E02F3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02F3" w:rsidRDefault="009E7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0E02F3" w:rsidRDefault="009E734D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0E02F3" w:rsidRDefault="009E734D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E02F3" w:rsidRPr="000C1D44" w:rsidRDefault="000E02F3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0E02F3" w:rsidRPr="000C1D44" w:rsidRDefault="009E734D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 w:rsidRPr="000C1D44">
        <w:rPr>
          <w:szCs w:val="28"/>
        </w:rPr>
        <w:t>№ 1</w:t>
      </w:r>
      <w:r w:rsidR="000C1D44" w:rsidRPr="000C1D44">
        <w:rPr>
          <w:szCs w:val="28"/>
        </w:rPr>
        <w:t>8</w:t>
      </w:r>
    </w:p>
    <w:p w:rsidR="000E02F3" w:rsidRDefault="009E734D">
      <w:pPr>
        <w:pStyle w:val="ae"/>
        <w:tabs>
          <w:tab w:val="clear" w:pos="4153"/>
          <w:tab w:val="clear" w:pos="8306"/>
        </w:tabs>
        <w:jc w:val="center"/>
      </w:pPr>
      <w:r>
        <w:rPr>
          <w:b/>
          <w:szCs w:val="28"/>
        </w:rPr>
        <w:t>ПОВЕСТКА</w:t>
      </w:r>
    </w:p>
    <w:p w:rsidR="000E02F3" w:rsidRDefault="009E734D">
      <w:pPr>
        <w:pStyle w:val="ae"/>
        <w:tabs>
          <w:tab w:val="clear" w:pos="4153"/>
          <w:tab w:val="clear" w:pos="8306"/>
        </w:tabs>
        <w:jc w:val="center"/>
      </w:pPr>
      <w:r>
        <w:rPr>
          <w:b/>
          <w:szCs w:val="28"/>
        </w:rPr>
        <w:t>внеочередного заседания комитета 19 декабря 2023 года</w:t>
      </w:r>
    </w:p>
    <w:p w:rsidR="009E734D" w:rsidRPr="009E734D" w:rsidRDefault="000C1D44" w:rsidP="009E734D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09</w:t>
      </w:r>
      <w:r w:rsidR="009E734D" w:rsidRPr="009E734D">
        <w:rPr>
          <w:szCs w:val="28"/>
        </w:rPr>
        <w:t>-</w:t>
      </w:r>
      <w:r w:rsidR="00253A89">
        <w:rPr>
          <w:szCs w:val="28"/>
        </w:rPr>
        <w:t>3</w:t>
      </w:r>
      <w:r w:rsidR="009E734D" w:rsidRPr="009E734D">
        <w:rPr>
          <w:szCs w:val="28"/>
        </w:rPr>
        <w:t>0</w:t>
      </w:r>
    </w:p>
    <w:p w:rsidR="009E734D" w:rsidRDefault="009E734D" w:rsidP="009E734D">
      <w:pPr>
        <w:jc w:val="right"/>
        <w:rPr>
          <w:szCs w:val="28"/>
        </w:rPr>
      </w:pPr>
      <w:r w:rsidRPr="009E734D">
        <w:rPr>
          <w:szCs w:val="28"/>
        </w:rPr>
        <w:t xml:space="preserve">ул. Кирова, 3, </w:t>
      </w:r>
      <w:r w:rsidR="000C1D44">
        <w:rPr>
          <w:szCs w:val="28"/>
        </w:rPr>
        <w:t>к. 302</w:t>
      </w:r>
    </w:p>
    <w:p w:rsidR="000C1D44" w:rsidRDefault="000C1D44" w:rsidP="009E734D">
      <w:pPr>
        <w:jc w:val="right"/>
        <w:rPr>
          <w:szCs w:val="28"/>
        </w:rPr>
      </w:pPr>
    </w:p>
    <w:p w:rsidR="000C1D44" w:rsidRDefault="000C1D4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:rsidR="000E02F3" w:rsidRDefault="009E734D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b/>
          <w:szCs w:val="28"/>
        </w:rPr>
        <w:t>1. О повестке заседания и порядке работы комитета.</w:t>
      </w:r>
    </w:p>
    <w:p w:rsidR="000E02F3" w:rsidRDefault="009E734D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E02F3" w:rsidRDefault="009E734D">
      <w:pPr>
        <w:ind w:firstLine="709"/>
        <w:jc w:val="both"/>
      </w:pPr>
      <w:r>
        <w:rPr>
          <w:b/>
          <w:szCs w:val="28"/>
        </w:rPr>
        <w:t>2. </w:t>
      </w:r>
      <w:r w:rsidR="000C1D44" w:rsidRPr="000C1D44">
        <w:rPr>
          <w:b/>
          <w:szCs w:val="28"/>
        </w:rPr>
        <w:t xml:space="preserve">Об освобождении депутата Законодательного Собрания Новосибирской области </w:t>
      </w:r>
      <w:bookmarkStart w:id="0" w:name="_GoBack"/>
      <w:bookmarkEnd w:id="0"/>
      <w:r w:rsidR="000C1D44" w:rsidRPr="000C1D44">
        <w:rPr>
          <w:b/>
          <w:szCs w:val="28"/>
        </w:rPr>
        <w:t>от должности заместителя председателя комитета Законодательного Собрания Новосибирской области</w:t>
      </w:r>
      <w:r w:rsidR="00DF31E1">
        <w:rPr>
          <w:b/>
          <w:szCs w:val="28"/>
        </w:rPr>
        <w:t xml:space="preserve"> </w:t>
      </w:r>
      <w:r w:rsidR="000C1D44">
        <w:rPr>
          <w:b/>
          <w:szCs w:val="28"/>
        </w:rPr>
        <w:t>по социальной политике, здравоохранению, охране труда и занятости населения</w:t>
      </w:r>
      <w:r w:rsidR="000C1D44" w:rsidRPr="000C1D44">
        <w:rPr>
          <w:b/>
          <w:szCs w:val="28"/>
        </w:rPr>
        <w:t xml:space="preserve"> на профессиональной постоянной основе</w:t>
      </w:r>
      <w:r>
        <w:rPr>
          <w:b/>
          <w:szCs w:val="28"/>
        </w:rPr>
        <w:t>.</w:t>
      </w:r>
    </w:p>
    <w:p w:rsidR="000C1D44" w:rsidRDefault="000C1D44" w:rsidP="000C1D44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E02F3" w:rsidRDefault="009E734D">
      <w:pPr>
        <w:tabs>
          <w:tab w:val="left" w:pos="9498"/>
          <w:tab w:val="left" w:pos="9639"/>
        </w:tabs>
        <w:ind w:firstLine="709"/>
        <w:jc w:val="both"/>
      </w:pPr>
      <w:r>
        <w:rPr>
          <w:b/>
          <w:szCs w:val="28"/>
        </w:rPr>
        <w:t>3.</w:t>
      </w:r>
      <w:r>
        <w:t> </w:t>
      </w:r>
      <w:r>
        <w:rPr>
          <w:b/>
          <w:szCs w:val="28"/>
        </w:rPr>
        <w:t>Разное.</w:t>
      </w:r>
    </w:p>
    <w:p w:rsidR="000E02F3" w:rsidRDefault="000E02F3">
      <w:pPr>
        <w:ind w:firstLine="709"/>
        <w:jc w:val="both"/>
        <w:rPr>
          <w:szCs w:val="28"/>
          <w:highlight w:val="yellow"/>
        </w:rPr>
      </w:pPr>
    </w:p>
    <w:p w:rsidR="000C1D44" w:rsidRDefault="000C1D44">
      <w:pPr>
        <w:ind w:firstLine="709"/>
        <w:jc w:val="both"/>
        <w:rPr>
          <w:szCs w:val="28"/>
          <w:highlight w:val="yellow"/>
        </w:rPr>
      </w:pPr>
    </w:p>
    <w:p w:rsidR="000E02F3" w:rsidRDefault="000E02F3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0E02F3" w:rsidRDefault="009E734D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sectPr w:rsidR="000E02F3" w:rsidSect="000C1D44">
      <w:headerReference w:type="default" r:id="rId12"/>
      <w:headerReference w:type="first" r:id="rId13"/>
      <w:pgSz w:w="11906" w:h="16838"/>
      <w:pgMar w:top="397" w:right="567" w:bottom="709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F3" w:rsidRDefault="009E734D">
      <w:r>
        <w:separator/>
      </w:r>
    </w:p>
  </w:endnote>
  <w:endnote w:type="continuationSeparator" w:id="0">
    <w:p w:rsidR="000E02F3" w:rsidRDefault="009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F3" w:rsidRDefault="009E734D">
      <w:r>
        <w:separator/>
      </w:r>
    </w:p>
  </w:footnote>
  <w:footnote w:type="continuationSeparator" w:id="0">
    <w:p w:rsidR="000E02F3" w:rsidRDefault="009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2F3" w:rsidRDefault="009E734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C1D44">
      <w:rPr>
        <w:noProof/>
      </w:rPr>
      <w:t>2</w:t>
    </w:r>
    <w:r>
      <w:fldChar w:fldCharType="end"/>
    </w:r>
  </w:p>
  <w:p w:rsidR="000E02F3" w:rsidRDefault="000E02F3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2F3" w:rsidRDefault="009E734D" w:rsidP="009E734D">
    <w:pPr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2B3"/>
    <w:multiLevelType w:val="hybridMultilevel"/>
    <w:tmpl w:val="53B01996"/>
    <w:lvl w:ilvl="0" w:tplc="F600FB86">
      <w:start w:val="1"/>
      <w:numFmt w:val="decimal"/>
      <w:lvlText w:val="%1."/>
      <w:lvlJc w:val="left"/>
      <w:pPr>
        <w:ind w:left="9008" w:hanging="360"/>
      </w:pPr>
    </w:lvl>
    <w:lvl w:ilvl="1" w:tplc="F7EA8C2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54442B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11A6E4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2222D8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BEB81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74A450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27A2B3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A4C1C5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6FE67A7"/>
    <w:multiLevelType w:val="hybridMultilevel"/>
    <w:tmpl w:val="9158404E"/>
    <w:lvl w:ilvl="0" w:tplc="617093D4">
      <w:start w:val="1"/>
      <w:numFmt w:val="decimal"/>
      <w:lvlText w:val="%1."/>
      <w:lvlJc w:val="left"/>
      <w:pPr>
        <w:ind w:left="9008" w:hanging="360"/>
      </w:pPr>
    </w:lvl>
    <w:lvl w:ilvl="1" w:tplc="CEB8EFC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3C6520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0C089E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5485E2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81CA62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EEC88B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050C80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10C76C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812286A"/>
    <w:multiLevelType w:val="hybridMultilevel"/>
    <w:tmpl w:val="365A9ED0"/>
    <w:lvl w:ilvl="0" w:tplc="108645B6">
      <w:start w:val="1"/>
      <w:numFmt w:val="decimal"/>
      <w:lvlText w:val="%1."/>
      <w:lvlJc w:val="left"/>
      <w:pPr>
        <w:ind w:left="720" w:hanging="360"/>
      </w:pPr>
    </w:lvl>
    <w:lvl w:ilvl="1" w:tplc="B4B406FA">
      <w:start w:val="1"/>
      <w:numFmt w:val="lowerLetter"/>
      <w:lvlText w:val="%2."/>
      <w:lvlJc w:val="left"/>
      <w:pPr>
        <w:ind w:left="1440" w:hanging="360"/>
      </w:pPr>
    </w:lvl>
    <w:lvl w:ilvl="2" w:tplc="E16809B4">
      <w:start w:val="1"/>
      <w:numFmt w:val="lowerRoman"/>
      <w:lvlText w:val="%3."/>
      <w:lvlJc w:val="right"/>
      <w:pPr>
        <w:ind w:left="2160" w:hanging="180"/>
      </w:pPr>
    </w:lvl>
    <w:lvl w:ilvl="3" w:tplc="7F240FA8">
      <w:start w:val="1"/>
      <w:numFmt w:val="decimal"/>
      <w:lvlText w:val="%4."/>
      <w:lvlJc w:val="left"/>
      <w:pPr>
        <w:ind w:left="2880" w:hanging="360"/>
      </w:pPr>
    </w:lvl>
    <w:lvl w:ilvl="4" w:tplc="0F8AA71C">
      <w:start w:val="1"/>
      <w:numFmt w:val="lowerLetter"/>
      <w:lvlText w:val="%5."/>
      <w:lvlJc w:val="left"/>
      <w:pPr>
        <w:ind w:left="3600" w:hanging="360"/>
      </w:pPr>
    </w:lvl>
    <w:lvl w:ilvl="5" w:tplc="82B03BDA">
      <w:start w:val="1"/>
      <w:numFmt w:val="lowerRoman"/>
      <w:lvlText w:val="%6."/>
      <w:lvlJc w:val="right"/>
      <w:pPr>
        <w:ind w:left="4320" w:hanging="180"/>
      </w:pPr>
    </w:lvl>
    <w:lvl w:ilvl="6" w:tplc="8B3C0D2A">
      <w:start w:val="1"/>
      <w:numFmt w:val="decimal"/>
      <w:lvlText w:val="%7."/>
      <w:lvlJc w:val="left"/>
      <w:pPr>
        <w:ind w:left="5040" w:hanging="360"/>
      </w:pPr>
    </w:lvl>
    <w:lvl w:ilvl="7" w:tplc="5ADAE836">
      <w:start w:val="1"/>
      <w:numFmt w:val="lowerLetter"/>
      <w:lvlText w:val="%8."/>
      <w:lvlJc w:val="left"/>
      <w:pPr>
        <w:ind w:left="5760" w:hanging="360"/>
      </w:pPr>
    </w:lvl>
    <w:lvl w:ilvl="8" w:tplc="1EE484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90D43"/>
    <w:multiLevelType w:val="hybridMultilevel"/>
    <w:tmpl w:val="D9A05CCE"/>
    <w:lvl w:ilvl="0" w:tplc="CF08DB2E">
      <w:start w:val="1"/>
      <w:numFmt w:val="decimal"/>
      <w:lvlText w:val="%1."/>
      <w:lvlJc w:val="left"/>
      <w:pPr>
        <w:ind w:left="9008" w:hanging="360"/>
      </w:pPr>
    </w:lvl>
    <w:lvl w:ilvl="1" w:tplc="27D2002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ADAF6B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ABA5CC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6C891A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66E0EB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BFAB79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F1AAEE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41A2C1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D166B38"/>
    <w:multiLevelType w:val="hybridMultilevel"/>
    <w:tmpl w:val="FDD6A1DE"/>
    <w:lvl w:ilvl="0" w:tplc="35C2C2A6">
      <w:start w:val="1"/>
      <w:numFmt w:val="decimal"/>
      <w:lvlText w:val="%1."/>
      <w:lvlJc w:val="left"/>
      <w:pPr>
        <w:ind w:left="720" w:hanging="360"/>
      </w:pPr>
    </w:lvl>
    <w:lvl w:ilvl="1" w:tplc="E51CE11E">
      <w:start w:val="1"/>
      <w:numFmt w:val="lowerLetter"/>
      <w:lvlText w:val="%2."/>
      <w:lvlJc w:val="left"/>
      <w:pPr>
        <w:ind w:left="1440" w:hanging="360"/>
      </w:pPr>
    </w:lvl>
    <w:lvl w:ilvl="2" w:tplc="E57C5360">
      <w:start w:val="1"/>
      <w:numFmt w:val="lowerRoman"/>
      <w:lvlText w:val="%3."/>
      <w:lvlJc w:val="right"/>
      <w:pPr>
        <w:ind w:left="2160" w:hanging="180"/>
      </w:pPr>
    </w:lvl>
    <w:lvl w:ilvl="3" w:tplc="E56CE594">
      <w:start w:val="1"/>
      <w:numFmt w:val="decimal"/>
      <w:lvlText w:val="%4."/>
      <w:lvlJc w:val="left"/>
      <w:pPr>
        <w:ind w:left="2880" w:hanging="360"/>
      </w:pPr>
    </w:lvl>
    <w:lvl w:ilvl="4" w:tplc="124648CC">
      <w:start w:val="1"/>
      <w:numFmt w:val="lowerLetter"/>
      <w:lvlText w:val="%5."/>
      <w:lvlJc w:val="left"/>
      <w:pPr>
        <w:ind w:left="3600" w:hanging="360"/>
      </w:pPr>
    </w:lvl>
    <w:lvl w:ilvl="5" w:tplc="249861CE">
      <w:start w:val="1"/>
      <w:numFmt w:val="lowerRoman"/>
      <w:lvlText w:val="%6."/>
      <w:lvlJc w:val="right"/>
      <w:pPr>
        <w:ind w:left="4320" w:hanging="180"/>
      </w:pPr>
    </w:lvl>
    <w:lvl w:ilvl="6" w:tplc="A8868958">
      <w:start w:val="1"/>
      <w:numFmt w:val="decimal"/>
      <w:lvlText w:val="%7."/>
      <w:lvlJc w:val="left"/>
      <w:pPr>
        <w:ind w:left="5040" w:hanging="360"/>
      </w:pPr>
    </w:lvl>
    <w:lvl w:ilvl="7" w:tplc="7BF297A6">
      <w:start w:val="1"/>
      <w:numFmt w:val="lowerLetter"/>
      <w:lvlText w:val="%8."/>
      <w:lvlJc w:val="left"/>
      <w:pPr>
        <w:ind w:left="5760" w:hanging="360"/>
      </w:pPr>
    </w:lvl>
    <w:lvl w:ilvl="8" w:tplc="50F641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34E2"/>
    <w:multiLevelType w:val="hybridMultilevel"/>
    <w:tmpl w:val="F336F4EE"/>
    <w:lvl w:ilvl="0" w:tplc="F1C4AA68">
      <w:start w:val="1"/>
      <w:numFmt w:val="decimal"/>
      <w:lvlText w:val="%1."/>
      <w:lvlJc w:val="left"/>
      <w:pPr>
        <w:ind w:left="9008" w:hanging="360"/>
      </w:pPr>
    </w:lvl>
    <w:lvl w:ilvl="1" w:tplc="F498ED2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7384D2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9AC950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668C28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DE604F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126C86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92ECF4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A264A8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0125679"/>
    <w:multiLevelType w:val="hybridMultilevel"/>
    <w:tmpl w:val="51A4939E"/>
    <w:lvl w:ilvl="0" w:tplc="91640BC2">
      <w:start w:val="1"/>
      <w:numFmt w:val="decimal"/>
      <w:lvlText w:val="%1."/>
      <w:lvlJc w:val="left"/>
      <w:pPr>
        <w:ind w:left="9008" w:hanging="360"/>
      </w:pPr>
    </w:lvl>
    <w:lvl w:ilvl="1" w:tplc="7278F01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E70858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0A8CFD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3B8BEA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5DC2DA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BF8B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326B01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CE6CBA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33F339AE"/>
    <w:multiLevelType w:val="hybridMultilevel"/>
    <w:tmpl w:val="32AA002E"/>
    <w:lvl w:ilvl="0" w:tplc="5628CA88">
      <w:start w:val="1"/>
      <w:numFmt w:val="decimal"/>
      <w:lvlText w:val="%1."/>
      <w:lvlJc w:val="left"/>
      <w:pPr>
        <w:ind w:left="9008" w:hanging="360"/>
      </w:pPr>
    </w:lvl>
    <w:lvl w:ilvl="1" w:tplc="445008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F481FC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470AC0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C24EB0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142EA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A0A1BD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F96FC2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2CAF96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3FBD7727"/>
    <w:multiLevelType w:val="hybridMultilevel"/>
    <w:tmpl w:val="BEFC5608"/>
    <w:lvl w:ilvl="0" w:tplc="E76A9048">
      <w:start w:val="1"/>
      <w:numFmt w:val="decimal"/>
      <w:lvlText w:val="%1."/>
      <w:lvlJc w:val="left"/>
      <w:pPr>
        <w:ind w:left="9008" w:hanging="360"/>
      </w:pPr>
    </w:lvl>
    <w:lvl w:ilvl="1" w:tplc="9A82105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D0C3D1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67AD6E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D94BE0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64C987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1606E7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148094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5D89F9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470E3981"/>
    <w:multiLevelType w:val="hybridMultilevel"/>
    <w:tmpl w:val="8AA8F4F0"/>
    <w:lvl w:ilvl="0" w:tplc="20F6FE62">
      <w:start w:val="1"/>
      <w:numFmt w:val="decimal"/>
      <w:lvlText w:val="%1."/>
      <w:lvlJc w:val="left"/>
      <w:pPr>
        <w:ind w:left="9008" w:hanging="360"/>
      </w:pPr>
    </w:lvl>
    <w:lvl w:ilvl="1" w:tplc="89E0F9D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D740C8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346D20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A6063D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2CA8A2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B52A63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7AC8B4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07E9DA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4B500B54"/>
    <w:multiLevelType w:val="hybridMultilevel"/>
    <w:tmpl w:val="ACC6DD22"/>
    <w:lvl w:ilvl="0" w:tplc="DDCA45F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FC83F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798245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9C4BCB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188D47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507C0F1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2A4E1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80EFC9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60AA25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5AC45924"/>
    <w:multiLevelType w:val="hybridMultilevel"/>
    <w:tmpl w:val="EDFA4698"/>
    <w:lvl w:ilvl="0" w:tplc="8B388CB8">
      <w:start w:val="1"/>
      <w:numFmt w:val="decimal"/>
      <w:lvlText w:val="%1."/>
      <w:lvlJc w:val="left"/>
      <w:pPr>
        <w:ind w:left="720" w:hanging="360"/>
      </w:pPr>
    </w:lvl>
    <w:lvl w:ilvl="1" w:tplc="F404F1FE">
      <w:start w:val="1"/>
      <w:numFmt w:val="lowerLetter"/>
      <w:lvlText w:val="%2."/>
      <w:lvlJc w:val="left"/>
      <w:pPr>
        <w:ind w:left="1440" w:hanging="360"/>
      </w:pPr>
    </w:lvl>
    <w:lvl w:ilvl="2" w:tplc="1DC808CC">
      <w:start w:val="1"/>
      <w:numFmt w:val="lowerRoman"/>
      <w:lvlText w:val="%3."/>
      <w:lvlJc w:val="right"/>
      <w:pPr>
        <w:ind w:left="2160" w:hanging="180"/>
      </w:pPr>
    </w:lvl>
    <w:lvl w:ilvl="3" w:tplc="F612A9BE">
      <w:start w:val="1"/>
      <w:numFmt w:val="decimal"/>
      <w:lvlText w:val="%4."/>
      <w:lvlJc w:val="left"/>
      <w:pPr>
        <w:ind w:left="2880" w:hanging="360"/>
      </w:pPr>
    </w:lvl>
    <w:lvl w:ilvl="4" w:tplc="6CFC8B12">
      <w:start w:val="1"/>
      <w:numFmt w:val="lowerLetter"/>
      <w:lvlText w:val="%5."/>
      <w:lvlJc w:val="left"/>
      <w:pPr>
        <w:ind w:left="3600" w:hanging="360"/>
      </w:pPr>
    </w:lvl>
    <w:lvl w:ilvl="5" w:tplc="D87209E6">
      <w:start w:val="1"/>
      <w:numFmt w:val="lowerRoman"/>
      <w:lvlText w:val="%6."/>
      <w:lvlJc w:val="right"/>
      <w:pPr>
        <w:ind w:left="4320" w:hanging="180"/>
      </w:pPr>
    </w:lvl>
    <w:lvl w:ilvl="6" w:tplc="100E25BA">
      <w:start w:val="1"/>
      <w:numFmt w:val="decimal"/>
      <w:lvlText w:val="%7."/>
      <w:lvlJc w:val="left"/>
      <w:pPr>
        <w:ind w:left="5040" w:hanging="360"/>
      </w:pPr>
    </w:lvl>
    <w:lvl w:ilvl="7" w:tplc="D6DC4DE6">
      <w:start w:val="1"/>
      <w:numFmt w:val="lowerLetter"/>
      <w:lvlText w:val="%8."/>
      <w:lvlJc w:val="left"/>
      <w:pPr>
        <w:ind w:left="5760" w:hanging="360"/>
      </w:pPr>
    </w:lvl>
    <w:lvl w:ilvl="8" w:tplc="F6D4C5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07443"/>
    <w:multiLevelType w:val="hybridMultilevel"/>
    <w:tmpl w:val="DF66E750"/>
    <w:lvl w:ilvl="0" w:tplc="A4863740">
      <w:start w:val="1"/>
      <w:numFmt w:val="decimal"/>
      <w:lvlText w:val="%1."/>
      <w:lvlJc w:val="left"/>
      <w:pPr>
        <w:ind w:left="1429" w:hanging="360"/>
      </w:pPr>
    </w:lvl>
    <w:lvl w:ilvl="1" w:tplc="24D46464">
      <w:start w:val="1"/>
      <w:numFmt w:val="lowerLetter"/>
      <w:lvlText w:val="%2."/>
      <w:lvlJc w:val="left"/>
      <w:pPr>
        <w:ind w:left="2149" w:hanging="360"/>
      </w:pPr>
    </w:lvl>
    <w:lvl w:ilvl="2" w:tplc="A9F2317C">
      <w:start w:val="1"/>
      <w:numFmt w:val="lowerRoman"/>
      <w:lvlText w:val="%3."/>
      <w:lvlJc w:val="right"/>
      <w:pPr>
        <w:ind w:left="2869" w:hanging="180"/>
      </w:pPr>
    </w:lvl>
    <w:lvl w:ilvl="3" w:tplc="BF1C3520">
      <w:start w:val="1"/>
      <w:numFmt w:val="decimal"/>
      <w:lvlText w:val="%4."/>
      <w:lvlJc w:val="left"/>
      <w:pPr>
        <w:ind w:left="3589" w:hanging="360"/>
      </w:pPr>
    </w:lvl>
    <w:lvl w:ilvl="4" w:tplc="6E4CE5CA">
      <w:start w:val="1"/>
      <w:numFmt w:val="lowerLetter"/>
      <w:lvlText w:val="%5."/>
      <w:lvlJc w:val="left"/>
      <w:pPr>
        <w:ind w:left="4309" w:hanging="360"/>
      </w:pPr>
    </w:lvl>
    <w:lvl w:ilvl="5" w:tplc="19D8ED90">
      <w:start w:val="1"/>
      <w:numFmt w:val="lowerRoman"/>
      <w:lvlText w:val="%6."/>
      <w:lvlJc w:val="right"/>
      <w:pPr>
        <w:ind w:left="5029" w:hanging="180"/>
      </w:pPr>
    </w:lvl>
    <w:lvl w:ilvl="6" w:tplc="2E46BD44">
      <w:start w:val="1"/>
      <w:numFmt w:val="decimal"/>
      <w:lvlText w:val="%7."/>
      <w:lvlJc w:val="left"/>
      <w:pPr>
        <w:ind w:left="5749" w:hanging="360"/>
      </w:pPr>
    </w:lvl>
    <w:lvl w:ilvl="7" w:tplc="78B8B056">
      <w:start w:val="1"/>
      <w:numFmt w:val="lowerLetter"/>
      <w:lvlText w:val="%8."/>
      <w:lvlJc w:val="left"/>
      <w:pPr>
        <w:ind w:left="6469" w:hanging="360"/>
      </w:pPr>
    </w:lvl>
    <w:lvl w:ilvl="8" w:tplc="5AB8C53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5663FB0"/>
    <w:multiLevelType w:val="hybridMultilevel"/>
    <w:tmpl w:val="20689470"/>
    <w:lvl w:ilvl="0" w:tplc="0846BAD4">
      <w:start w:val="1"/>
      <w:numFmt w:val="decimal"/>
      <w:lvlText w:val="%1."/>
      <w:lvlJc w:val="left"/>
      <w:pPr>
        <w:ind w:left="9008" w:hanging="360"/>
      </w:pPr>
    </w:lvl>
    <w:lvl w:ilvl="1" w:tplc="029A216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7022E6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30C2FE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D30D39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1D6516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CD4198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3207E1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F901B5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770B44B9"/>
    <w:multiLevelType w:val="hybridMultilevel"/>
    <w:tmpl w:val="3AD21824"/>
    <w:lvl w:ilvl="0" w:tplc="963E3FD2">
      <w:start w:val="1"/>
      <w:numFmt w:val="decimal"/>
      <w:lvlText w:val="%1."/>
      <w:lvlJc w:val="left"/>
      <w:pPr>
        <w:ind w:left="9008" w:hanging="360"/>
      </w:pPr>
    </w:lvl>
    <w:lvl w:ilvl="1" w:tplc="B41894B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30AD70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980847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15E564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620C89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7E64B9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8A26B6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FE21BA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7A1A7BD8"/>
    <w:multiLevelType w:val="hybridMultilevel"/>
    <w:tmpl w:val="C84CACBE"/>
    <w:lvl w:ilvl="0" w:tplc="6F2AF69A">
      <w:start w:val="1"/>
      <w:numFmt w:val="decimal"/>
      <w:lvlText w:val="%1."/>
      <w:lvlJc w:val="left"/>
      <w:pPr>
        <w:ind w:left="1429" w:hanging="360"/>
      </w:pPr>
    </w:lvl>
    <w:lvl w:ilvl="1" w:tplc="09CE89FA">
      <w:start w:val="1"/>
      <w:numFmt w:val="lowerLetter"/>
      <w:lvlText w:val="%2."/>
      <w:lvlJc w:val="left"/>
      <w:pPr>
        <w:ind w:left="2149" w:hanging="360"/>
      </w:pPr>
    </w:lvl>
    <w:lvl w:ilvl="2" w:tplc="C0C28A8A">
      <w:start w:val="1"/>
      <w:numFmt w:val="lowerRoman"/>
      <w:lvlText w:val="%3."/>
      <w:lvlJc w:val="right"/>
      <w:pPr>
        <w:ind w:left="2869" w:hanging="180"/>
      </w:pPr>
    </w:lvl>
    <w:lvl w:ilvl="3" w:tplc="699E642E">
      <w:start w:val="1"/>
      <w:numFmt w:val="decimal"/>
      <w:lvlText w:val="%4."/>
      <w:lvlJc w:val="left"/>
      <w:pPr>
        <w:ind w:left="3589" w:hanging="360"/>
      </w:pPr>
    </w:lvl>
    <w:lvl w:ilvl="4" w:tplc="982AE980">
      <w:start w:val="1"/>
      <w:numFmt w:val="lowerLetter"/>
      <w:lvlText w:val="%5."/>
      <w:lvlJc w:val="left"/>
      <w:pPr>
        <w:ind w:left="4309" w:hanging="360"/>
      </w:pPr>
    </w:lvl>
    <w:lvl w:ilvl="5" w:tplc="5360EF8A">
      <w:start w:val="1"/>
      <w:numFmt w:val="lowerRoman"/>
      <w:lvlText w:val="%6."/>
      <w:lvlJc w:val="right"/>
      <w:pPr>
        <w:ind w:left="5029" w:hanging="180"/>
      </w:pPr>
    </w:lvl>
    <w:lvl w:ilvl="6" w:tplc="44B40F4A">
      <w:start w:val="1"/>
      <w:numFmt w:val="decimal"/>
      <w:lvlText w:val="%7."/>
      <w:lvlJc w:val="left"/>
      <w:pPr>
        <w:ind w:left="5749" w:hanging="360"/>
      </w:pPr>
    </w:lvl>
    <w:lvl w:ilvl="7" w:tplc="075483F8">
      <w:start w:val="1"/>
      <w:numFmt w:val="lowerLetter"/>
      <w:lvlText w:val="%8."/>
      <w:lvlJc w:val="left"/>
      <w:pPr>
        <w:ind w:left="6469" w:hanging="360"/>
      </w:pPr>
    </w:lvl>
    <w:lvl w:ilvl="8" w:tplc="40241472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B082B98"/>
    <w:multiLevelType w:val="hybridMultilevel"/>
    <w:tmpl w:val="2558143E"/>
    <w:lvl w:ilvl="0" w:tplc="E56C0616">
      <w:start w:val="1"/>
      <w:numFmt w:val="decimal"/>
      <w:lvlText w:val="%1."/>
      <w:lvlJc w:val="left"/>
      <w:pPr>
        <w:ind w:left="9008" w:hanging="360"/>
      </w:pPr>
    </w:lvl>
    <w:lvl w:ilvl="1" w:tplc="DFB26E5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9D8B50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5A2174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DC6164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5A27D8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372A4E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C5C34F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7FA1AA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5"/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F3"/>
    <w:rsid w:val="000C1D44"/>
    <w:rsid w:val="000C61F2"/>
    <w:rsid w:val="000E02F3"/>
    <w:rsid w:val="00253A89"/>
    <w:rsid w:val="00923B2C"/>
    <w:rsid w:val="009E734D"/>
    <w:rsid w:val="00DF31E1"/>
    <w:rsid w:val="00F9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986C"/>
  <w15:docId w15:val="{42A08525-8EAE-43FA-ACD8-A00BE678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Pr>
      <w:b/>
      <w:bCs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3</cp:revision>
  <cp:lastPrinted>2023-12-18T08:36:00Z</cp:lastPrinted>
  <dcterms:created xsi:type="dcterms:W3CDTF">2023-12-18T08:35:00Z</dcterms:created>
  <dcterms:modified xsi:type="dcterms:W3CDTF">2023-12-18T10:27:00Z</dcterms:modified>
</cp:coreProperties>
</file>