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8"/>
        <w:tabs>
          <w:tab w:val="left" w:pos="9071" w:leader="none"/>
        </w:tabs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-12064</wp:posOffset>
                </wp:positionV>
                <wp:extent cx="579120" cy="657225"/>
                <wp:effectExtent l="0" t="0" r="0" b="0"/>
                <wp:wrapNone/>
                <wp:docPr id="1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hidden="0"/>
                        <pic:cNvPicPr/>
                        <pic:nvPr isPhoto="0" userDrawn="0"/>
                      </pic:nvPicPr>
                      <pic:blipFill>
                        <a:blip r:embed="rId14"/>
                        <a:srcRect l="0" t="0" r="-4825" b="0"/>
                        <a:stretch/>
                      </pic:blipFill>
                      <pic:spPr bwMode="auto">
                        <a:xfrm>
                          <a:off x="0" y="0"/>
                          <a:ext cx="57912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36.10pt;mso-position-horizontal:absolute;mso-position-vertical-relative:text;margin-top:-0.95pt;mso-position-vertical:absolute;width:45.60pt;height:51.75pt;mso-wrap-distance-left:9.00pt;mso-wrap-distance-top:0.00pt;mso-wrap-distance-right:9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>
        <w:tab/>
      </w:r>
      <w:r/>
    </w:p>
    <w:p>
      <w:pPr>
        <w:pStyle w:val="948"/>
      </w:pPr>
      <w:r/>
      <w:r/>
    </w:p>
    <w:p>
      <w:pPr>
        <w:pStyle w:val="948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48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48"/>
        <w:jc w:val="center"/>
        <w:rPr>
          <w:b/>
        </w:rPr>
      </w:pPr>
      <w:r>
        <w:rPr>
          <w:b/>
        </w:rPr>
        <w:t xml:space="preserve">ЗАКОНОДАТЕЛЬНОЕ СОБРАНИЕ НОВОСИБИРСКОЙ ОБЛАСТИ</w:t>
      </w:r>
      <w:r>
        <w:rPr>
          <w:b/>
        </w:rPr>
      </w:r>
      <w:r>
        <w:rPr>
          <w:b/>
        </w:rPr>
      </w:r>
    </w:p>
    <w:p>
      <w:pPr>
        <w:pStyle w:val="948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49"/>
        <w:ind w:firstLine="0"/>
      </w:pPr>
      <w:r/>
      <w:bookmarkStart w:id="0" w:name="_Toc295979863"/>
      <w:r>
        <w:rPr>
          <w:sz w:val="24"/>
          <w:szCs w:val="24"/>
        </w:rPr>
        <w:t xml:space="preserve">К О М И С С И Я</w:t>
        <w:br w:type="textWrapping" w:clear="all"/>
        <w:t xml:space="preserve">ПО </w:t>
      </w:r>
      <w:bookmarkEnd w:id="0"/>
      <w:r>
        <w:rPr>
          <w:sz w:val="24"/>
          <w:szCs w:val="24"/>
        </w:rPr>
        <w:t xml:space="preserve">НАКАЗАМ ИЗБИРАТ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ЛЕЙ</w:t>
      </w:r>
      <w:r/>
    </w:p>
    <w:p>
      <w:pPr>
        <w:pStyle w:val="948"/>
        <w:jc w:val="center"/>
      </w:pPr>
      <w:r/>
      <w:r/>
    </w:p>
    <w:tbl>
      <w:tblPr>
        <w:tblW w:w="10419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473"/>
        <w:gridCol w:w="3865"/>
        <w:gridCol w:w="3081"/>
      </w:tblGrid>
      <w:tr>
        <w:tblPrEx/>
        <w:trPr/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419" w:type="dxa"/>
            <w:vAlign w:val="top"/>
            <w:textDirection w:val="lrTb"/>
            <w:noWrap w:val="false"/>
          </w:tcPr>
          <w:p>
            <w:pPr>
              <w:pStyle w:val="953"/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Кирова, д. 3, г. Новосибирск, 630007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948"/>
              <w:jc w:val="center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.: 8 (383) 296-53-90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  <w:p>
            <w:pPr>
              <w:pStyle w:val="948"/>
              <w:jc w:val="center"/>
              <w:spacing w:after="0" w:line="240" w:lineRule="auto"/>
              <w:tabs>
                <w:tab w:val="center" w:pos="4536" w:leader="none"/>
                <w:tab w:val="right" w:pos="9072" w:leader="none"/>
              </w:tabs>
              <w:rPr>
                <w:rFonts w:ascii="Times New Roman" w:hAnsi="Times New Roman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k_nakaz@zsnso.ru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http://www.zsnso.ru</w:t>
            </w:r>
            <w:r>
              <w:rPr>
                <w:rFonts w:ascii="Times New Roman" w:hAnsi="Times New Roman"/>
                <w:szCs w:val="28"/>
                <w:lang w:val="en-US"/>
              </w:rPr>
            </w:r>
            <w:r>
              <w:rPr>
                <w:rFonts w:ascii="Times New Roman" w:hAnsi="Times New Roman"/>
                <w:szCs w:val="28"/>
                <w:lang w:val="en-US"/>
              </w:rPr>
            </w:r>
          </w:p>
        </w:tc>
      </w:tr>
    </w:tbl>
    <w:p>
      <w:pPr>
        <w:pStyle w:val="953"/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pStyle w:val="953"/>
        <w:ind w:firstLine="0"/>
        <w:tabs>
          <w:tab w:val="clear" w:pos="4536" w:leader="none"/>
          <w:tab w:val="clear" w:pos="9072" w:leader="none"/>
          <w:tab w:val="left" w:pos="9638" w:leader="none"/>
        </w:tabs>
        <w:rPr>
          <w:b/>
          <w:sz w:val="26"/>
          <w:szCs w:val="26"/>
        </w:rPr>
      </w:pPr>
      <w:r>
        <w:rPr>
          <w:sz w:val="26"/>
          <w:szCs w:val="2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515100" cy="1270"/>
                <wp:effectExtent l="0" t="0" r="0" b="0"/>
                <wp:wrapNone/>
                <wp:docPr id="2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51658241;mso-wrap-distance-left:9.00pt;mso-wrap-distance-top:0.00pt;mso-wrap-distance-right:9.00pt;mso-wrap-distance-bottom:0.00pt;flip:y;visibility:visible;" from="1.3pt,1.3pt" to="514.4pt,1.4pt" filled="f" strokecolor="#000000" strokeweight="1.50pt"/>
            </w:pict>
          </mc:Fallback>
        </mc:AlternateContent>
      </w:r>
      <w:r>
        <w:tab/>
        <w:t xml:space="preserve"> 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800"/>
        <w:jc w:val="left"/>
        <w:tabs>
          <w:tab w:val="left" w:pos="4153" w:leader="none"/>
          <w:tab w:val="clear" w:pos="7143" w:leader="none"/>
          <w:tab w:val="left" w:pos="7937" w:leader="none"/>
          <w:tab w:val="left" w:pos="8306" w:leader="none"/>
          <w:tab w:val="right" w:pos="10206" w:leader="none"/>
          <w:tab w:val="clear" w:pos="14287" w:leader="none"/>
        </w:tabs>
      </w:pPr>
      <w:r>
        <w:t xml:space="preserve">30 октября 2025 года</w:t>
      </w:r>
      <w:r>
        <w:tab/>
      </w:r>
      <w:r>
        <w:tab/>
      </w:r>
      <w:r>
        <w:rPr>
          <w:rFonts w:ascii="Times New Roman" w:hAnsi="Times New Roman" w:eastAsia="Times New Roman"/>
          <w:bCs/>
          <w:sz w:val="28"/>
          <w:szCs w:val="20"/>
          <w:lang w:eastAsia="ru-RU"/>
        </w:rPr>
        <w:t xml:space="preserve">в перерыве сессии</w:t>
      </w:r>
      <w:r/>
    </w:p>
    <w:p>
      <w:pPr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0"/>
          <w:lang w:eastAsia="ru-RU"/>
        </w:rPr>
        <w:t xml:space="preserve">ул. Кирова, 3, </w:t>
      </w:r>
      <w:r>
        <w:rPr>
          <w:rFonts w:ascii="Times New Roman" w:hAnsi="Times New Roman" w:eastAsia="Times New Roman"/>
          <w:bCs/>
          <w:sz w:val="28"/>
          <w:szCs w:val="20"/>
          <w:lang w:eastAsia="ru-RU"/>
        </w:rPr>
        <w:t xml:space="preserve">малый </w:t>
      </w:r>
      <w:r>
        <w:rPr>
          <w:rFonts w:ascii="Times New Roman" w:hAnsi="Times New Roman" w:eastAsia="Times New Roman"/>
          <w:bCs/>
          <w:sz w:val="28"/>
          <w:szCs w:val="20"/>
          <w:lang w:eastAsia="ru-RU"/>
        </w:rPr>
        <w:t xml:space="preserve">зал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ПРОТОКОЛ № 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1</w:t>
      </w:r>
      <w:r/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заседания комиссии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  <w:sectPr>
          <w:headerReference w:type="default" r:id="rId9"/>
          <w:headerReference w:type="first" r:id="rId10"/>
          <w:footerReference w:type="default" r:id="rId12"/>
          <w:footerReference w:type="first" r:id="rId13"/>
          <w:footnotePr/>
          <w:endnotePr/>
          <w:type w:val="nextPage"/>
          <w:pgSz w:w="11907" w:h="16840" w:orient="portrait"/>
          <w:pgMar w:top="567" w:right="567" w:bottom="851" w:left="1134" w:header="709" w:footer="709" w:gutter="0"/>
          <w:pgNumType w:start="1"/>
          <w:cols w:num="1" w:sep="0" w:space="720" w:equalWidth="1"/>
          <w:docGrid w:linePitch="360"/>
          <w:titlePg/>
        </w:sectPr>
      </w:pP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tbl>
      <w:tblPr>
        <w:tblStyle w:val="804"/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contextualSpacing w:val="0"/>
              <w:jc w:val="left"/>
              <w:spacing w:after="0" w:line="240" w:lineRule="auto"/>
              <w:rPr>
                <w:rFonts w:ascii="Times New Roman" w:hAnsi="Times New Roman" w:eastAsia="Times New Roman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Присутствовали:</w:t>
            </w:r>
            <w:r>
              <w:rPr>
                <w:rFonts w:ascii="Times New Roman" w:hAnsi="Times New Roman" w:eastAsia="Times New Roman"/>
                <w:szCs w:val="28"/>
              </w:rPr>
            </w:r>
            <w:r>
              <w:rPr>
                <w:rFonts w:ascii="Times New Roman" w:hAnsi="Times New Roman" w:eastAsia="Times New Roman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Члены комиссии:</w:t>
            </w:r>
            <w:r/>
          </w:p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r>
              <w:t xml:space="preserve">Гладышева Елена Владимировна</w:t>
            </w:r>
            <w:r/>
          </w:p>
          <w:p>
            <w:r>
              <w:t xml:space="preserve">Игумнов Дмитрий Владимирович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Козловский Дмитрий Анатольевич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contextualSpacing w:val="0"/>
              <w:jc w:val="left"/>
              <w:keepLines w:val="0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suppressLineNumbers w:val="0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Матвеев Алексей Васильевич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  <w:p>
            <w:pPr>
              <w:contextualSpacing w:val="0"/>
              <w:jc w:val="left"/>
              <w:keepLines w:val="0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suppressLineNumbers w:val="0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none"/>
                <w:lang w:eastAsia="ru-RU"/>
              </w:rPr>
              <w:t xml:space="preserve">Машкарин Николай Владимирович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  <w:p>
            <w:pPr>
              <w:contextualSpacing w:val="0"/>
              <w:jc w:val="left"/>
              <w:keepLines w:val="0"/>
              <w:spacing w:after="0" w:line="240" w:lineRule="auto"/>
              <w:suppressLineNumbers w:val="0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none"/>
                <w:lang w:eastAsia="ru-RU"/>
              </w:rPr>
              <w:t xml:space="preserve">Поляков Илья Леонидович</w:t>
            </w:r>
            <w:r/>
          </w:p>
          <w:p>
            <w:pPr>
              <w:contextualSpacing w:val="0"/>
              <w:jc w:val="left"/>
              <w:keepLines w:val="0"/>
              <w:spacing w:after="0" w:line="240" w:lineRule="auto"/>
              <w:suppressLineNumbers w:val="0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none"/>
                <w:lang w:eastAsia="ru-RU"/>
              </w:rPr>
              <w:t xml:space="preserve">Похил Юрий Николаевич</w:t>
            </w:r>
            <w:r/>
          </w:p>
          <w:p>
            <w:pPr>
              <w:contextualSpacing w:val="0"/>
              <w:jc w:val="left"/>
              <w:keepLines w:val="0"/>
              <w:spacing w:after="0" w:line="240" w:lineRule="auto"/>
              <w:suppressLineNumbers w:val="0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Смирнов Сергей Анатольевич</w:t>
            </w:r>
            <w:r/>
          </w:p>
          <w:p>
            <w:pPr>
              <w:contextualSpacing w:val="0"/>
              <w:jc w:val="left"/>
              <w:keepLines w:val="0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suppressLineNumbers w:val="0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Тепляков Александр Александрович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  <w:p>
            <w:pPr>
              <w:contextualSpacing w:val="0"/>
              <w:jc w:val="left"/>
              <w:keepLines w:val="0"/>
              <w:spacing w:after="0" w:line="240" w:lineRule="auto"/>
              <w:suppressLineNumbers w:val="0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none"/>
                <w:lang w:eastAsia="ru-RU"/>
              </w:rPr>
              <w:t xml:space="preserve">Хрипко Андрей Александрович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none"/>
                <w:lang w:eastAsia="ru-RU"/>
              </w:rPr>
            </w:r>
            <w:r/>
          </w:p>
          <w:p>
            <w:pPr>
              <w:contextualSpacing w:val="0"/>
              <w:jc w:val="left"/>
              <w:keepLines w:val="0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suppressLineNumbers w:val="0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Шаблинский Евгений Сергеевич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  <w:p>
            <w:pPr>
              <w:contextualSpacing w:val="0"/>
              <w:jc w:val="left"/>
              <w:keepLines w:val="0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suppressLineNumbers w:val="0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none"/>
                <w:lang w:eastAsia="ru-RU"/>
              </w:rPr>
              <w:t xml:space="preserve">Швец Юлия Геннадьевна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  <w:p>
            <w:pPr>
              <w:contextualSpacing w:val="0"/>
              <w:jc w:val="left"/>
              <w:keepLines w:val="0"/>
              <w:spacing w:after="0" w:line="240" w:lineRule="auto"/>
              <w:rPr>
                <w:rFonts w:ascii="Times New Roman" w:hAnsi="Times New Roman" w:eastAsia="Times New Roman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none"/>
                <w:lang w:eastAsia="ru-RU"/>
              </w:rPr>
              <w:t xml:space="preserve">Юминов Денис Юрьевич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contextualSpacing w:val="0"/>
              <w:jc w:val="left"/>
              <w:spacing w:after="0" w:line="240" w:lineRule="auto"/>
              <w:rPr>
                <w:rFonts w:ascii="Times New Roman" w:hAnsi="Times New Roman" w:eastAsia="Times New Roman"/>
              </w:rPr>
              <w:suppressLineNumbers w:val="0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Отсутствовал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: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contextualSpacing w:val="0"/>
              <w:jc w:val="left"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contextualSpacing w:val="0"/>
              <w:jc w:val="left"/>
              <w:keepLines w:val="0"/>
              <w:spacing w:after="0" w:line="240" w:lineRule="auto"/>
              <w:suppressLineNumbers w:val="0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none"/>
                <w:lang w:eastAsia="ru-RU"/>
              </w:rPr>
              <w:t xml:space="preserve">Подгорный Евгений Анатольевич</w:t>
            </w:r>
            <w:r/>
          </w:p>
          <w:p>
            <w:pPr>
              <w:contextualSpacing w:val="0"/>
              <w:jc w:val="left"/>
              <w:keepLines w:val="0"/>
              <w:spacing w:after="0" w:line="240" w:lineRule="auto"/>
              <w:suppressLineNumbers w:val="0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none"/>
                <w:lang w:eastAsia="ru-RU"/>
              </w:rPr>
            </w:r>
            <w:r/>
          </w:p>
        </w:tc>
      </w:tr>
      <w:tr>
        <w:tblPrEx/>
        <w:trPr>
          <w:trHeight w:val="26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Референт: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contextualSpacing w:val="0"/>
              <w:jc w:val="left"/>
              <w:keepLines w:val="0"/>
              <w:spacing w:after="0" w:line="240" w:lineRule="auto"/>
              <w:rPr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Кузнецова Надежда Михайловна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contextualSpacing w:val="0"/>
        <w:jc w:val="left"/>
        <w:keepLines/>
        <w:spacing w:after="0" w:line="240" w:lineRule="auto"/>
        <w:rPr>
          <w:rFonts w:ascii="Times New Roman" w:hAnsi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jc w:val="both"/>
        <w:keepLines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Приглашенные: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keepLines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1. Буянкина Юлия Алексеевна – </w:t>
      </w:r>
      <w:r>
        <w:t xml:space="preserve">заместитель начальника департамента </w:t>
        <w:br/>
        <w:t xml:space="preserve">по правовым вопросам аппарата Законодательного Собрания Новосибирской области;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keepLines/>
        <w:spacing w:after="0" w:line="240" w:lineRule="auto"/>
        <w:rPr>
          <w:rFonts w:ascii="Times New Roman" w:hAnsi="Times New Roman"/>
          <w:sz w:val="28"/>
          <w:szCs w:val="28"/>
          <w:highlight w:val="none"/>
        </w:rPr>
        <w:pBdr>
          <w:bottom w:val="single" w:color="000000" w:sz="12" w:space="0"/>
        </w:pBdr>
      </w:pPr>
      <w:r>
        <w:rPr>
          <w:rFonts w:ascii="Times New Roman" w:hAnsi="Times New Roman"/>
          <w:sz w:val="28"/>
          <w:szCs w:val="28"/>
        </w:rPr>
        <w:t xml:space="preserve">2. Яковлев Роман Борисович </w:t>
      </w:r>
      <w:r>
        <w:rPr>
          <w:rFonts w:ascii="Times New Roman" w:hAnsi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заместитель председателя Законодательного Собрания Новосибирской области.</w:t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keepLines/>
        <w:spacing w:after="0" w:line="240" w:lineRule="auto"/>
        <w:tabs>
          <w:tab w:val="left" w:pos="1134" w:leader="none"/>
        </w:tabs>
        <w:rPr>
          <w:rFonts w:ascii="Times New Roman" w:hAnsi="Times New Roman" w:eastAsia="Times New Roman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ind w:right="-1" w:firstLine="709"/>
        <w:jc w:val="both"/>
        <w:spacing w:after="0" w:line="240" w:lineRule="auto"/>
        <w:tabs>
          <w:tab w:val="left" w:pos="0" w:leader="none"/>
          <w:tab w:val="left" w:pos="1418" w:leader="none"/>
        </w:tabs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1. </w:t>
      </w:r>
      <w:r>
        <w:rPr>
          <w:rFonts w:ascii="Times New Roman" w:hAnsi="Times New Roman" w:eastAsia="Times New Roman"/>
          <w:b/>
          <w:sz w:val="28"/>
          <w:szCs w:val="28"/>
        </w:rPr>
        <w:t xml:space="preserve">О председательствующем на заседании комиссии</w:t>
      </w:r>
      <w:r>
        <w:rPr>
          <w:rFonts w:ascii="Times New Roman" w:hAnsi="Times New Roman" w:eastAsia="Times New Roman"/>
          <w:b/>
          <w:sz w:val="28"/>
          <w:szCs w:val="28"/>
        </w:rPr>
        <w:t xml:space="preserve">.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center" w:pos="4153" w:leader="none"/>
          <w:tab w:val="right" w:pos="8306" w:leader="none"/>
        </w:tabs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ВЫСТУПИЛ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center" w:pos="4153" w:leader="none"/>
          <w:tab w:val="right" w:pos="830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Швец Ю.Г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right="-1" w:firstLine="709"/>
        <w:jc w:val="both"/>
        <w:spacing w:after="0" w:line="240" w:lineRule="auto"/>
        <w:tabs>
          <w:tab w:val="center" w:pos="4153" w:leader="none"/>
          <w:tab w:val="right" w:pos="8306" w:leader="none"/>
        </w:tabs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РЕШИЛИ: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ind w:right="-1" w:firstLine="709"/>
        <w:jc w:val="both"/>
        <w:spacing w:after="0" w:line="240" w:lineRule="auto"/>
        <w:tabs>
          <w:tab w:val="center" w:pos="4153" w:leader="none"/>
          <w:tab w:val="right" w:pos="8306" w:leader="none"/>
        </w:tabs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Избрать председательствующим на заседании комиссии Машкарина Николая Владимировича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ind w:right="-1" w:firstLine="709"/>
        <w:jc w:val="both"/>
        <w:spacing w:after="0" w:line="240" w:lineRule="auto"/>
        <w:tabs>
          <w:tab w:val="center" w:pos="4153" w:leader="none"/>
          <w:tab w:val="right" w:pos="8306" w:leader="none"/>
        </w:tabs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ГОЛОСОВАЛИ: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ind w:right="-1"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«За»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–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13; «Против»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–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0; «Воздержался»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–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0.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ind w:right="-1" w:firstLine="709"/>
        <w:jc w:val="both"/>
        <w:spacing w:after="0" w:line="240" w:lineRule="auto"/>
        <w:tabs>
          <w:tab w:val="left" w:pos="0" w:leader="none"/>
          <w:tab w:val="left" w:pos="1418" w:leader="none"/>
        </w:tabs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ind w:right="-1" w:firstLine="709"/>
        <w:jc w:val="both"/>
        <w:spacing w:after="0" w:line="240" w:lineRule="auto"/>
        <w:tabs>
          <w:tab w:val="left" w:pos="0" w:leader="none"/>
          <w:tab w:val="left" w:pos="1418" w:leader="none"/>
        </w:tabs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2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. </w:t>
      </w:r>
      <w:r>
        <w:rPr>
          <w:rFonts w:ascii="Times New Roman" w:hAnsi="Times New Roman"/>
          <w:b/>
          <w:sz w:val="28"/>
          <w:szCs w:val="28"/>
        </w:rPr>
        <w:t xml:space="preserve">О повестке заседания и порядке работы </w:t>
      </w:r>
      <w:r>
        <w:rPr>
          <w:rFonts w:ascii="Times New Roman" w:hAnsi="Times New Roman" w:eastAsia="Times New Roman"/>
          <w:b/>
          <w:sz w:val="28"/>
          <w:szCs w:val="28"/>
        </w:rPr>
        <w:t xml:space="preserve">комиссии</w:t>
      </w:r>
      <w:r>
        <w:rPr>
          <w:rFonts w:ascii="Times New Roman" w:hAnsi="Times New Roman"/>
          <w:b/>
          <w:sz w:val="28"/>
          <w:szCs w:val="28"/>
        </w:rPr>
        <w:t xml:space="preserve">.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ind w:right="-1"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Доклад: Машкарин Н.В.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ind w:right="-1" w:firstLine="709"/>
        <w:jc w:val="both"/>
        <w:spacing w:after="0" w:line="240" w:lineRule="auto"/>
        <w:tabs>
          <w:tab w:val="center" w:pos="4153" w:leader="none"/>
          <w:tab w:val="right" w:pos="8306" w:leader="none"/>
        </w:tabs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РЕШИЛИ: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ind w:right="-1" w:firstLine="709"/>
        <w:jc w:val="both"/>
        <w:spacing w:after="0" w:line="240" w:lineRule="auto"/>
        <w:tabs>
          <w:tab w:val="center" w:pos="4153" w:leader="none"/>
          <w:tab w:val="right" w:pos="8306" w:leader="none"/>
        </w:tabs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Утвердить повестку и порядок работы комиссии.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ind w:right="-1" w:firstLine="709"/>
        <w:jc w:val="both"/>
        <w:spacing w:after="0" w:line="240" w:lineRule="auto"/>
        <w:tabs>
          <w:tab w:val="center" w:pos="4153" w:leader="none"/>
          <w:tab w:val="right" w:pos="8306" w:leader="none"/>
        </w:tabs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ГОЛОСОВАЛИ: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ind w:right="-1"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«За»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–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13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; «Против»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–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0; «Воздержался»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–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0.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ind w:right="-1" w:firstLine="709"/>
        <w:jc w:val="both"/>
        <w:spacing w:after="0" w:line="240" w:lineRule="auto"/>
        <w:tabs>
          <w:tab w:val="left" w:pos="0" w:leader="none"/>
          <w:tab w:val="left" w:pos="1418" w:leader="none"/>
        </w:tabs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ind w:firstLine="709"/>
        <w:jc w:val="both"/>
        <w:spacing w:after="0" w:line="300" w:lineRule="exac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3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. 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Об избрании председателя комиссии</w:t>
      </w:r>
      <w:r>
        <w:rPr>
          <w:rFonts w:ascii="Times New Roman" w:hAnsi="Times New Roman"/>
          <w:b/>
          <w:bCs/>
          <w:sz w:val="28"/>
          <w:szCs w:val="28"/>
        </w:rPr>
        <w:t xml:space="preserve">.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right="-1"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Доклад: 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Машкарин Н.В.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center" w:pos="4153" w:leader="none"/>
          <w:tab w:val="right" w:pos="8306" w:leader="none"/>
        </w:tabs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ВЫСТУПИЛ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center" w:pos="4153" w:leader="none"/>
          <w:tab w:val="right" w:pos="830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Яковлев Р.Б.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center" w:pos="4153" w:leader="none"/>
          <w:tab w:val="right" w:pos="8306" w:leader="none"/>
        </w:tabs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РЕШИЛИ: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ind w:right="-1" w:firstLine="709"/>
        <w:jc w:val="both"/>
        <w:spacing w:after="0" w:line="240" w:lineRule="auto"/>
        <w:tabs>
          <w:tab w:val="center" w:pos="4153" w:leader="none"/>
          <w:tab w:val="right" w:pos="830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eastAsia="Calibri"/>
          <w:bCs w:val="0"/>
          <w:lang w:eastAsia="en-US"/>
        </w:rPr>
        <w:t xml:space="preserve">Избрать председателем комиссии</w:t>
      </w:r>
      <w:r>
        <w:rPr>
          <w:rFonts w:eastAsia="Calibri"/>
          <w:bCs w:val="0"/>
          <w:lang w:eastAsia="en-US"/>
        </w:rPr>
        <w:t xml:space="preserve"> Законодательного Собрания Новосибирской области по </w:t>
      </w:r>
      <w:r>
        <w:rPr>
          <w:rFonts w:eastAsia="Calibri"/>
          <w:bCs w:val="0"/>
          <w:lang w:eastAsia="en-US"/>
        </w:rPr>
        <w:t xml:space="preserve">наказам избирателей</w:t>
      </w:r>
      <w:r>
        <w:rPr>
          <w:rFonts w:eastAsia="Calibri"/>
          <w:bCs w:val="0"/>
          <w:lang w:eastAsia="en-US"/>
        </w:rPr>
        <w:t xml:space="preserve"> </w:t>
      </w:r>
      <w:r>
        <w:rPr>
          <w:rFonts w:eastAsia="Calibri"/>
          <w:bCs w:val="0"/>
          <w:lang w:eastAsia="en-US"/>
        </w:rPr>
        <w:t xml:space="preserve">Козловского Дмитрия Анатольевича</w:t>
      </w:r>
      <w:r>
        <w:rPr>
          <w:rFonts w:eastAsia="Calibri"/>
          <w:bCs w:val="0"/>
          <w:lang w:eastAsia="en-US"/>
        </w:rPr>
        <w:t xml:space="preserve">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–</w:t>
      </w:r>
      <w:r>
        <w:rPr>
          <w:rFonts w:eastAsia="Calibri"/>
          <w:bCs w:val="0"/>
          <w:lang w:eastAsia="en-US"/>
        </w:rPr>
        <w:t xml:space="preserve"> </w:t>
      </w:r>
      <w:r>
        <w:t xml:space="preserve">депутата от избирательного округа № 29</w:t>
      </w:r>
      <w:r>
        <w:t xml:space="preserve">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right="-1" w:firstLine="709"/>
        <w:jc w:val="both"/>
        <w:spacing w:after="0" w:line="240" w:lineRule="auto"/>
        <w:tabs>
          <w:tab w:val="center" w:pos="4153" w:leader="none"/>
          <w:tab w:val="right" w:pos="8306" w:leader="none"/>
        </w:tabs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ГОЛОСОВАЛИ: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ind w:right="-1"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«За»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–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13; «Против»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–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0; «Воздержался»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–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0.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ind w:right="-1" w:firstLine="709"/>
        <w:jc w:val="both"/>
        <w:spacing w:after="0" w:line="240" w:lineRule="auto"/>
        <w:tabs>
          <w:tab w:val="left" w:pos="0" w:leader="none"/>
          <w:tab w:val="left" w:pos="1418" w:leader="none"/>
        </w:tabs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ind w:firstLine="709"/>
        <w:jc w:val="both"/>
        <w:spacing w:after="0" w:line="300" w:lineRule="exac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4. 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Об избрании 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заместителя 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председателя комиссии</w:t>
      </w:r>
      <w:r>
        <w:rPr>
          <w:rFonts w:ascii="Times New Roman" w:hAnsi="Times New Roman"/>
          <w:b/>
          <w:bCs/>
          <w:sz w:val="28"/>
          <w:szCs w:val="28"/>
        </w:rPr>
        <w:t xml:space="preserve">.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right="-1"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Доклад: Козловский Д.А.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center" w:pos="4153" w:leader="none"/>
          <w:tab w:val="right" w:pos="8306" w:leader="none"/>
        </w:tabs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РЕШИЛИ: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eastAsia="Calibri"/>
          <w:bCs w:val="0"/>
          <w:lang w:eastAsia="en-US"/>
        </w:rPr>
        <w:t xml:space="preserve"> Избрать за</w:t>
      </w:r>
      <w:r>
        <w:rPr>
          <w:rFonts w:eastAsia="Calibri"/>
          <w:bCs w:val="0"/>
          <w:lang w:eastAsia="en-US"/>
        </w:rPr>
        <w:t xml:space="preserve">местителем председателя комиссии Законодательного Собрания Новосибирской области</w:t>
      </w:r>
      <w:r>
        <w:rPr>
          <w:rFonts w:eastAsia="Calibri"/>
          <w:bCs w:val="0"/>
          <w:lang w:eastAsia="en-US"/>
        </w:rPr>
        <w:t xml:space="preserve"> по наказам избирателей </w:t>
      </w:r>
      <w:r>
        <w:rPr>
          <w:highlight w:val="none"/>
        </w:rPr>
        <w:t xml:space="preserve">Швец Юлию Геннадьевну </w:t>
      </w:r>
      <w:r>
        <w:rPr>
          <w:szCs w:val="28"/>
        </w:rPr>
        <w:t xml:space="preserve">– депутата от </w:t>
      </w:r>
      <w:r>
        <w:rPr>
          <w:szCs w:val="28"/>
        </w:rPr>
        <w:t xml:space="preserve">избирательного объединения Новосибирского регионального отделения Всероссийской политической партии </w:t>
      </w:r>
      <w:r>
        <w:rPr>
          <w:b w:val="0"/>
          <w:bCs w:val="0"/>
          <w:szCs w:val="28"/>
        </w:rPr>
        <w:t xml:space="preserve">«</w:t>
      </w:r>
      <w:r>
        <w:rPr>
          <w:b/>
          <w:bCs/>
          <w:szCs w:val="28"/>
        </w:rPr>
        <w:t xml:space="preserve">ЕДИНАЯ РОССИЯ</w:t>
      </w:r>
      <w:r>
        <w:rPr>
          <w:b w:val="0"/>
          <w:bCs w:val="0"/>
          <w:szCs w:val="28"/>
        </w:rPr>
        <w:t xml:space="preserve">»</w:t>
      </w:r>
      <w:r>
        <w:rPr>
          <w:rFonts w:eastAsia="Calibri"/>
          <w:bCs w:val="0"/>
          <w:lang w:eastAsia="en-US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right="-1" w:firstLine="709"/>
        <w:jc w:val="both"/>
        <w:spacing w:after="0" w:line="240" w:lineRule="auto"/>
        <w:tabs>
          <w:tab w:val="center" w:pos="4153" w:leader="none"/>
          <w:tab w:val="right" w:pos="8306" w:leader="none"/>
        </w:tabs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ГОЛОСОВАЛИ: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ind w:right="-1"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«За»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–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13</w:t>
      </w:r>
      <w:bookmarkStart w:id="0" w:name="undefined"/>
      <w:r/>
      <w:bookmarkEnd w:id="0"/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; «Против»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–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0; «Воздержался»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–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0.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contextualSpacing w:val="0"/>
        <w:ind w:right="-1" w:firstLine="709"/>
        <w:jc w:val="both"/>
        <w:spacing w:after="0" w:line="240" w:lineRule="auto"/>
        <w:widowControl/>
        <w:rPr>
          <w:rFonts w:ascii="Times New Roman" w:hAnsi="Times New Roman" w:eastAsia="Times New Roman"/>
        </w:rPr>
        <w:suppressLineNumbers w:val="0"/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ind w:firstLine="709"/>
        <w:jc w:val="both"/>
        <w:spacing w:after="0" w:line="240" w:lineRule="auto"/>
      </w:pPr>
      <w:r/>
      <w:r/>
    </w:p>
    <w:p>
      <w:pPr>
        <w:ind w:firstLine="0"/>
        <w:jc w:val="both"/>
        <w:spacing w:after="0" w:line="240" w:lineRule="auto"/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Председатель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ствующий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br/>
        <w:t xml:space="preserve">на заседании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комиссии</w:t>
      </w:r>
      <w:r>
        <w:t xml:space="preserve">                                                                              Н.В. Машкарин</w:t>
      </w:r>
      <w:r/>
    </w:p>
    <w:p>
      <w:pPr>
        <w:ind w:firstLine="709"/>
        <w:jc w:val="both"/>
        <w:spacing w:after="0" w:line="240" w:lineRule="auto"/>
        <w:sectPr>
          <w:footnotePr/>
          <w:endnotePr/>
          <w:type w:val="continuous"/>
          <w:pgSz w:w="11907" w:h="16840" w:orient="portrait"/>
          <w:pgMar w:top="567" w:right="567" w:bottom="851" w:left="1134" w:header="709" w:footer="709" w:gutter="0"/>
          <w:cols w:num="1" w:sep="0" w:space="720" w:equalWidth="1"/>
          <w:docGrid w:linePitch="360"/>
          <w:titlePg/>
        </w:sectPr>
      </w:pPr>
      <w:r>
        <w:t xml:space="preserve">        </w:t>
      </w:r>
      <w:r/>
    </w:p>
    <w:p>
      <w:pPr>
        <w:pStyle w:val="949"/>
        <w:ind w:firstLine="0"/>
        <w:jc w:val="both"/>
        <w:tabs>
          <w:tab w:val="left" w:pos="8079" w:leader="none"/>
        </w:tabs>
      </w:pPr>
      <w:r>
        <w:rPr>
          <w:b w:val="0"/>
          <w:szCs w:val="28"/>
          <w:highlight w:val="none"/>
        </w:rPr>
      </w:r>
      <w:r>
        <w:rPr>
          <w:b w:val="0"/>
          <w:szCs w:val="28"/>
          <w:highlight w:val="none"/>
        </w:rPr>
      </w:r>
      <w:r/>
    </w:p>
    <w:p>
      <w:pPr>
        <w:pStyle w:val="949"/>
        <w:ind w:firstLine="0"/>
        <w:jc w:val="both"/>
        <w:tabs>
          <w:tab w:val="left" w:pos="8079" w:leader="none"/>
        </w:tabs>
        <w:rPr>
          <w:b w:val="0"/>
          <w:bCs w:val="0"/>
          <w:highlight w:val="none"/>
        </w:rPr>
      </w:pPr>
      <w:r/>
      <w:bookmarkStart w:id="0" w:name="undefined"/>
      <w:r>
        <w:rPr>
          <w:b w:val="0"/>
          <w:szCs w:val="28"/>
        </w:rPr>
        <w:t xml:space="preserve">Председатель комиссии</w:t>
      </w:r>
      <w:bookmarkEnd w:id="0"/>
      <w:r>
        <w:tab/>
        <w:t xml:space="preserve"> </w:t>
      </w:r>
      <w:r>
        <w:rPr>
          <w:b w:val="0"/>
          <w:szCs w:val="28"/>
        </w:rPr>
        <w:t xml:space="preserve">Д.А. Козловский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shd w:val="nil" w:color="auto"/>
      </w:pPr>
      <w:r/>
      <w:r/>
    </w:p>
    <w:sectPr>
      <w:headerReference w:type="default" r:id="rId11"/>
      <w:footnotePr/>
      <w:endnotePr/>
      <w:type w:val="continuous"/>
      <w:pgSz w:w="11907" w:h="16840" w:orient="portrait"/>
      <w:pgMar w:top="567" w:right="567" w:bottom="851" w:left="1134" w:header="567" w:footer="567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3"/>
      <w:rPr>
        <w:sz w:val="18"/>
      </w:rPr>
    </w:pPr>
    <w:r>
      <w:rPr>
        <w:sz w:val="18"/>
      </w:rPr>
    </w:r>
    <w:r>
      <w:rPr>
        <w:sz w:val="18"/>
      </w:rPr>
    </w:r>
    <w:r>
      <w:rPr>
        <w:sz w:val="18"/>
      </w:rPr>
    </w:r>
  </w:p>
  <w:p>
    <w:pPr>
      <w:pStyle w:val="953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8"/>
      <w:contextualSpacing w:val="0"/>
      <w:jc w:val="center"/>
      <w:rPr>
        <w:highlight w:val="none"/>
      </w:rPr>
      <w:suppressLineNumbers w:val="0"/>
    </w:pPr>
    <w:fldSimple w:instr="PAGE \* MERGEFORMAT">
      <w:r>
        <w:t xml:space="preserve">1</w:t>
      </w:r>
    </w:fldSimple>
    <w:r/>
    <w:r>
      <w:rPr>
        <w:highlight w:val="none"/>
      </w:rPr>
    </w:r>
    <w:r>
      <w:rPr>
        <w:highlight w:val="none"/>
      </w:rPr>
    </w:r>
  </w:p>
  <w:p>
    <w:pPr>
      <w:pStyle w:val="798"/>
      <w:jc w:val="center"/>
    </w:pPr>
    <w:r>
      <w:rPr>
        <w:highlight w:val="none"/>
      </w:rPr>
    </w:r>
    <w:r>
      <w:rPr>
        <w:highlight w:val="none"/>
      </w:rPr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8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8"/>
      <w:jc w:val="center"/>
    </w:pPr>
    <w:r>
      <w:rPr>
        <w:highlight w:val="none"/>
      </w:rPr>
    </w:r>
    <w:r>
      <w:rPr>
        <w:highlight w:val="none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62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0">
    <w:name w:val="Heading 1"/>
    <w:basedOn w:val="948"/>
    <w:next w:val="948"/>
    <w:link w:val="77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71">
    <w:name w:val="Heading 1 Char"/>
    <w:link w:val="770"/>
    <w:uiPriority w:val="9"/>
    <w:rPr>
      <w:rFonts w:ascii="Arial" w:hAnsi="Arial" w:eastAsia="Arial" w:cs="Arial"/>
      <w:sz w:val="40"/>
      <w:szCs w:val="40"/>
    </w:rPr>
  </w:style>
  <w:style w:type="paragraph" w:styleId="772">
    <w:name w:val="Heading 2"/>
    <w:basedOn w:val="948"/>
    <w:next w:val="948"/>
    <w:link w:val="77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3">
    <w:name w:val="Heading 2 Char"/>
    <w:link w:val="772"/>
    <w:uiPriority w:val="9"/>
    <w:rPr>
      <w:rFonts w:ascii="Arial" w:hAnsi="Arial" w:eastAsia="Arial" w:cs="Arial"/>
      <w:sz w:val="34"/>
    </w:rPr>
  </w:style>
  <w:style w:type="paragraph" w:styleId="774">
    <w:name w:val="Heading 3"/>
    <w:basedOn w:val="948"/>
    <w:next w:val="948"/>
    <w:link w:val="77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5">
    <w:name w:val="Heading 3 Char"/>
    <w:link w:val="774"/>
    <w:uiPriority w:val="9"/>
    <w:rPr>
      <w:rFonts w:ascii="Arial" w:hAnsi="Arial" w:eastAsia="Arial" w:cs="Arial"/>
      <w:sz w:val="30"/>
      <w:szCs w:val="30"/>
    </w:rPr>
  </w:style>
  <w:style w:type="paragraph" w:styleId="776">
    <w:name w:val="Heading 4"/>
    <w:basedOn w:val="948"/>
    <w:next w:val="948"/>
    <w:link w:val="7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7">
    <w:name w:val="Heading 4 Char"/>
    <w:link w:val="776"/>
    <w:uiPriority w:val="9"/>
    <w:rPr>
      <w:rFonts w:ascii="Arial" w:hAnsi="Arial" w:eastAsia="Arial" w:cs="Arial"/>
      <w:b/>
      <w:bCs/>
      <w:sz w:val="26"/>
      <w:szCs w:val="26"/>
    </w:rPr>
  </w:style>
  <w:style w:type="paragraph" w:styleId="778">
    <w:name w:val="Heading 5"/>
    <w:basedOn w:val="948"/>
    <w:next w:val="948"/>
    <w:link w:val="7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9">
    <w:name w:val="Heading 5 Char"/>
    <w:link w:val="778"/>
    <w:uiPriority w:val="9"/>
    <w:rPr>
      <w:rFonts w:ascii="Arial" w:hAnsi="Arial" w:eastAsia="Arial" w:cs="Arial"/>
      <w:b/>
      <w:bCs/>
      <w:sz w:val="24"/>
      <w:szCs w:val="24"/>
    </w:rPr>
  </w:style>
  <w:style w:type="paragraph" w:styleId="780">
    <w:name w:val="Heading 6"/>
    <w:basedOn w:val="948"/>
    <w:next w:val="948"/>
    <w:link w:val="7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1">
    <w:name w:val="Heading 6 Char"/>
    <w:link w:val="780"/>
    <w:uiPriority w:val="9"/>
    <w:rPr>
      <w:rFonts w:ascii="Arial" w:hAnsi="Arial" w:eastAsia="Arial" w:cs="Arial"/>
      <w:b/>
      <w:bCs/>
      <w:sz w:val="22"/>
      <w:szCs w:val="22"/>
    </w:rPr>
  </w:style>
  <w:style w:type="paragraph" w:styleId="782">
    <w:name w:val="Heading 7"/>
    <w:basedOn w:val="948"/>
    <w:next w:val="948"/>
    <w:link w:val="7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3">
    <w:name w:val="Heading 7 Char"/>
    <w:link w:val="7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4">
    <w:name w:val="Heading 8"/>
    <w:basedOn w:val="948"/>
    <w:next w:val="948"/>
    <w:link w:val="7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5">
    <w:name w:val="Heading 8 Char"/>
    <w:link w:val="784"/>
    <w:uiPriority w:val="9"/>
    <w:rPr>
      <w:rFonts w:ascii="Arial" w:hAnsi="Arial" w:eastAsia="Arial" w:cs="Arial"/>
      <w:i/>
      <w:iCs/>
      <w:sz w:val="22"/>
      <w:szCs w:val="22"/>
    </w:rPr>
  </w:style>
  <w:style w:type="paragraph" w:styleId="786">
    <w:name w:val="Heading 9"/>
    <w:basedOn w:val="948"/>
    <w:next w:val="948"/>
    <w:link w:val="7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7">
    <w:name w:val="Heading 9 Char"/>
    <w:link w:val="786"/>
    <w:uiPriority w:val="9"/>
    <w:rPr>
      <w:rFonts w:ascii="Arial" w:hAnsi="Arial" w:eastAsia="Arial" w:cs="Arial"/>
      <w:i/>
      <w:iCs/>
      <w:sz w:val="21"/>
      <w:szCs w:val="21"/>
    </w:rPr>
  </w:style>
  <w:style w:type="paragraph" w:styleId="788">
    <w:name w:val="List Paragraph"/>
    <w:basedOn w:val="948"/>
    <w:uiPriority w:val="34"/>
    <w:qFormat/>
    <w:pPr>
      <w:contextualSpacing/>
      <w:ind w:left="720"/>
    </w:pPr>
  </w:style>
  <w:style w:type="paragraph" w:styleId="789">
    <w:name w:val="No Spacing"/>
    <w:uiPriority w:val="1"/>
    <w:qFormat/>
    <w:pPr>
      <w:spacing w:before="0" w:after="0" w:line="240" w:lineRule="auto"/>
    </w:pPr>
  </w:style>
  <w:style w:type="paragraph" w:styleId="790">
    <w:name w:val="Title"/>
    <w:basedOn w:val="948"/>
    <w:next w:val="948"/>
    <w:link w:val="79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1">
    <w:name w:val="Title Char"/>
    <w:link w:val="790"/>
    <w:uiPriority w:val="10"/>
    <w:rPr>
      <w:sz w:val="48"/>
      <w:szCs w:val="48"/>
    </w:rPr>
  </w:style>
  <w:style w:type="paragraph" w:styleId="792">
    <w:name w:val="Subtitle"/>
    <w:basedOn w:val="948"/>
    <w:next w:val="948"/>
    <w:link w:val="793"/>
    <w:uiPriority w:val="11"/>
    <w:qFormat/>
    <w:pPr>
      <w:spacing w:before="200" w:after="200"/>
    </w:pPr>
    <w:rPr>
      <w:sz w:val="24"/>
      <w:szCs w:val="24"/>
    </w:rPr>
  </w:style>
  <w:style w:type="character" w:styleId="793">
    <w:name w:val="Subtitle Char"/>
    <w:link w:val="792"/>
    <w:uiPriority w:val="11"/>
    <w:rPr>
      <w:sz w:val="24"/>
      <w:szCs w:val="24"/>
    </w:rPr>
  </w:style>
  <w:style w:type="paragraph" w:styleId="794">
    <w:name w:val="Quote"/>
    <w:basedOn w:val="948"/>
    <w:next w:val="948"/>
    <w:link w:val="795"/>
    <w:uiPriority w:val="29"/>
    <w:qFormat/>
    <w:pPr>
      <w:ind w:left="720" w:right="720"/>
    </w:pPr>
    <w:rPr>
      <w:i/>
    </w:rPr>
  </w:style>
  <w:style w:type="character" w:styleId="795">
    <w:name w:val="Quote Char"/>
    <w:link w:val="794"/>
    <w:uiPriority w:val="29"/>
    <w:rPr>
      <w:i/>
    </w:rPr>
  </w:style>
  <w:style w:type="paragraph" w:styleId="796">
    <w:name w:val="Intense Quote"/>
    <w:basedOn w:val="948"/>
    <w:next w:val="948"/>
    <w:link w:val="79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7">
    <w:name w:val="Intense Quote Char"/>
    <w:link w:val="796"/>
    <w:uiPriority w:val="30"/>
    <w:rPr>
      <w:i/>
    </w:rPr>
  </w:style>
  <w:style w:type="paragraph" w:styleId="798">
    <w:name w:val="Header"/>
    <w:basedOn w:val="948"/>
    <w:link w:val="7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9">
    <w:name w:val="Header Char"/>
    <w:link w:val="798"/>
    <w:uiPriority w:val="99"/>
  </w:style>
  <w:style w:type="paragraph" w:styleId="800">
    <w:name w:val="Footer"/>
    <w:basedOn w:val="948"/>
    <w:link w:val="8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1">
    <w:name w:val="Footer Char"/>
    <w:link w:val="800"/>
    <w:uiPriority w:val="99"/>
  </w:style>
  <w:style w:type="paragraph" w:styleId="802">
    <w:name w:val="Caption"/>
    <w:basedOn w:val="948"/>
    <w:next w:val="9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3">
    <w:name w:val="Caption Char"/>
    <w:basedOn w:val="802"/>
    <w:link w:val="800"/>
    <w:uiPriority w:val="99"/>
  </w:style>
  <w:style w:type="table" w:styleId="80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4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4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4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4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7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0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0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0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0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0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0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0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2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2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2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30">
    <w:name w:val="Hyperlink"/>
    <w:uiPriority w:val="99"/>
    <w:unhideWhenUsed/>
    <w:rPr>
      <w:color w:val="0000ff" w:themeColor="hyperlink"/>
      <w:u w:val="single"/>
    </w:rPr>
  </w:style>
  <w:style w:type="paragraph" w:styleId="931">
    <w:name w:val="footnote text"/>
    <w:basedOn w:val="948"/>
    <w:link w:val="932"/>
    <w:uiPriority w:val="99"/>
    <w:semiHidden/>
    <w:unhideWhenUsed/>
    <w:pPr>
      <w:spacing w:after="40" w:line="240" w:lineRule="auto"/>
    </w:pPr>
    <w:rPr>
      <w:sz w:val="18"/>
    </w:rPr>
  </w:style>
  <w:style w:type="character" w:styleId="932">
    <w:name w:val="Footnote Text Char"/>
    <w:link w:val="931"/>
    <w:uiPriority w:val="99"/>
    <w:rPr>
      <w:sz w:val="18"/>
    </w:rPr>
  </w:style>
  <w:style w:type="character" w:styleId="933">
    <w:name w:val="footnote reference"/>
    <w:uiPriority w:val="99"/>
    <w:unhideWhenUsed/>
    <w:rPr>
      <w:vertAlign w:val="superscript"/>
    </w:rPr>
  </w:style>
  <w:style w:type="paragraph" w:styleId="934">
    <w:name w:val="endnote text"/>
    <w:basedOn w:val="948"/>
    <w:link w:val="935"/>
    <w:uiPriority w:val="99"/>
    <w:semiHidden/>
    <w:unhideWhenUsed/>
    <w:pPr>
      <w:spacing w:after="0" w:line="240" w:lineRule="auto"/>
    </w:pPr>
    <w:rPr>
      <w:sz w:val="20"/>
    </w:rPr>
  </w:style>
  <w:style w:type="character" w:styleId="935">
    <w:name w:val="Endnote Text Char"/>
    <w:link w:val="934"/>
    <w:uiPriority w:val="99"/>
    <w:rPr>
      <w:sz w:val="20"/>
    </w:rPr>
  </w:style>
  <w:style w:type="character" w:styleId="936">
    <w:name w:val="endnote reference"/>
    <w:uiPriority w:val="99"/>
    <w:semiHidden/>
    <w:unhideWhenUsed/>
    <w:rPr>
      <w:vertAlign w:val="superscript"/>
    </w:rPr>
  </w:style>
  <w:style w:type="paragraph" w:styleId="937">
    <w:name w:val="toc 1"/>
    <w:basedOn w:val="948"/>
    <w:next w:val="948"/>
    <w:uiPriority w:val="39"/>
    <w:unhideWhenUsed/>
    <w:pPr>
      <w:ind w:left="0" w:right="0" w:firstLine="0"/>
      <w:spacing w:after="57"/>
    </w:pPr>
  </w:style>
  <w:style w:type="paragraph" w:styleId="938">
    <w:name w:val="toc 2"/>
    <w:basedOn w:val="948"/>
    <w:next w:val="948"/>
    <w:uiPriority w:val="39"/>
    <w:unhideWhenUsed/>
    <w:pPr>
      <w:ind w:left="283" w:right="0" w:firstLine="0"/>
      <w:spacing w:after="57"/>
    </w:pPr>
  </w:style>
  <w:style w:type="paragraph" w:styleId="939">
    <w:name w:val="toc 3"/>
    <w:basedOn w:val="948"/>
    <w:next w:val="948"/>
    <w:uiPriority w:val="39"/>
    <w:unhideWhenUsed/>
    <w:pPr>
      <w:ind w:left="567" w:right="0" w:firstLine="0"/>
      <w:spacing w:after="57"/>
    </w:pPr>
  </w:style>
  <w:style w:type="paragraph" w:styleId="940">
    <w:name w:val="toc 4"/>
    <w:basedOn w:val="948"/>
    <w:next w:val="948"/>
    <w:uiPriority w:val="39"/>
    <w:unhideWhenUsed/>
    <w:pPr>
      <w:ind w:left="850" w:right="0" w:firstLine="0"/>
      <w:spacing w:after="57"/>
    </w:pPr>
  </w:style>
  <w:style w:type="paragraph" w:styleId="941">
    <w:name w:val="toc 5"/>
    <w:basedOn w:val="948"/>
    <w:next w:val="948"/>
    <w:uiPriority w:val="39"/>
    <w:unhideWhenUsed/>
    <w:pPr>
      <w:ind w:left="1134" w:right="0" w:firstLine="0"/>
      <w:spacing w:after="57"/>
    </w:pPr>
  </w:style>
  <w:style w:type="paragraph" w:styleId="942">
    <w:name w:val="toc 6"/>
    <w:basedOn w:val="948"/>
    <w:next w:val="948"/>
    <w:uiPriority w:val="39"/>
    <w:unhideWhenUsed/>
    <w:pPr>
      <w:ind w:left="1417" w:right="0" w:firstLine="0"/>
      <w:spacing w:after="57"/>
    </w:pPr>
  </w:style>
  <w:style w:type="paragraph" w:styleId="943">
    <w:name w:val="toc 7"/>
    <w:basedOn w:val="948"/>
    <w:next w:val="948"/>
    <w:uiPriority w:val="39"/>
    <w:unhideWhenUsed/>
    <w:pPr>
      <w:ind w:left="1701" w:right="0" w:firstLine="0"/>
      <w:spacing w:after="57"/>
    </w:pPr>
  </w:style>
  <w:style w:type="paragraph" w:styleId="944">
    <w:name w:val="toc 8"/>
    <w:basedOn w:val="948"/>
    <w:next w:val="948"/>
    <w:uiPriority w:val="39"/>
    <w:unhideWhenUsed/>
    <w:pPr>
      <w:ind w:left="1984" w:right="0" w:firstLine="0"/>
      <w:spacing w:after="57"/>
    </w:pPr>
  </w:style>
  <w:style w:type="paragraph" w:styleId="945">
    <w:name w:val="toc 9"/>
    <w:basedOn w:val="948"/>
    <w:next w:val="948"/>
    <w:uiPriority w:val="39"/>
    <w:unhideWhenUsed/>
    <w:pPr>
      <w:ind w:left="2268" w:right="0" w:firstLine="0"/>
      <w:spacing w:after="57"/>
    </w:pPr>
  </w:style>
  <w:style w:type="paragraph" w:styleId="946">
    <w:name w:val="TOC Heading"/>
    <w:uiPriority w:val="39"/>
    <w:unhideWhenUsed/>
  </w:style>
  <w:style w:type="paragraph" w:styleId="947">
    <w:name w:val="table of figures"/>
    <w:basedOn w:val="948"/>
    <w:next w:val="948"/>
    <w:uiPriority w:val="99"/>
    <w:unhideWhenUsed/>
    <w:pPr>
      <w:spacing w:after="0" w:afterAutospacing="0"/>
    </w:pPr>
  </w:style>
  <w:style w:type="paragraph" w:styleId="948" w:default="1">
    <w:name w:val="Normal"/>
    <w:next w:val="948"/>
    <w:link w:val="948"/>
    <w:rPr>
      <w:bCs/>
      <w:sz w:val="28"/>
      <w:szCs w:val="28"/>
      <w:lang w:val="ru-RU" w:eastAsia="ru-RU" w:bidi="ar-SA"/>
    </w:rPr>
  </w:style>
  <w:style w:type="paragraph" w:styleId="949">
    <w:name w:val="Заголовок 1"/>
    <w:basedOn w:val="948"/>
    <w:next w:val="948"/>
    <w:link w:val="973"/>
    <w:pPr>
      <w:ind w:firstLine="624"/>
      <w:jc w:val="center"/>
      <w:keepNext/>
      <w:outlineLvl w:val="0"/>
    </w:pPr>
    <w:rPr>
      <w:b/>
      <w:bCs w:val="0"/>
      <w:szCs w:val="20"/>
    </w:rPr>
  </w:style>
  <w:style w:type="character" w:styleId="950">
    <w:name w:val="Основной шрифт абзаца"/>
    <w:next w:val="950"/>
    <w:link w:val="948"/>
    <w:semiHidden/>
  </w:style>
  <w:style w:type="table" w:styleId="951">
    <w:name w:val="Обычная таблица"/>
    <w:next w:val="951"/>
    <w:link w:val="948"/>
    <w:semiHidden/>
    <w:tblPr/>
  </w:style>
  <w:style w:type="numbering" w:styleId="952">
    <w:name w:val="Нет списка"/>
    <w:next w:val="952"/>
    <w:link w:val="948"/>
    <w:semiHidden/>
  </w:style>
  <w:style w:type="paragraph" w:styleId="953">
    <w:name w:val="Нижний колонтитул"/>
    <w:basedOn w:val="948"/>
    <w:next w:val="953"/>
    <w:link w:val="970"/>
    <w:pPr>
      <w:ind w:firstLine="709"/>
      <w:jc w:val="both"/>
      <w:tabs>
        <w:tab w:val="center" w:pos="4536" w:leader="none"/>
        <w:tab w:val="right" w:pos="9072" w:leader="none"/>
      </w:tabs>
    </w:pPr>
    <w:rPr>
      <w:bCs w:val="0"/>
      <w:szCs w:val="20"/>
    </w:rPr>
  </w:style>
  <w:style w:type="character" w:styleId="954">
    <w:name w:val="Гиперссылка"/>
    <w:next w:val="954"/>
    <w:link w:val="948"/>
    <w:rPr>
      <w:color w:val="0000ff"/>
      <w:u w:val="single"/>
    </w:rPr>
  </w:style>
  <w:style w:type="table" w:styleId="955">
    <w:name w:val="Сетка таблицы"/>
    <w:basedOn w:val="951"/>
    <w:next w:val="955"/>
    <w:link w:val="948"/>
    <w:tblPr/>
  </w:style>
  <w:style w:type="paragraph" w:styleId="956">
    <w:name w:val="Название"/>
    <w:basedOn w:val="948"/>
    <w:next w:val="956"/>
    <w:link w:val="968"/>
    <w:pPr>
      <w:jc w:val="center"/>
    </w:pPr>
    <w:rPr>
      <w:b/>
      <w:bCs w:val="0"/>
      <w:szCs w:val="20"/>
    </w:rPr>
  </w:style>
  <w:style w:type="paragraph" w:styleId="957">
    <w:name w:val="Подзаголовок"/>
    <w:basedOn w:val="948"/>
    <w:next w:val="957"/>
    <w:link w:val="969"/>
    <w:pPr>
      <w:jc w:val="center"/>
    </w:pPr>
    <w:rPr>
      <w:b/>
      <w:bCs w:val="0"/>
      <w:szCs w:val="20"/>
    </w:rPr>
  </w:style>
  <w:style w:type="character" w:styleId="958">
    <w:name w:val="Номер страницы"/>
    <w:basedOn w:val="950"/>
    <w:next w:val="958"/>
    <w:link w:val="948"/>
  </w:style>
  <w:style w:type="paragraph" w:styleId="959">
    <w:name w:val="Основной текст"/>
    <w:basedOn w:val="948"/>
    <w:next w:val="959"/>
    <w:link w:val="971"/>
    <w:pPr>
      <w:jc w:val="center"/>
    </w:pPr>
    <w:rPr>
      <w:b/>
      <w:bCs w:val="0"/>
      <w:sz w:val="24"/>
      <w:szCs w:val="20"/>
    </w:rPr>
  </w:style>
  <w:style w:type="paragraph" w:styleId="960">
    <w:name w:val="Основной текст 3"/>
    <w:basedOn w:val="948"/>
    <w:next w:val="960"/>
    <w:link w:val="948"/>
    <w:pPr>
      <w:spacing w:after="120"/>
    </w:pPr>
    <w:rPr>
      <w:sz w:val="16"/>
      <w:szCs w:val="16"/>
    </w:rPr>
  </w:style>
  <w:style w:type="paragraph" w:styleId="961">
    <w:name w:val="Цитата"/>
    <w:basedOn w:val="948"/>
    <w:next w:val="961"/>
    <w:link w:val="948"/>
    <w:pPr>
      <w:ind w:left="252" w:right="180"/>
    </w:pPr>
    <w:rPr>
      <w:bCs w:val="0"/>
      <w:sz w:val="20"/>
      <w:szCs w:val="24"/>
    </w:rPr>
  </w:style>
  <w:style w:type="paragraph" w:styleId="962">
    <w:name w:val="Верхний колонтитул"/>
    <w:basedOn w:val="948"/>
    <w:next w:val="962"/>
    <w:link w:val="972"/>
    <w:pPr>
      <w:tabs>
        <w:tab w:val="center" w:pos="4153" w:leader="none"/>
        <w:tab w:val="right" w:pos="8306" w:leader="none"/>
      </w:tabs>
    </w:pPr>
    <w:rPr>
      <w:bCs w:val="0"/>
      <w:sz w:val="20"/>
      <w:szCs w:val="20"/>
    </w:rPr>
  </w:style>
  <w:style w:type="paragraph" w:styleId="963">
    <w:name w:val="Текст"/>
    <w:basedOn w:val="948"/>
    <w:next w:val="963"/>
    <w:link w:val="948"/>
    <w:rPr>
      <w:rFonts w:ascii="Courier New" w:hAnsi="Courier New"/>
      <w:bCs w:val="0"/>
      <w:sz w:val="20"/>
      <w:szCs w:val="20"/>
    </w:rPr>
  </w:style>
  <w:style w:type="paragraph" w:styleId="964">
    <w:name w:val="Текст сноски"/>
    <w:basedOn w:val="948"/>
    <w:next w:val="964"/>
    <w:link w:val="948"/>
    <w:semiHidden/>
    <w:pPr>
      <w:ind w:firstLine="340"/>
      <w:jc w:val="both"/>
    </w:pPr>
    <w:rPr>
      <w:bCs w:val="0"/>
      <w:sz w:val="20"/>
      <w:szCs w:val="20"/>
    </w:rPr>
  </w:style>
  <w:style w:type="character" w:styleId="965">
    <w:name w:val="Знак сноски"/>
    <w:next w:val="965"/>
    <w:link w:val="948"/>
    <w:semiHidden/>
    <w:rPr>
      <w:vertAlign w:val="superscript"/>
    </w:rPr>
  </w:style>
  <w:style w:type="paragraph" w:styleId="966">
    <w:name w:val="Основной текст с отступом"/>
    <w:basedOn w:val="948"/>
    <w:next w:val="966"/>
    <w:link w:val="948"/>
    <w:pPr>
      <w:ind w:left="283"/>
      <w:spacing w:after="120"/>
    </w:pPr>
  </w:style>
  <w:style w:type="paragraph" w:styleId="967">
    <w:name w:val="Текст выноски"/>
    <w:basedOn w:val="948"/>
    <w:next w:val="967"/>
    <w:link w:val="948"/>
    <w:semiHidden/>
    <w:rPr>
      <w:rFonts w:ascii="Tahoma" w:hAnsi="Tahoma"/>
      <w:sz w:val="16"/>
      <w:szCs w:val="16"/>
    </w:rPr>
  </w:style>
  <w:style w:type="character" w:styleId="968">
    <w:name w:val="Название Знак"/>
    <w:next w:val="968"/>
    <w:link w:val="956"/>
    <w:rPr>
      <w:b/>
      <w:sz w:val="28"/>
    </w:rPr>
  </w:style>
  <w:style w:type="character" w:styleId="969">
    <w:name w:val="Подзаголовок Знак"/>
    <w:next w:val="969"/>
    <w:link w:val="957"/>
    <w:rPr>
      <w:b/>
      <w:sz w:val="28"/>
    </w:rPr>
  </w:style>
  <w:style w:type="character" w:styleId="970">
    <w:name w:val="Нижний колонтитул Знак"/>
    <w:next w:val="970"/>
    <w:link w:val="953"/>
    <w:rPr>
      <w:sz w:val="28"/>
    </w:rPr>
  </w:style>
  <w:style w:type="character" w:styleId="971">
    <w:name w:val="Основной текст Знак"/>
    <w:next w:val="971"/>
    <w:link w:val="959"/>
    <w:rPr>
      <w:b/>
      <w:sz w:val="24"/>
    </w:rPr>
  </w:style>
  <w:style w:type="character" w:styleId="972">
    <w:name w:val="Верхний колонтитул Знак"/>
    <w:basedOn w:val="950"/>
    <w:next w:val="972"/>
    <w:link w:val="962"/>
  </w:style>
  <w:style w:type="character" w:styleId="973">
    <w:name w:val="Заголовок 1 Знак"/>
    <w:next w:val="973"/>
    <w:link w:val="949"/>
    <w:rPr>
      <w:b/>
      <w:sz w:val="28"/>
    </w:rPr>
  </w:style>
  <w:style w:type="character" w:styleId="974" w:default="1">
    <w:name w:val="Default Paragraph Font"/>
    <w:uiPriority w:val="1"/>
    <w:semiHidden/>
    <w:unhideWhenUsed/>
  </w:style>
  <w:style w:type="numbering" w:styleId="975" w:default="1">
    <w:name w:val="No List"/>
    <w:uiPriority w:val="99"/>
    <w:semiHidden/>
    <w:unhideWhenUsed/>
  </w:style>
  <w:style w:type="table" w:styleId="97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26</cp:revision>
  <dcterms:modified xsi:type="dcterms:W3CDTF">2025-10-30T07:11:11Z</dcterms:modified>
</cp:coreProperties>
</file>