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</w:tblGrid>
      <w:tr w:rsidR="00147E8B">
        <w:tc>
          <w:tcPr>
            <w:tcW w:w="10247" w:type="dxa"/>
            <w:tcBorders>
              <w:bottom w:val="none" w:sz="4" w:space="0" w:color="000000"/>
            </w:tcBorders>
          </w:tcPr>
          <w:p w:rsidR="00147E8B" w:rsidRDefault="004B6E67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2964815</wp:posOffset>
                      </wp:positionH>
                      <wp:positionV relativeFrom="paragraph">
                        <wp:posOffset>-87630</wp:posOffset>
                      </wp:positionV>
                      <wp:extent cx="570230" cy="651510"/>
                      <wp:effectExtent l="0" t="0" r="1270" b="0"/>
                      <wp:wrapNone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biLevel thresh="50000"/>
                              </a:blip>
                              <a:srcRect r="-41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0230" cy="651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5408;o:allowoverlap:true;o:allowincell:true;mso-position-horizontal-relative:text;margin-left:233.4pt;mso-position-horizontal:absolute;mso-position-vertical-relative:text;margin-top:-6.9pt;mso-position-vertical:absolute;width:44.9pt;height:51.3pt;mso-wrap-distance-left:9.0pt;mso-wrap-distance-top:0.0pt;mso-wrap-distance-right:9.0pt;mso-wrap-distance-bottom:0.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147E8B" w:rsidRDefault="004B6E67">
            <w:pPr>
              <w:jc w:val="right"/>
              <w:rPr>
                <w:sz w:val="16"/>
              </w:rPr>
            </w:pPr>
            <w:r>
              <w:t>Проект</w:t>
            </w:r>
          </w:p>
          <w:p w:rsidR="00147E8B" w:rsidRDefault="00147E8B">
            <w:pPr>
              <w:jc w:val="center"/>
              <w:rPr>
                <w:b/>
                <w:sz w:val="16"/>
              </w:rPr>
            </w:pPr>
          </w:p>
          <w:p w:rsidR="00147E8B" w:rsidRDefault="00147E8B">
            <w:pPr>
              <w:jc w:val="center"/>
              <w:rPr>
                <w:b/>
                <w:sz w:val="16"/>
              </w:rPr>
            </w:pPr>
          </w:p>
          <w:p w:rsidR="00147E8B" w:rsidRDefault="00147E8B">
            <w:pPr>
              <w:jc w:val="center"/>
              <w:rPr>
                <w:b/>
                <w:sz w:val="16"/>
              </w:rPr>
            </w:pPr>
          </w:p>
          <w:p w:rsidR="00147E8B" w:rsidRDefault="004B6E67">
            <w:pPr>
              <w:jc w:val="center"/>
              <w:rPr>
                <w:b/>
              </w:rPr>
            </w:pPr>
            <w:r>
              <w:rPr>
                <w:b/>
              </w:rPr>
              <w:t>ЗАКОНОДАТЕЛЬНОЕ СОБРАНИЕ НОВОСИБИРСКОЙ ОБЛАСТИ</w:t>
            </w:r>
          </w:p>
          <w:p w:rsidR="00147E8B" w:rsidRDefault="00147E8B">
            <w:pPr>
              <w:jc w:val="center"/>
              <w:rPr>
                <w:b/>
              </w:rPr>
            </w:pPr>
          </w:p>
          <w:p w:rsidR="00147E8B" w:rsidRDefault="004B6E67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>КОМИТЕТ</w:t>
            </w:r>
          </w:p>
          <w:p w:rsidR="00147E8B" w:rsidRDefault="004B6E67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147E8B">
              <w:trPr>
                <w:trHeight w:val="944"/>
              </w:trPr>
              <w:tc>
                <w:tcPr>
                  <w:tcW w:w="3556" w:type="dxa"/>
                </w:tcPr>
                <w:p w:rsidR="00147E8B" w:rsidRDefault="004B6E67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147E8B" w:rsidRDefault="004B6E6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147E8B" w:rsidRDefault="00147E8B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147E8B" w:rsidRDefault="004B6E6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147E8B" w:rsidRDefault="004B6E6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296-53-74, 296-53-75</w:t>
                  </w:r>
                </w:p>
                <w:p w:rsidR="00147E8B" w:rsidRDefault="004B6E6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bCs w:val="0"/>
                      <w:sz w:val="24"/>
                      <w:szCs w:val="24"/>
                    </w:rPr>
                    <w:t>-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147E8B" w:rsidRDefault="00147E8B">
            <w:pPr>
              <w:spacing w:before="60"/>
              <w:rPr>
                <w:b/>
              </w:rPr>
            </w:pPr>
          </w:p>
        </w:tc>
      </w:tr>
    </w:tbl>
    <w:p w:rsidR="00147E8B" w:rsidRDefault="00147E8B">
      <w:pPr>
        <w:jc w:val="right"/>
        <w:rPr>
          <w:caps/>
        </w:rPr>
      </w:pPr>
    </w:p>
    <w:p w:rsidR="00147E8B" w:rsidRDefault="004B6E67">
      <w:pPr>
        <w:jc w:val="right"/>
        <w:rPr>
          <w:caps/>
        </w:rPr>
      </w:pPr>
      <w:r>
        <w:rPr>
          <w:caps/>
        </w:rPr>
        <w:t>№ 6</w:t>
      </w:r>
    </w:p>
    <w:p w:rsidR="00147E8B" w:rsidRDefault="00147E8B">
      <w:pPr>
        <w:jc w:val="center"/>
        <w:rPr>
          <w:caps/>
        </w:rPr>
      </w:pPr>
    </w:p>
    <w:p w:rsidR="00147E8B" w:rsidRDefault="004B6E67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147E8B" w:rsidRDefault="004B6E67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0F7EA7">
        <w:rPr>
          <w:b/>
        </w:rPr>
        <w:t>24</w:t>
      </w:r>
      <w:r>
        <w:rPr>
          <w:b/>
        </w:rPr>
        <w:t xml:space="preserve"> мая 2023 года</w:t>
      </w:r>
    </w:p>
    <w:p w:rsidR="00147E8B" w:rsidRDefault="00147E8B">
      <w:pPr>
        <w:tabs>
          <w:tab w:val="left" w:pos="7513"/>
          <w:tab w:val="left" w:pos="9356"/>
        </w:tabs>
        <w:ind w:right="282"/>
        <w:jc w:val="right"/>
      </w:pPr>
    </w:p>
    <w:p w:rsidR="00147E8B" w:rsidRDefault="004B6E67">
      <w:pPr>
        <w:tabs>
          <w:tab w:val="left" w:pos="7513"/>
          <w:tab w:val="left" w:pos="9356"/>
        </w:tabs>
        <w:ind w:right="282"/>
        <w:jc w:val="right"/>
      </w:pPr>
      <w:r>
        <w:t>Начало в 10:00</w:t>
      </w:r>
    </w:p>
    <w:p w:rsidR="00147E8B" w:rsidRDefault="004B6E67">
      <w:pPr>
        <w:tabs>
          <w:tab w:val="left" w:pos="7513"/>
          <w:tab w:val="left" w:pos="9356"/>
        </w:tabs>
        <w:ind w:right="282"/>
        <w:jc w:val="right"/>
      </w:pPr>
      <w:r>
        <w:t xml:space="preserve"> зал 11 этажа</w:t>
      </w:r>
    </w:p>
    <w:p w:rsidR="00147E8B" w:rsidRDefault="00147E8B">
      <w:pPr>
        <w:jc w:val="both"/>
      </w:pPr>
    </w:p>
    <w:p w:rsidR="00147E8B" w:rsidRDefault="004B6E67">
      <w:pPr>
        <w:ind w:firstLine="709"/>
        <w:jc w:val="both"/>
      </w:pPr>
      <w:proofErr w:type="gramStart"/>
      <w:r>
        <w:rPr>
          <w:b/>
        </w:rPr>
        <w:t>Приглашенные</w:t>
      </w:r>
      <w:proofErr w:type="gramEnd"/>
      <w:r>
        <w:rPr>
          <w:b/>
        </w:rPr>
        <w:t>:</w:t>
      </w:r>
      <w:r>
        <w:t xml:space="preserve">  23 человека (список прилагается).</w:t>
      </w:r>
    </w:p>
    <w:p w:rsidR="00147E8B" w:rsidRDefault="00147E8B">
      <w:pPr>
        <w:pBdr>
          <w:bottom w:val="single" w:sz="12" w:space="1" w:color="auto"/>
        </w:pBdr>
        <w:jc w:val="both"/>
      </w:pPr>
    </w:p>
    <w:p w:rsidR="00147E8B" w:rsidRDefault="00147E8B">
      <w:pPr>
        <w:ind w:firstLine="709"/>
        <w:jc w:val="both"/>
      </w:pPr>
    </w:p>
    <w:tbl>
      <w:tblPr>
        <w:tblW w:w="10389" w:type="dxa"/>
        <w:tblLook w:val="04A0" w:firstRow="1" w:lastRow="0" w:firstColumn="1" w:lastColumn="0" w:noHBand="0" w:noVBand="1"/>
      </w:tblPr>
      <w:tblGrid>
        <w:gridCol w:w="10389"/>
      </w:tblGrid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tabs>
                <w:tab w:val="left" w:pos="0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ind w:firstLine="567"/>
              <w:jc w:val="both"/>
              <w:rPr>
                <w:b/>
                <w:color w:val="000000"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 w:rsidR="0067228C" w:rsidRPr="0067228C">
              <w:rPr>
                <w:b/>
              </w:rPr>
              <w:t>О проекте закона Новосибирской области «О внесении изменений в статью 19 Закона Новосибирской области «О защите прав детей в Новосибирской области» и статью 3 Закона Новосибирской области «О порядке создания и осуществления деятельности комиссий по делам несовершеннолетних и защите их прав на территории Новосибирской области»</w:t>
            </w:r>
            <w:r w:rsidRPr="0067228C">
              <w:rPr>
                <w:b/>
              </w:rPr>
              <w:t xml:space="preserve"> (второе чтение)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  <w:rPr>
                <w:i/>
              </w:rPr>
            </w:pPr>
            <w:r>
              <w:t>Доклад: 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widowControl w:val="0"/>
              <w:ind w:firstLine="567"/>
              <w:jc w:val="both"/>
            </w:pPr>
            <w:r>
              <w:rPr>
                <w:b/>
              </w:rPr>
              <w:t>3.</w:t>
            </w:r>
            <w:r>
              <w:rPr>
                <w:b/>
              </w:rPr>
              <w:tab/>
            </w:r>
            <w:r>
              <w:rPr>
                <w:b/>
                <w:color w:val="000000" w:themeColor="text1"/>
              </w:rPr>
              <w:t xml:space="preserve">О проекте закона Новосибирской области </w:t>
            </w:r>
            <w:r>
              <w:rPr>
                <w:b/>
              </w:rPr>
              <w:t>«О внесении изменений в статьи 5 и 10 Закона Новосибирской области «Об объектах культурного наследия (памятниках истории и культуры) народов Российской Федерации, расположенных на территории Новосибирской области» (первое чтение)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  <w:rPr>
                <w:i/>
              </w:rPr>
            </w:pPr>
            <w:r>
              <w:t xml:space="preserve">Доклад: </w:t>
            </w:r>
            <w:proofErr w:type="spellStart"/>
            <w:r>
              <w:rPr>
                <w:rFonts w:eastAsia="Arial"/>
                <w:bCs w:val="0"/>
                <w:color w:val="000000"/>
              </w:rPr>
              <w:t>Макавчик</w:t>
            </w:r>
            <w:proofErr w:type="spellEnd"/>
            <w:r>
              <w:rPr>
                <w:rFonts w:eastAsia="Arial"/>
                <w:bCs w:val="0"/>
                <w:color w:val="000000"/>
              </w:rPr>
              <w:t xml:space="preserve"> Елена Владимировна – начальник государственной инспекции по охране объектов культурного наследия Новосибирской области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ind w:firstLine="540"/>
              <w:jc w:val="both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  <w:t xml:space="preserve">О проекте закона Новосибирской области «О внесении изменений в </w:t>
            </w:r>
            <w:r>
              <w:rPr>
                <w:b/>
              </w:rPr>
              <w:lastRenderedPageBreak/>
              <w:t>статьи 4 и 15 Закона Новосибирской области «О физической культуре и спорте в Новосибирской области» (первое чтение)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proofErr w:type="spellStart"/>
            <w:r>
              <w:t>Ахапов</w:t>
            </w:r>
            <w:proofErr w:type="spellEnd"/>
            <w:r>
              <w:t xml:space="preserve"> Сергей Александрович – министр физической культуры и спорта Новосибирской области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widowControl w:val="0"/>
              <w:ind w:firstLine="567"/>
              <w:jc w:val="both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 xml:space="preserve">Об отчете </w:t>
            </w:r>
            <w:proofErr w:type="gramStart"/>
            <w:r>
              <w:rPr>
                <w:b/>
              </w:rPr>
              <w:t>о</w:t>
            </w:r>
            <w:proofErr w:type="gramEnd"/>
            <w:r>
              <w:rPr>
                <w:b/>
              </w:rPr>
              <w:t xml:space="preserve"> исполнении государственной программы Новосибирской обла</w:t>
            </w:r>
            <w:r>
              <w:rPr>
                <w:b/>
                <w:color w:val="000000" w:themeColor="text1"/>
                <w:highlight w:val="white"/>
              </w:rPr>
              <w:t>сти «</w:t>
            </w:r>
            <w:r>
              <w:rPr>
                <w:rFonts w:eastAsia="Segoe UI"/>
                <w:b/>
                <w:color w:val="000000" w:themeColor="text1"/>
                <w:highlight w:val="white"/>
              </w:rPr>
              <w:t>Развитие физической культуры и спорта в Новосибирской области</w:t>
            </w:r>
            <w:r>
              <w:rPr>
                <w:b/>
                <w:color w:val="000000" w:themeColor="text1"/>
                <w:highlight w:val="white"/>
              </w:rPr>
              <w:t xml:space="preserve">» </w:t>
            </w:r>
            <w:r>
              <w:rPr>
                <w:b/>
              </w:rPr>
              <w:t xml:space="preserve"> за 2022 год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proofErr w:type="spellStart"/>
            <w:r>
              <w:t>Ахапов</w:t>
            </w:r>
            <w:proofErr w:type="spellEnd"/>
            <w:r>
              <w:t xml:space="preserve"> Сергей Александрович – министр физической культуры и спорта Новосибирской области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widowControl w:val="0"/>
              <w:ind w:firstLine="567"/>
              <w:jc w:val="both"/>
            </w:pPr>
            <w:r>
              <w:rPr>
                <w:b/>
              </w:rPr>
              <w:t>6.</w:t>
            </w:r>
            <w:r>
              <w:rPr>
                <w:b/>
              </w:rPr>
              <w:tab/>
              <w:t>О проекте изменений в государственную программу Новосибирской области «</w:t>
            </w:r>
            <w:r>
              <w:rPr>
                <w:rFonts w:eastAsia="Segoe UI"/>
                <w:b/>
                <w:color w:val="000000" w:themeColor="text1"/>
                <w:highlight w:val="white"/>
              </w:rPr>
              <w:t>Стимулирование научной, научно-технической и инновационной деятельности в Новосибирской области</w:t>
            </w:r>
            <w:r>
              <w:rPr>
                <w:b/>
                <w:color w:val="000000" w:themeColor="text1"/>
                <w:highlight w:val="white"/>
              </w:rPr>
              <w:t>»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t>Доклад: Васильев Вадим Витальевич – министр науки и инновационной политики Новосибирской области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widowControl w:val="0"/>
              <w:ind w:firstLine="567"/>
              <w:jc w:val="both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</w:rPr>
              <w:tab/>
              <w:t xml:space="preserve">Об отчете </w:t>
            </w:r>
            <w:proofErr w:type="gramStart"/>
            <w:r>
              <w:rPr>
                <w:b/>
              </w:rPr>
              <w:t>о</w:t>
            </w:r>
            <w:proofErr w:type="gramEnd"/>
            <w:r>
              <w:rPr>
                <w:b/>
              </w:rPr>
              <w:t xml:space="preserve"> исполнении государственной программы Новосибирской обла</w:t>
            </w:r>
            <w:r>
              <w:rPr>
                <w:b/>
                <w:color w:val="000000" w:themeColor="text1"/>
                <w:highlight w:val="white"/>
              </w:rPr>
              <w:t>сти «</w:t>
            </w:r>
            <w:r>
              <w:rPr>
                <w:rFonts w:eastAsia="Segoe UI"/>
                <w:b/>
                <w:color w:val="000000" w:themeColor="text1"/>
                <w:highlight w:val="white"/>
              </w:rPr>
              <w:t>Стимулирование научной, научно-технической и инновационной деятельности в Новосибирской области</w:t>
            </w:r>
            <w:r>
              <w:rPr>
                <w:b/>
                <w:color w:val="000000" w:themeColor="text1"/>
                <w:highlight w:val="white"/>
              </w:rPr>
              <w:t xml:space="preserve">» </w:t>
            </w:r>
            <w:r>
              <w:rPr>
                <w:b/>
              </w:rPr>
              <w:t xml:space="preserve"> за 2022 год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t>Доклад: Васильев Вадим Витальевич – министр науки и инновационной политики Новосибирской области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widowControl w:val="0"/>
              <w:ind w:firstLine="567"/>
              <w:jc w:val="both"/>
            </w:pPr>
            <w:r>
              <w:rPr>
                <w:b/>
              </w:rPr>
              <w:t>8.</w:t>
            </w:r>
            <w:r>
              <w:rPr>
                <w:b/>
              </w:rPr>
              <w:tab/>
              <w:t xml:space="preserve">Об отчете </w:t>
            </w:r>
            <w:proofErr w:type="gramStart"/>
            <w:r>
              <w:rPr>
                <w:b/>
              </w:rPr>
              <w:t>о</w:t>
            </w:r>
            <w:proofErr w:type="gramEnd"/>
            <w:r>
              <w:rPr>
                <w:b/>
              </w:rPr>
              <w:t xml:space="preserve"> исполнении государственной программы Новосибирской области «Развитие образования, создания условий для социализации детей и учащейся молодежи в Новосибирской области»  за 2022 год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proofErr w:type="spellStart"/>
            <w:r>
              <w:t>Федорчук</w:t>
            </w:r>
            <w:proofErr w:type="spellEnd"/>
            <w:r>
              <w:t xml:space="preserve"> Сергей Владимирович – министр образования Новосибирской области 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widowControl w:val="0"/>
              <w:ind w:firstLine="567"/>
              <w:jc w:val="both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</w:rPr>
              <w:tab/>
              <w:t xml:space="preserve">Об отчете </w:t>
            </w:r>
            <w:proofErr w:type="gramStart"/>
            <w:r>
              <w:rPr>
                <w:b/>
              </w:rPr>
              <w:t>о</w:t>
            </w:r>
            <w:proofErr w:type="gramEnd"/>
            <w:r>
              <w:rPr>
                <w:b/>
              </w:rPr>
              <w:t xml:space="preserve"> исполнении государственной программы Новосибирской области «Региональная программа развития среднего профессионального образования Новосибирской области»  за 2022 год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proofErr w:type="spellStart"/>
            <w:r>
              <w:t>Федорчук</w:t>
            </w:r>
            <w:proofErr w:type="spellEnd"/>
            <w:r>
              <w:t xml:space="preserve"> Сергей Владимирович – министр образования Новосибирской области 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widowControl w:val="0"/>
              <w:ind w:firstLine="567"/>
              <w:jc w:val="both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</w:rPr>
              <w:tab/>
              <w:t xml:space="preserve">Об отчете </w:t>
            </w:r>
            <w:proofErr w:type="gramStart"/>
            <w:r>
              <w:rPr>
                <w:b/>
              </w:rPr>
              <w:t>о</w:t>
            </w:r>
            <w:proofErr w:type="gramEnd"/>
            <w:r>
              <w:rPr>
                <w:b/>
              </w:rPr>
              <w:t xml:space="preserve"> исполнении государственной программы Новосибирской области «Развитие государственной молодежной политики  Новосибирской области»  за 2022 год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proofErr w:type="spellStart"/>
            <w:r>
              <w:t>Федорчук</w:t>
            </w:r>
            <w:proofErr w:type="spellEnd"/>
            <w:r>
              <w:t xml:space="preserve"> Сергей Владимирович – министр образования Новосибирской области 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tabs>
                <w:tab w:val="left" w:pos="0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ab/>
              <w:t>О рассмотрении вопроса о передаче областного имущества в безвозмездное пользование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proofErr w:type="spellStart"/>
            <w:r>
              <w:t>Федорчук</w:t>
            </w:r>
            <w:proofErr w:type="spellEnd"/>
            <w:r>
              <w:t xml:space="preserve"> Сергей Владимирович – министр образования Новосибирской области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widowControl w:val="0"/>
              <w:ind w:firstLine="567"/>
              <w:jc w:val="both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  <w:t xml:space="preserve">Об отчете </w:t>
            </w:r>
            <w:proofErr w:type="gramStart"/>
            <w:r>
              <w:rPr>
                <w:b/>
              </w:rPr>
              <w:t>о</w:t>
            </w:r>
            <w:proofErr w:type="gramEnd"/>
            <w:r>
              <w:rPr>
                <w:b/>
              </w:rPr>
              <w:t xml:space="preserve"> исполнении государственной программы </w:t>
            </w:r>
            <w:r>
              <w:rPr>
                <w:b/>
              </w:rPr>
              <w:lastRenderedPageBreak/>
              <w:t>Новосибирской обла</w:t>
            </w:r>
            <w:r>
              <w:rPr>
                <w:b/>
                <w:color w:val="000000" w:themeColor="text1"/>
                <w:highlight w:val="white"/>
              </w:rPr>
              <w:t>сти «</w:t>
            </w:r>
            <w:r>
              <w:rPr>
                <w:rFonts w:eastAsia="Segoe UI"/>
                <w:b/>
                <w:color w:val="000000" w:themeColor="text1"/>
                <w:highlight w:val="white"/>
              </w:rPr>
              <w:t>Культура Новосибирской области</w:t>
            </w:r>
            <w:r>
              <w:rPr>
                <w:b/>
                <w:color w:val="000000" w:themeColor="text1"/>
                <w:highlight w:val="white"/>
              </w:rPr>
              <w:t xml:space="preserve">» </w:t>
            </w:r>
            <w:r>
              <w:rPr>
                <w:b/>
              </w:rPr>
              <w:t xml:space="preserve"> за 2022 год</w:t>
            </w:r>
          </w:p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proofErr w:type="spellStart"/>
            <w:r>
              <w:rPr>
                <w:sz w:val="30"/>
                <w:szCs w:val="30"/>
              </w:rPr>
              <w:t>Зимняков</w:t>
            </w:r>
            <w:proofErr w:type="spellEnd"/>
            <w:r>
              <w:rPr>
                <w:sz w:val="30"/>
                <w:szCs w:val="30"/>
              </w:rPr>
              <w:t xml:space="preserve"> Юрий Васильевич – исполняющий обязанности министра культуры Новосибирской области 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widowControl w:val="0"/>
              <w:ind w:firstLine="567"/>
              <w:jc w:val="both"/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</w:rPr>
              <w:tab/>
              <w:t xml:space="preserve">Об отчете </w:t>
            </w:r>
            <w:proofErr w:type="gramStart"/>
            <w:r>
              <w:rPr>
                <w:b/>
              </w:rPr>
              <w:t>о</w:t>
            </w:r>
            <w:proofErr w:type="gramEnd"/>
            <w:r>
              <w:rPr>
                <w:b/>
              </w:rPr>
              <w:t xml:space="preserve"> исполнении государственной программы Новосибирской обла</w:t>
            </w:r>
            <w:r>
              <w:rPr>
                <w:b/>
                <w:color w:val="000000" w:themeColor="text1"/>
                <w:highlight w:val="white"/>
              </w:rPr>
              <w:t>сти «</w:t>
            </w:r>
            <w:r>
              <w:rPr>
                <w:rFonts w:eastAsia="Segoe UI"/>
                <w:b/>
                <w:color w:val="000000"/>
                <w:highlight w:val="white"/>
              </w:rPr>
              <w:t>Развитие институтов региональной политики и гражданского общества в Новосибирской области»</w:t>
            </w:r>
            <w:r>
              <w:rPr>
                <w:b/>
                <w:color w:val="000000" w:themeColor="text1"/>
                <w:highlight w:val="white"/>
              </w:rPr>
              <w:t xml:space="preserve"> </w:t>
            </w:r>
            <w:r>
              <w:rPr>
                <w:b/>
              </w:rPr>
              <w:t xml:space="preserve"> за 2022 год</w:t>
            </w:r>
          </w:p>
          <w:p w:rsidR="00147E8B" w:rsidRDefault="004B6E67" w:rsidP="000F7EA7">
            <w:pPr>
              <w:tabs>
                <w:tab w:val="left" w:pos="0"/>
              </w:tabs>
              <w:ind w:firstLine="709"/>
              <w:jc w:val="both"/>
              <w:rPr>
                <w:bCs w:val="0"/>
              </w:rPr>
            </w:pPr>
            <w:r>
              <w:rPr>
                <w:bCs w:val="0"/>
              </w:rPr>
              <w:t xml:space="preserve">Доклад: Клюзов Андрей Анатольевич – </w:t>
            </w:r>
            <w:r>
              <w:rPr>
                <w:rFonts w:eastAsia="Arial"/>
                <w:bCs w:val="0"/>
                <w:color w:val="212529"/>
              </w:rPr>
              <w:t>з</w:t>
            </w:r>
            <w:r>
              <w:rPr>
                <w:rFonts w:eastAsia="Arial"/>
                <w:bCs w:val="0"/>
                <w:color w:val="212529"/>
                <w:highlight w:val="white"/>
              </w:rPr>
              <w:t>аместитель Председателя Правительства Новосибирской области</w:t>
            </w:r>
            <w:r w:rsidR="000F7EA7">
              <w:rPr>
                <w:rFonts w:eastAsia="Arial"/>
                <w:bCs w:val="0"/>
                <w:color w:val="212529"/>
                <w:highlight w:val="white"/>
              </w:rPr>
              <w:t xml:space="preserve"> –</w:t>
            </w:r>
            <w:r>
              <w:rPr>
                <w:rFonts w:eastAsia="Arial"/>
                <w:bCs w:val="0"/>
                <w:color w:val="212529"/>
                <w:highlight w:val="white"/>
              </w:rPr>
              <w:t xml:space="preserve"> министр</w:t>
            </w:r>
            <w:r w:rsidR="000F7EA7">
              <w:rPr>
                <w:rFonts w:eastAsia="Arial"/>
                <w:bCs w:val="0"/>
                <w:color w:val="212529"/>
                <w:highlight w:val="white"/>
              </w:rPr>
              <w:t xml:space="preserve"> </w:t>
            </w:r>
            <w:r>
              <w:rPr>
                <w:rFonts w:eastAsia="Arial"/>
                <w:bCs w:val="0"/>
                <w:color w:val="212529"/>
                <w:highlight w:val="white"/>
              </w:rPr>
              <w:t>региональной политики Новосибирской области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widowControl w:val="0"/>
              <w:ind w:firstLine="567"/>
              <w:jc w:val="both"/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</w:rPr>
              <w:tab/>
              <w:t>О ежегодном докладе Уполномоченного по правам ребенка в Новосибирской области «О соблюдении прав и законных интересов ребёнка в Новосибирской области» за 2022 год</w:t>
            </w:r>
          </w:p>
          <w:p w:rsidR="00147E8B" w:rsidRDefault="004B6E67">
            <w:pPr>
              <w:widowControl w:val="0"/>
              <w:ind w:firstLine="567"/>
              <w:jc w:val="both"/>
            </w:pPr>
            <w:r>
              <w:t>Доклад: Болтенко Надежда Николаевна – Уполномоченный по правам ребенка в Новосибирской области</w:t>
            </w: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147E8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47E8B">
        <w:tc>
          <w:tcPr>
            <w:tcW w:w="10389" w:type="dxa"/>
            <w:shd w:val="clear" w:color="auto" w:fill="auto"/>
          </w:tcPr>
          <w:p w:rsidR="00147E8B" w:rsidRDefault="004B6E67">
            <w:pPr>
              <w:tabs>
                <w:tab w:val="left" w:pos="0"/>
              </w:tabs>
              <w:ind w:firstLine="709"/>
              <w:jc w:val="both"/>
            </w:pPr>
            <w:r>
              <w:rPr>
                <w:b/>
              </w:rPr>
              <w:t>15.</w:t>
            </w:r>
            <w:r>
              <w:rPr>
                <w:b/>
              </w:rPr>
              <w:tab/>
              <w:t>Разное.</w:t>
            </w:r>
          </w:p>
        </w:tc>
      </w:tr>
    </w:tbl>
    <w:p w:rsidR="00147E8B" w:rsidRDefault="00147E8B">
      <w:pPr>
        <w:widowControl w:val="0"/>
      </w:pPr>
    </w:p>
    <w:p w:rsidR="00147E8B" w:rsidRDefault="00147E8B">
      <w:pPr>
        <w:widowControl w:val="0"/>
      </w:pPr>
    </w:p>
    <w:p w:rsidR="00147E8B" w:rsidRDefault="00147E8B">
      <w:pPr>
        <w:widowControl w:val="0"/>
      </w:pPr>
    </w:p>
    <w:p w:rsidR="00147E8B" w:rsidRDefault="004B6E67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В.А. Пак</w:t>
      </w:r>
    </w:p>
    <w:p w:rsidR="00147E8B" w:rsidRDefault="00147E8B">
      <w:pPr>
        <w:widowControl w:val="0"/>
      </w:pPr>
    </w:p>
    <w:p w:rsidR="00147E8B" w:rsidRDefault="004B6E67">
      <w:r>
        <w:br w:type="page" w:clear="all"/>
      </w:r>
    </w:p>
    <w:p w:rsidR="00147E8B" w:rsidRDefault="004B6E67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147E8B" w:rsidRDefault="00147E8B">
      <w:pPr>
        <w:jc w:val="both"/>
        <w:rPr>
          <w:b/>
          <w:i/>
        </w:rPr>
      </w:pP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</w:t>
      </w:r>
      <w:r>
        <w:rPr>
          <w:rFonts w:ascii="Times New Roman" w:hAnsi="Times New Roman"/>
          <w:spacing w:val="-2"/>
          <w:sz w:val="28"/>
          <w:szCs w:val="28"/>
        </w:rPr>
        <w:t>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spacing w:val="-20"/>
          <w:sz w:val="28"/>
          <w:szCs w:val="28"/>
        </w:rPr>
        <w:t>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Бахарева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председатель общественной палаты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Гюнтер Наталья Петровна – аудитор Контрольно-счетной палаты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Заикина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Сергеевна – руководитель регионального исполкома Общероссийского общественного движения «Народный фронт «За Россию» в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Зерняева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Александровна – заместитель начальника управления по надзору </w:t>
      </w:r>
      <w:r>
        <w:rPr>
          <w:rFonts w:ascii="Times New Roman" w:hAnsi="Times New Roman"/>
          <w:bCs/>
          <w:sz w:val="28"/>
          <w:szCs w:val="28"/>
        </w:rPr>
        <w:t>за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Зимняков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Юрий Васильевич  –  исполняющий обязанности министра культуры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Клюзов </w:t>
      </w:r>
      <w:r>
        <w:rPr>
          <w:rFonts w:ascii="Times New Roman" w:hAnsi="Times New Roman"/>
          <w:color w:val="000000" w:themeColor="text1"/>
          <w:sz w:val="28"/>
          <w:szCs w:val="28"/>
        </w:rPr>
        <w:t>Андрей Анатольевич –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з</w:t>
      </w:r>
      <w:r>
        <w:rPr>
          <w:rFonts w:ascii="Times New Roman" w:eastAsia="Arial" w:hAnsi="Times New Roman"/>
          <w:color w:val="000000" w:themeColor="text1"/>
          <w:sz w:val="28"/>
          <w:szCs w:val="28"/>
          <w:highlight w:val="white"/>
        </w:rPr>
        <w:t>аместитель Председателя Прав</w:t>
      </w:r>
      <w:r w:rsidR="000F7EA7">
        <w:rPr>
          <w:rFonts w:ascii="Times New Roman" w:eastAsia="Arial" w:hAnsi="Times New Roman"/>
          <w:color w:val="000000" w:themeColor="text1"/>
          <w:sz w:val="28"/>
          <w:szCs w:val="28"/>
          <w:highlight w:val="white"/>
        </w:rPr>
        <w:t>ительства Новосибирской области –</w:t>
      </w:r>
      <w:r>
        <w:rPr>
          <w:rFonts w:ascii="Times New Roman" w:eastAsia="Arial" w:hAnsi="Times New Roman"/>
          <w:color w:val="000000" w:themeColor="text1"/>
          <w:sz w:val="28"/>
          <w:szCs w:val="28"/>
          <w:highlight w:val="white"/>
        </w:rPr>
        <w:t xml:space="preserve"> министр</w:t>
      </w:r>
      <w:r w:rsidR="000F7EA7">
        <w:rPr>
          <w:rFonts w:ascii="Times New Roman" w:eastAsia="Arial" w:hAnsi="Times New Roman"/>
          <w:color w:val="000000" w:themeColor="text1"/>
          <w:sz w:val="28"/>
          <w:szCs w:val="28"/>
          <w:highlight w:val="white"/>
        </w:rPr>
        <w:t xml:space="preserve"> </w:t>
      </w:r>
      <w:bookmarkStart w:id="0" w:name="_GoBack"/>
      <w:bookmarkEnd w:id="0"/>
      <w:r>
        <w:rPr>
          <w:rFonts w:ascii="Times New Roman" w:eastAsia="Arial" w:hAnsi="Times New Roman"/>
          <w:color w:val="000000" w:themeColor="text1"/>
          <w:sz w:val="28"/>
          <w:szCs w:val="28"/>
          <w:highlight w:val="white"/>
        </w:rPr>
        <w:t>региональной политики Новосибирской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Анатолий Анатольевич – заместитель Председателя Законодательного Собрания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Леонов Сергей Геннадьевич – член Общественной палаты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Макавчик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 – начальник государственной инспекции по охране объектов культурного наследия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Мануйлова Ирина Викторовна – заместитель Губернатора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Нелюбов Сергей Александрович – заместитель Губернатора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Федорчук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Владимирович – министр образования Новосибирской области;</w:t>
      </w:r>
    </w:p>
    <w:p w:rsidR="00147E8B" w:rsidRDefault="004B6E67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Шалабаева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Нина Николаевна – Уполномоченный по правам человека в Новосибирской области.</w:t>
      </w:r>
    </w:p>
    <w:sectPr w:rsidR="00147E8B">
      <w:pgSz w:w="11906" w:h="16838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D5" w:rsidRDefault="00B301D5">
      <w:r>
        <w:separator/>
      </w:r>
    </w:p>
  </w:endnote>
  <w:endnote w:type="continuationSeparator" w:id="0">
    <w:p w:rsidR="00B301D5" w:rsidRDefault="00B3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D5" w:rsidRDefault="00B301D5">
      <w:r>
        <w:separator/>
      </w:r>
    </w:p>
  </w:footnote>
  <w:footnote w:type="continuationSeparator" w:id="0">
    <w:p w:rsidR="00B301D5" w:rsidRDefault="00B30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0576"/>
    <w:multiLevelType w:val="hybridMultilevel"/>
    <w:tmpl w:val="516C2DB4"/>
    <w:lvl w:ilvl="0" w:tplc="C73E1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FA3A8A">
      <w:start w:val="1"/>
      <w:numFmt w:val="lowerLetter"/>
      <w:lvlText w:val="%2."/>
      <w:lvlJc w:val="left"/>
      <w:pPr>
        <w:ind w:left="1440" w:hanging="360"/>
      </w:pPr>
    </w:lvl>
    <w:lvl w:ilvl="2" w:tplc="5204EA84">
      <w:start w:val="1"/>
      <w:numFmt w:val="lowerRoman"/>
      <w:lvlText w:val="%3."/>
      <w:lvlJc w:val="right"/>
      <w:pPr>
        <w:ind w:left="2160" w:hanging="180"/>
      </w:pPr>
    </w:lvl>
    <w:lvl w:ilvl="3" w:tplc="8A08BC72">
      <w:start w:val="1"/>
      <w:numFmt w:val="decimal"/>
      <w:lvlText w:val="%4."/>
      <w:lvlJc w:val="left"/>
      <w:pPr>
        <w:ind w:left="2880" w:hanging="360"/>
      </w:pPr>
    </w:lvl>
    <w:lvl w:ilvl="4" w:tplc="0694A646">
      <w:start w:val="1"/>
      <w:numFmt w:val="lowerLetter"/>
      <w:lvlText w:val="%5."/>
      <w:lvlJc w:val="left"/>
      <w:pPr>
        <w:ind w:left="3600" w:hanging="360"/>
      </w:pPr>
    </w:lvl>
    <w:lvl w:ilvl="5" w:tplc="63AC4862">
      <w:start w:val="1"/>
      <w:numFmt w:val="lowerRoman"/>
      <w:lvlText w:val="%6."/>
      <w:lvlJc w:val="right"/>
      <w:pPr>
        <w:ind w:left="4320" w:hanging="180"/>
      </w:pPr>
    </w:lvl>
    <w:lvl w:ilvl="6" w:tplc="3188760C">
      <w:start w:val="1"/>
      <w:numFmt w:val="decimal"/>
      <w:lvlText w:val="%7."/>
      <w:lvlJc w:val="left"/>
      <w:pPr>
        <w:ind w:left="5040" w:hanging="360"/>
      </w:pPr>
    </w:lvl>
    <w:lvl w:ilvl="7" w:tplc="447A62A2">
      <w:start w:val="1"/>
      <w:numFmt w:val="lowerLetter"/>
      <w:lvlText w:val="%8."/>
      <w:lvlJc w:val="left"/>
      <w:pPr>
        <w:ind w:left="5760" w:hanging="360"/>
      </w:pPr>
    </w:lvl>
    <w:lvl w:ilvl="8" w:tplc="43EE531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361B6"/>
    <w:multiLevelType w:val="hybridMultilevel"/>
    <w:tmpl w:val="C072862A"/>
    <w:lvl w:ilvl="0" w:tplc="743E11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2442BF0">
      <w:start w:val="1"/>
      <w:numFmt w:val="lowerLetter"/>
      <w:lvlText w:val="%2."/>
      <w:lvlJc w:val="left"/>
      <w:pPr>
        <w:ind w:left="1506" w:hanging="360"/>
      </w:pPr>
    </w:lvl>
    <w:lvl w:ilvl="2" w:tplc="082CBE06">
      <w:start w:val="1"/>
      <w:numFmt w:val="lowerRoman"/>
      <w:lvlText w:val="%3."/>
      <w:lvlJc w:val="right"/>
      <w:pPr>
        <w:ind w:left="2226" w:hanging="180"/>
      </w:pPr>
    </w:lvl>
    <w:lvl w:ilvl="3" w:tplc="99945DF8">
      <w:start w:val="1"/>
      <w:numFmt w:val="decimal"/>
      <w:lvlText w:val="%4."/>
      <w:lvlJc w:val="left"/>
      <w:pPr>
        <w:ind w:left="2946" w:hanging="360"/>
      </w:pPr>
    </w:lvl>
    <w:lvl w:ilvl="4" w:tplc="7710FDB6">
      <w:start w:val="1"/>
      <w:numFmt w:val="lowerLetter"/>
      <w:lvlText w:val="%5."/>
      <w:lvlJc w:val="left"/>
      <w:pPr>
        <w:ind w:left="3666" w:hanging="360"/>
      </w:pPr>
    </w:lvl>
    <w:lvl w:ilvl="5" w:tplc="BB1EE818">
      <w:start w:val="1"/>
      <w:numFmt w:val="lowerRoman"/>
      <w:lvlText w:val="%6."/>
      <w:lvlJc w:val="right"/>
      <w:pPr>
        <w:ind w:left="4386" w:hanging="180"/>
      </w:pPr>
    </w:lvl>
    <w:lvl w:ilvl="6" w:tplc="A7A8874C">
      <w:start w:val="1"/>
      <w:numFmt w:val="decimal"/>
      <w:lvlText w:val="%7."/>
      <w:lvlJc w:val="left"/>
      <w:pPr>
        <w:ind w:left="5106" w:hanging="360"/>
      </w:pPr>
    </w:lvl>
    <w:lvl w:ilvl="7" w:tplc="0756C58C">
      <w:start w:val="1"/>
      <w:numFmt w:val="lowerLetter"/>
      <w:lvlText w:val="%8."/>
      <w:lvlJc w:val="left"/>
      <w:pPr>
        <w:ind w:left="5826" w:hanging="360"/>
      </w:pPr>
    </w:lvl>
    <w:lvl w:ilvl="8" w:tplc="10ACFB8A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151E63"/>
    <w:multiLevelType w:val="hybridMultilevel"/>
    <w:tmpl w:val="00C83872"/>
    <w:lvl w:ilvl="0" w:tplc="FBEC370C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45B6C18C">
      <w:start w:val="1"/>
      <w:numFmt w:val="lowerLetter"/>
      <w:lvlText w:val="%2."/>
      <w:lvlJc w:val="left"/>
      <w:pPr>
        <w:ind w:left="1867" w:hanging="360"/>
      </w:pPr>
    </w:lvl>
    <w:lvl w:ilvl="2" w:tplc="BBBCA214">
      <w:start w:val="1"/>
      <w:numFmt w:val="lowerRoman"/>
      <w:lvlText w:val="%3."/>
      <w:lvlJc w:val="right"/>
      <w:pPr>
        <w:ind w:left="2587" w:hanging="180"/>
      </w:pPr>
    </w:lvl>
    <w:lvl w:ilvl="3" w:tplc="892A8AF6">
      <w:start w:val="1"/>
      <w:numFmt w:val="decimal"/>
      <w:lvlText w:val="%4."/>
      <w:lvlJc w:val="left"/>
      <w:pPr>
        <w:ind w:left="3307" w:hanging="360"/>
      </w:pPr>
    </w:lvl>
    <w:lvl w:ilvl="4" w:tplc="99643C6E">
      <w:start w:val="1"/>
      <w:numFmt w:val="lowerLetter"/>
      <w:lvlText w:val="%5."/>
      <w:lvlJc w:val="left"/>
      <w:pPr>
        <w:ind w:left="4027" w:hanging="360"/>
      </w:pPr>
    </w:lvl>
    <w:lvl w:ilvl="5" w:tplc="B7A612CA">
      <w:start w:val="1"/>
      <w:numFmt w:val="lowerRoman"/>
      <w:lvlText w:val="%6."/>
      <w:lvlJc w:val="right"/>
      <w:pPr>
        <w:ind w:left="4747" w:hanging="180"/>
      </w:pPr>
    </w:lvl>
    <w:lvl w:ilvl="6" w:tplc="237803EC">
      <w:start w:val="1"/>
      <w:numFmt w:val="decimal"/>
      <w:lvlText w:val="%7."/>
      <w:lvlJc w:val="left"/>
      <w:pPr>
        <w:ind w:left="5467" w:hanging="360"/>
      </w:pPr>
    </w:lvl>
    <w:lvl w:ilvl="7" w:tplc="C80289CA">
      <w:start w:val="1"/>
      <w:numFmt w:val="lowerLetter"/>
      <w:lvlText w:val="%8."/>
      <w:lvlJc w:val="left"/>
      <w:pPr>
        <w:ind w:left="6187" w:hanging="360"/>
      </w:pPr>
    </w:lvl>
    <w:lvl w:ilvl="8" w:tplc="95A45912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37F74692"/>
    <w:multiLevelType w:val="hybridMultilevel"/>
    <w:tmpl w:val="20327238"/>
    <w:lvl w:ilvl="0" w:tplc="6E460AA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2C0F09A">
      <w:start w:val="1"/>
      <w:numFmt w:val="lowerLetter"/>
      <w:lvlText w:val="%2."/>
      <w:lvlJc w:val="left"/>
      <w:pPr>
        <w:ind w:left="1620" w:hanging="360"/>
      </w:pPr>
    </w:lvl>
    <w:lvl w:ilvl="2" w:tplc="078CD086">
      <w:start w:val="1"/>
      <w:numFmt w:val="lowerRoman"/>
      <w:lvlText w:val="%3."/>
      <w:lvlJc w:val="right"/>
      <w:pPr>
        <w:ind w:left="2340" w:hanging="180"/>
      </w:pPr>
    </w:lvl>
    <w:lvl w:ilvl="3" w:tplc="51964D34">
      <w:start w:val="1"/>
      <w:numFmt w:val="decimal"/>
      <w:lvlText w:val="%4."/>
      <w:lvlJc w:val="left"/>
      <w:pPr>
        <w:ind w:left="3060" w:hanging="360"/>
      </w:pPr>
    </w:lvl>
    <w:lvl w:ilvl="4" w:tplc="1CFA1AEC">
      <w:start w:val="1"/>
      <w:numFmt w:val="lowerLetter"/>
      <w:lvlText w:val="%5."/>
      <w:lvlJc w:val="left"/>
      <w:pPr>
        <w:ind w:left="3780" w:hanging="360"/>
      </w:pPr>
    </w:lvl>
    <w:lvl w:ilvl="5" w:tplc="5240CBEE">
      <w:start w:val="1"/>
      <w:numFmt w:val="lowerRoman"/>
      <w:lvlText w:val="%6."/>
      <w:lvlJc w:val="right"/>
      <w:pPr>
        <w:ind w:left="4500" w:hanging="180"/>
      </w:pPr>
    </w:lvl>
    <w:lvl w:ilvl="6" w:tplc="F38CECF2">
      <w:start w:val="1"/>
      <w:numFmt w:val="decimal"/>
      <w:lvlText w:val="%7."/>
      <w:lvlJc w:val="left"/>
      <w:pPr>
        <w:ind w:left="5220" w:hanging="360"/>
      </w:pPr>
    </w:lvl>
    <w:lvl w:ilvl="7" w:tplc="C8449688">
      <w:start w:val="1"/>
      <w:numFmt w:val="lowerLetter"/>
      <w:lvlText w:val="%8."/>
      <w:lvlJc w:val="left"/>
      <w:pPr>
        <w:ind w:left="5940" w:hanging="360"/>
      </w:pPr>
    </w:lvl>
    <w:lvl w:ilvl="8" w:tplc="5CAA58E2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0C85609"/>
    <w:multiLevelType w:val="hybridMultilevel"/>
    <w:tmpl w:val="BA3056BA"/>
    <w:lvl w:ilvl="0" w:tplc="8CA87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E9A0640">
      <w:start w:val="1"/>
      <w:numFmt w:val="lowerLetter"/>
      <w:lvlText w:val="%2."/>
      <w:lvlJc w:val="left"/>
      <w:pPr>
        <w:ind w:left="1789" w:hanging="360"/>
      </w:pPr>
    </w:lvl>
    <w:lvl w:ilvl="2" w:tplc="07F494C6">
      <w:start w:val="1"/>
      <w:numFmt w:val="lowerRoman"/>
      <w:lvlText w:val="%3."/>
      <w:lvlJc w:val="right"/>
      <w:pPr>
        <w:ind w:left="2509" w:hanging="180"/>
      </w:pPr>
    </w:lvl>
    <w:lvl w:ilvl="3" w:tplc="020CFD1E">
      <w:start w:val="1"/>
      <w:numFmt w:val="decimal"/>
      <w:lvlText w:val="%4."/>
      <w:lvlJc w:val="left"/>
      <w:pPr>
        <w:ind w:left="3229" w:hanging="360"/>
      </w:pPr>
    </w:lvl>
    <w:lvl w:ilvl="4" w:tplc="1312E420">
      <w:start w:val="1"/>
      <w:numFmt w:val="lowerLetter"/>
      <w:lvlText w:val="%5."/>
      <w:lvlJc w:val="left"/>
      <w:pPr>
        <w:ind w:left="3949" w:hanging="360"/>
      </w:pPr>
    </w:lvl>
    <w:lvl w:ilvl="5" w:tplc="1B5AA724">
      <w:start w:val="1"/>
      <w:numFmt w:val="lowerRoman"/>
      <w:lvlText w:val="%6."/>
      <w:lvlJc w:val="right"/>
      <w:pPr>
        <w:ind w:left="4669" w:hanging="180"/>
      </w:pPr>
    </w:lvl>
    <w:lvl w:ilvl="6" w:tplc="AC0E4320">
      <w:start w:val="1"/>
      <w:numFmt w:val="decimal"/>
      <w:lvlText w:val="%7."/>
      <w:lvlJc w:val="left"/>
      <w:pPr>
        <w:ind w:left="5389" w:hanging="360"/>
      </w:pPr>
    </w:lvl>
    <w:lvl w:ilvl="7" w:tplc="AA1A549E">
      <w:start w:val="1"/>
      <w:numFmt w:val="lowerLetter"/>
      <w:lvlText w:val="%8."/>
      <w:lvlJc w:val="left"/>
      <w:pPr>
        <w:ind w:left="6109" w:hanging="360"/>
      </w:pPr>
    </w:lvl>
    <w:lvl w:ilvl="8" w:tplc="A81837E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6201FE"/>
    <w:multiLevelType w:val="hybridMultilevel"/>
    <w:tmpl w:val="3D8A4942"/>
    <w:lvl w:ilvl="0" w:tplc="D4461BF4">
      <w:start w:val="1"/>
      <w:numFmt w:val="decimal"/>
      <w:lvlText w:val="%1."/>
      <w:lvlJc w:val="left"/>
      <w:pPr>
        <w:ind w:left="1211" w:hanging="360"/>
      </w:pPr>
    </w:lvl>
    <w:lvl w:ilvl="1" w:tplc="B678BD9C">
      <w:start w:val="1"/>
      <w:numFmt w:val="lowerLetter"/>
      <w:lvlText w:val="%2."/>
      <w:lvlJc w:val="left"/>
      <w:pPr>
        <w:ind w:left="2149" w:hanging="360"/>
      </w:pPr>
    </w:lvl>
    <w:lvl w:ilvl="2" w:tplc="91EC8C88">
      <w:start w:val="1"/>
      <w:numFmt w:val="lowerRoman"/>
      <w:lvlText w:val="%3."/>
      <w:lvlJc w:val="right"/>
      <w:pPr>
        <w:ind w:left="2869" w:hanging="180"/>
      </w:pPr>
    </w:lvl>
    <w:lvl w:ilvl="3" w:tplc="BBF2A782">
      <w:start w:val="1"/>
      <w:numFmt w:val="decimal"/>
      <w:lvlText w:val="%4."/>
      <w:lvlJc w:val="left"/>
      <w:pPr>
        <w:ind w:left="3589" w:hanging="360"/>
      </w:pPr>
    </w:lvl>
    <w:lvl w:ilvl="4" w:tplc="C7FCC768">
      <w:start w:val="1"/>
      <w:numFmt w:val="lowerLetter"/>
      <w:lvlText w:val="%5."/>
      <w:lvlJc w:val="left"/>
      <w:pPr>
        <w:ind w:left="4309" w:hanging="360"/>
      </w:pPr>
    </w:lvl>
    <w:lvl w:ilvl="5" w:tplc="56A0A390">
      <w:start w:val="1"/>
      <w:numFmt w:val="lowerRoman"/>
      <w:lvlText w:val="%6."/>
      <w:lvlJc w:val="right"/>
      <w:pPr>
        <w:ind w:left="5029" w:hanging="180"/>
      </w:pPr>
    </w:lvl>
    <w:lvl w:ilvl="6" w:tplc="590A32C0">
      <w:start w:val="1"/>
      <w:numFmt w:val="decimal"/>
      <w:lvlText w:val="%7."/>
      <w:lvlJc w:val="left"/>
      <w:pPr>
        <w:ind w:left="5749" w:hanging="360"/>
      </w:pPr>
    </w:lvl>
    <w:lvl w:ilvl="7" w:tplc="651417A8">
      <w:start w:val="1"/>
      <w:numFmt w:val="lowerLetter"/>
      <w:lvlText w:val="%8."/>
      <w:lvlJc w:val="left"/>
      <w:pPr>
        <w:ind w:left="6469" w:hanging="360"/>
      </w:pPr>
    </w:lvl>
    <w:lvl w:ilvl="8" w:tplc="EFEA621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8B"/>
    <w:rsid w:val="000F7EA7"/>
    <w:rsid w:val="00147E8B"/>
    <w:rsid w:val="004B6E67"/>
    <w:rsid w:val="0067228C"/>
    <w:rsid w:val="00B3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8F01C-B3B8-4DBD-A39B-F50C5FF2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1027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5</cp:revision>
  <dcterms:created xsi:type="dcterms:W3CDTF">2023-04-05T04:00:00Z</dcterms:created>
  <dcterms:modified xsi:type="dcterms:W3CDTF">2023-05-16T03:14:00Z</dcterms:modified>
</cp:coreProperties>
</file>