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4C70BB" w:rsidP="004C70BB">
      <w:pPr>
        <w:jc w:val="both"/>
      </w:pPr>
      <w:r w:rsidRPr="0000216A">
        <w:t>12</w:t>
      </w:r>
      <w:r w:rsidRPr="0000216A">
        <w:t xml:space="preserve"> </w:t>
      </w:r>
      <w:r w:rsidRPr="0000216A">
        <w:t>ма</w:t>
      </w:r>
      <w:r w:rsidRPr="0000216A">
        <w:t xml:space="preserve">я 2021 года </w:t>
      </w:r>
      <w:r w:rsidRPr="0000216A">
        <w:tab/>
      </w:r>
      <w:r w:rsidRPr="0000216A">
        <w:tab/>
      </w:r>
      <w:r w:rsidRPr="0000216A">
        <w:tab/>
      </w:r>
      <w:r w:rsidR="0000216A" w:rsidRPr="0000216A">
        <w:tab/>
      </w:r>
      <w:r w:rsidRPr="0000216A">
        <w:tab/>
        <w:t>10:00</w:t>
      </w:r>
      <w:r w:rsidRPr="0000216A">
        <w:tab/>
      </w:r>
      <w:r w:rsidRPr="0000216A">
        <w:tab/>
      </w:r>
      <w:r w:rsidRPr="0000216A">
        <w:tab/>
      </w:r>
      <w:r w:rsidRPr="0000216A">
        <w:tab/>
      </w:r>
      <w:r w:rsidRPr="0000216A">
        <w:tab/>
        <w:t>малый</w:t>
      </w:r>
      <w:r w:rsidR="0000216A" w:rsidRPr="0000216A">
        <w:t xml:space="preserve"> </w:t>
      </w:r>
      <w:r w:rsidRPr="0000216A">
        <w:t>зал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proofErr w:type="gramStart"/>
      <w:r w:rsidRPr="004C70BB">
        <w:t xml:space="preserve"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</w:t>
      </w:r>
      <w:proofErr w:type="spellStart"/>
      <w:r w:rsidRPr="004C70BB">
        <w:t>Лотфуллина</w:t>
      </w:r>
      <w:proofErr w:type="spellEnd"/>
      <w:r w:rsidRPr="004C70BB">
        <w:t xml:space="preserve"> </w:t>
      </w:r>
      <w:proofErr w:type="spellStart"/>
      <w:r w:rsidRPr="004C70BB">
        <w:t>Ильгиза</w:t>
      </w:r>
      <w:proofErr w:type="spellEnd"/>
      <w:r w:rsidRPr="004C70BB">
        <w:t xml:space="preserve"> </w:t>
      </w:r>
      <w:proofErr w:type="spellStart"/>
      <w:r w:rsidRPr="004C70BB">
        <w:t>Рафиковна</w:t>
      </w:r>
      <w:proofErr w:type="spellEnd"/>
      <w:r w:rsidRPr="004C70BB">
        <w:t>, Федорук Михаил Петрович.</w:t>
      </w:r>
      <w:proofErr w:type="gramEnd"/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Мануйлова Ирина Викторовна - заместитель Губернатора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Ахапов</w:t>
      </w:r>
      <w:proofErr w:type="spellEnd"/>
      <w:r w:rsidRPr="004C70BB">
        <w:rPr>
          <w:i/>
        </w:rPr>
        <w:t xml:space="preserve"> Сергей Александрович - министр физической культуры и спорта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Болтенко Надежда Николаевна - Уполномоченный по правам ребёнка в Новосибирской области</w:t>
      </w:r>
    </w:p>
    <w:p w:rsidR="00175A84" w:rsidRDefault="00175A84" w:rsidP="004C70BB">
      <w:pPr>
        <w:ind w:firstLine="709"/>
        <w:jc w:val="both"/>
        <w:rPr>
          <w:i/>
        </w:rPr>
      </w:pP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lastRenderedPageBreak/>
        <w:t>Варда</w:t>
      </w:r>
      <w:proofErr w:type="spellEnd"/>
      <w:r w:rsidRPr="004C70BB">
        <w:rPr>
          <w:i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Гончарова Елена Анатольевна - председатель Контрольно-счетной палаты Новосибирской области</w:t>
      </w:r>
    </w:p>
    <w:p w:rsidR="00175A84" w:rsidRPr="004C70BB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Гриднева Галина Борисовна – председатель Общественн</w:t>
      </w:r>
      <w:r>
        <w:rPr>
          <w:i/>
        </w:rPr>
        <w:t>ой палаты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Гюнтер Наталья Петровна - аудитор Контрольно-счетной палаты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Карпов Владимир Яковлевич - заместитель Председателя Законодательного Собрания Новосибирской области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Кубанов</w:t>
      </w:r>
      <w:proofErr w:type="spellEnd"/>
      <w:r w:rsidRPr="004C70BB">
        <w:rPr>
          <w:i/>
        </w:rPr>
        <w:t xml:space="preserve"> Анатолий Анатольевич - заместитель Председателя Законодательного Собрания Новосибирской области руководитель фракции </w:t>
      </w:r>
      <w:r>
        <w:rPr>
          <w:i/>
        </w:rPr>
        <w:t>«</w:t>
      </w:r>
      <w:r w:rsidRPr="004C70BB">
        <w:rPr>
          <w:i/>
        </w:rPr>
        <w:t>Справедливая Россия</w:t>
      </w:r>
      <w:r>
        <w:rPr>
          <w:i/>
        </w:rPr>
        <w:t>»</w:t>
      </w:r>
      <w:r w:rsidRPr="004C70BB">
        <w:rPr>
          <w:i/>
        </w:rPr>
        <w:t xml:space="preserve"> в </w:t>
      </w:r>
      <w:r>
        <w:rPr>
          <w:i/>
        </w:rPr>
        <w:t xml:space="preserve">Законодательном Собрании Новосибирской области </w:t>
      </w:r>
    </w:p>
    <w:p w:rsidR="00175A84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Леонов Сергей Геннадьевич – член Общественн</w:t>
      </w:r>
      <w:r>
        <w:rPr>
          <w:i/>
        </w:rPr>
        <w:t>ой палаты Новосибирской области</w:t>
      </w:r>
    </w:p>
    <w:p w:rsidR="00175A84" w:rsidRPr="004C70BB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- министр юстиции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Федорчук</w:t>
      </w:r>
      <w:proofErr w:type="spellEnd"/>
      <w:r w:rsidRPr="004C70BB">
        <w:rPr>
          <w:i/>
        </w:rPr>
        <w:t xml:space="preserve"> Сергей Владимирович - министр образования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Фролов Ярослав Александрович - министр труда и социального развития Новосибирской области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Шалабаева</w:t>
      </w:r>
      <w:proofErr w:type="spellEnd"/>
      <w:r w:rsidRPr="004C70BB">
        <w:rPr>
          <w:i/>
        </w:rPr>
        <w:t xml:space="preserve"> Нина Николаевна - Уполномоченный по правам человека в Новосибирской области</w:t>
      </w:r>
    </w:p>
    <w:p w:rsidR="003A75E8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Ярославцева Наталья Васильевна - министр</w:t>
      </w:r>
      <w:r>
        <w:rPr>
          <w:i/>
        </w:rPr>
        <w:t xml:space="preserve"> культуры Новосибирской области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A75E8" w:rsidRPr="004E7DFD" w:rsidTr="00175A84">
        <w:tc>
          <w:tcPr>
            <w:tcW w:w="10137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О проекте закона Новосибирской области «О социальной выплате на приобретение жилого помещения» (первое чтение)</w:t>
            </w:r>
          </w:p>
          <w:p w:rsidR="0000216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i/>
                <w:lang w:eastAsia="x-none"/>
              </w:rPr>
              <w:t>Фролов Ярослав Александрович – министр труда и социального развития Новосибирской области</w:t>
            </w:r>
          </w:p>
          <w:p w:rsidR="0000216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Содоклад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4C70BB">
              <w:rPr>
                <w:i/>
                <w:lang w:eastAsia="x-none"/>
              </w:rPr>
              <w:t>Зерняева</w:t>
            </w:r>
            <w:proofErr w:type="spellEnd"/>
            <w:r w:rsidRPr="004C70BB">
              <w:rPr>
                <w:i/>
                <w:lang w:eastAsia="x-none"/>
              </w:rPr>
              <w:t xml:space="preserve"> Елена Александровна – старший помощник прокурора Новосибирской области по взаимодействию с законодательными </w:t>
            </w:r>
            <w:r w:rsidRPr="004C70BB">
              <w:rPr>
                <w:i/>
                <w:lang w:eastAsia="x-none"/>
              </w:rPr>
              <w:lastRenderedPageBreak/>
              <w:t>(представительными) и исполнительными органами Новосибирской области, органами местного самоуправления</w:t>
            </w: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rPr>
          <w:trHeight w:val="1534"/>
        </w:trPr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О проекте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 (первое чтение)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Ахапов</w:t>
            </w:r>
            <w:proofErr w:type="spellEnd"/>
            <w:r w:rsidRPr="0000216A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  <w:t>Об отчете о реализации государственной программы Новосибирской области «Развитие физической культуры и спорта в Новосибирской области» за 2020 год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Ахапов</w:t>
            </w:r>
            <w:proofErr w:type="spellEnd"/>
            <w:r w:rsidRPr="0000216A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5.</w:t>
            </w:r>
            <w:r>
              <w:rPr>
                <w:lang w:eastAsia="x-none"/>
              </w:rPr>
              <w:tab/>
              <w:t>О заключении Контрольно-счетной палаты Новосибирской области по результатам анализа реализации мероприятий, направленных на создание новых мест в общеобразовательных организациях, расположенных на территории Новосибирской области, в 2019 и 2020 годах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00216A">
              <w:rPr>
                <w:i/>
                <w:lang w:eastAsia="x-none"/>
              </w:rPr>
              <w:t>Гюнтер Наталья Петровна – аудитор Контрольно-счетной палаты Новосибирской области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Содоклад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Федорчук</w:t>
            </w:r>
            <w:proofErr w:type="spellEnd"/>
            <w:r w:rsidRPr="0000216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6.</w:t>
            </w:r>
            <w:r>
              <w:rPr>
                <w:lang w:eastAsia="x-none"/>
              </w:rPr>
              <w:tab/>
              <w:t>О проекте изменений в государственную программу Новосибирской области «Развитие образования, создание условий для с</w:t>
            </w:r>
            <w:r w:rsidR="00711E1B">
              <w:rPr>
                <w:lang w:eastAsia="x-none"/>
              </w:rPr>
              <w:t>о</w:t>
            </w:r>
            <w:bookmarkStart w:id="0" w:name="_GoBack"/>
            <w:bookmarkEnd w:id="0"/>
            <w:r>
              <w:rPr>
                <w:lang w:eastAsia="x-none"/>
              </w:rPr>
              <w:t>циализации детей и учащейся молодежи в Новосибирской области»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Федорчук</w:t>
            </w:r>
            <w:proofErr w:type="spellEnd"/>
            <w:r w:rsidRPr="0000216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  <w:r>
              <w:rPr>
                <w:lang w:eastAsia="x-none"/>
              </w:rPr>
              <w:tab/>
              <w:t>О проекте изменений в государственную программу Новосибирской области «Региональная программа развития среднего профессионального образования Новосибирской области»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Федорчук</w:t>
            </w:r>
            <w:proofErr w:type="spellEnd"/>
            <w:r w:rsidRPr="0000216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8.</w:t>
            </w:r>
            <w:r>
              <w:rPr>
                <w:lang w:eastAsia="x-none"/>
              </w:rPr>
              <w:tab/>
              <w:t>Об отчете о реализации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2020 год</w:t>
            </w:r>
          </w:p>
          <w:p w:rsidR="00175A84" w:rsidRDefault="00175A84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lastRenderedPageBreak/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P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Федорчук</w:t>
            </w:r>
            <w:proofErr w:type="spellEnd"/>
            <w:r w:rsidRPr="0000216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9.</w:t>
            </w:r>
            <w:r>
              <w:rPr>
                <w:lang w:eastAsia="x-none"/>
              </w:rPr>
              <w:tab/>
              <w:t>Об отчете о реализации государственной программы Новосибирской области «Развитие государственной молодежной политики Новосибирской области» за 2020 год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00216A">
              <w:rPr>
                <w:i/>
                <w:lang w:eastAsia="x-none"/>
              </w:rPr>
              <w:t>Федорчук</w:t>
            </w:r>
            <w:proofErr w:type="spellEnd"/>
            <w:r w:rsidRPr="0000216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10.</w:t>
            </w:r>
            <w:r>
              <w:rPr>
                <w:lang w:eastAsia="x-none"/>
              </w:rPr>
              <w:tab/>
              <w:t>О ежегодном докладе Уполномоченного по правам ребёнка в Новосибирской области «О соблюдении прав и законных интересов ребёнка в Новосибирской области» за 2020 год</w:t>
            </w:r>
          </w:p>
          <w:p w:rsidR="0000216A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00216A">
              <w:rPr>
                <w:i/>
                <w:lang w:eastAsia="x-none"/>
              </w:rPr>
              <w:t>Болтенко Надежда Николаевна – Уполномоченный по правам ребёнка в Новосибирской области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175A84">
        <w:tc>
          <w:tcPr>
            <w:tcW w:w="10137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ab/>
              <w:t>Разное.</w:t>
            </w:r>
          </w:p>
          <w:p w:rsidR="004C70BB" w:rsidRP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Default="003D3779" w:rsidP="003D3779">
      <w:pPr>
        <w:rPr>
          <w:lang w:eastAsia="x-none"/>
        </w:rPr>
      </w:pPr>
    </w:p>
    <w:p w:rsidR="004C70BB" w:rsidRPr="009B7EEE" w:rsidRDefault="004C70BB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5333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proofErr w:type="spellStart"/>
            <w:r w:rsidR="004C70BB">
              <w:rPr>
                <w:lang w:val="en-US"/>
              </w:rPr>
              <w:t>комитета</w:t>
            </w:r>
            <w:proofErr w:type="spellEnd"/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>
              <w:rPr>
                <w:lang w:val="en-US"/>
              </w:rPr>
              <w:t xml:space="preserve">В.А. </w:t>
            </w:r>
            <w:proofErr w:type="spellStart"/>
            <w:r>
              <w:rPr>
                <w:lang w:val="en-US"/>
              </w:rPr>
              <w:t>Пак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BB" w:rsidRDefault="004C70BB">
      <w:r>
        <w:separator/>
      </w:r>
    </w:p>
  </w:endnote>
  <w:endnote w:type="continuationSeparator" w:id="0">
    <w:p w:rsidR="004C70BB" w:rsidRDefault="004C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BB" w:rsidRDefault="004C70BB">
      <w:r>
        <w:separator/>
      </w:r>
    </w:p>
  </w:footnote>
  <w:footnote w:type="continuationSeparator" w:id="0">
    <w:p w:rsidR="004C70BB" w:rsidRDefault="004C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5A84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0FBA-59C0-42A8-8F10-5A201F81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4</Pages>
  <Words>651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2021-04-29T04:47:00Z</cp:lastPrinted>
  <dcterms:created xsi:type="dcterms:W3CDTF">2021-04-29T06:02:00Z</dcterms:created>
  <dcterms:modified xsi:type="dcterms:W3CDTF">2021-04-29T06:02:00Z</dcterms:modified>
</cp:coreProperties>
</file>