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779" w:rsidRDefault="00B21F71" w:rsidP="003D3779">
      <w:pPr>
        <w:jc w:val="center"/>
        <w:rPr>
          <w:b/>
          <w:sz w:val="16"/>
        </w:rPr>
      </w:pPr>
      <w:r>
        <w:rPr>
          <w:b/>
          <w:noProof/>
          <w:sz w:val="1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2490470</wp:posOffset>
            </wp:positionH>
            <wp:positionV relativeFrom="paragraph">
              <wp:posOffset>-90170</wp:posOffset>
            </wp:positionV>
            <wp:extent cx="570230" cy="651510"/>
            <wp:effectExtent l="0" t="0" r="0" b="0"/>
            <wp:wrapNone/>
            <wp:docPr id="361" name="Рисунок 36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 descr="emb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4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259F" w:rsidRDefault="001B259F" w:rsidP="00F7301B">
      <w:pPr>
        <w:jc w:val="right"/>
        <w:rPr>
          <w:lang w:val="en-US"/>
        </w:rPr>
      </w:pPr>
    </w:p>
    <w:p w:rsidR="00F7301B" w:rsidRDefault="00F7301B" w:rsidP="003D3779">
      <w:pPr>
        <w:jc w:val="center"/>
        <w:rPr>
          <w:b/>
          <w:sz w:val="16"/>
        </w:rPr>
      </w:pPr>
    </w:p>
    <w:p w:rsidR="00F7301B" w:rsidRDefault="00F7301B" w:rsidP="003D3779">
      <w:pPr>
        <w:jc w:val="center"/>
        <w:rPr>
          <w:b/>
          <w:sz w:val="16"/>
        </w:rPr>
      </w:pPr>
    </w:p>
    <w:p w:rsidR="00F7301B" w:rsidRPr="00AA44CE" w:rsidRDefault="00F7301B" w:rsidP="003D3779">
      <w:pPr>
        <w:jc w:val="center"/>
        <w:rPr>
          <w:b/>
          <w:sz w:val="16"/>
        </w:rPr>
      </w:pPr>
    </w:p>
    <w:p w:rsidR="00CD2540" w:rsidRDefault="00CD2540" w:rsidP="00CD2540">
      <w:pPr>
        <w:jc w:val="center"/>
        <w:rPr>
          <w:b/>
        </w:rPr>
      </w:pPr>
      <w:r>
        <w:rPr>
          <w:b/>
        </w:rPr>
        <w:t>ЗАКОНОДАТЕЛЬНОЕ СОБРАНИЕ НОВОСИБИРСКОЙ ОБЛАСТИ</w:t>
      </w:r>
    </w:p>
    <w:p w:rsidR="00CD2540" w:rsidRDefault="00CD2540" w:rsidP="00CD2540">
      <w:pPr>
        <w:jc w:val="center"/>
        <w:rPr>
          <w:b/>
        </w:rPr>
      </w:pPr>
    </w:p>
    <w:p w:rsidR="00CD2540" w:rsidRPr="00B21F71" w:rsidRDefault="00B21F71" w:rsidP="00CD2540">
      <w:pPr>
        <w:pStyle w:val="1"/>
        <w:spacing w:before="120" w:after="120"/>
        <w:jc w:val="center"/>
        <w:rPr>
          <w:spacing w:val="100"/>
          <w:sz w:val="40"/>
          <w:szCs w:val="40"/>
        </w:rPr>
      </w:pPr>
      <w:r>
        <w:rPr>
          <w:spacing w:val="100"/>
          <w:sz w:val="40"/>
          <w:szCs w:val="40"/>
        </w:rPr>
        <w:t>КОМИТЕТ</w:t>
      </w:r>
    </w:p>
    <w:p w:rsidR="00CD2540" w:rsidRPr="00CD2540" w:rsidRDefault="00B21F71" w:rsidP="00CD2540">
      <w:pPr>
        <w:keepNext/>
        <w:spacing w:after="120"/>
        <w:jc w:val="center"/>
        <w:outlineLvl w:val="0"/>
        <w:rPr>
          <w:b/>
          <w:bCs w:val="0"/>
          <w:szCs w:val="20"/>
        </w:rPr>
      </w:pPr>
      <w:r>
        <w:rPr>
          <w:b/>
          <w:bCs w:val="0"/>
          <w:szCs w:val="20"/>
        </w:rPr>
        <w:t>по государственной политике, законодательству и местному самоуправлению</w:t>
      </w:r>
    </w:p>
    <w:tbl>
      <w:tblPr>
        <w:tblW w:w="9948" w:type="dxa"/>
        <w:tblInd w:w="96" w:type="dxa"/>
        <w:tblLook w:val="01E0" w:firstRow="1" w:lastRow="1" w:firstColumn="1" w:lastColumn="1" w:noHBand="0" w:noVBand="0"/>
      </w:tblPr>
      <w:tblGrid>
        <w:gridCol w:w="12"/>
        <w:gridCol w:w="3196"/>
        <w:gridCol w:w="112"/>
        <w:gridCol w:w="1767"/>
        <w:gridCol w:w="1729"/>
        <w:gridCol w:w="2073"/>
        <w:gridCol w:w="998"/>
        <w:gridCol w:w="61"/>
      </w:tblGrid>
      <w:tr w:rsidR="003D3779" w:rsidRPr="00535BF6" w:rsidTr="00B21F71">
        <w:trPr>
          <w:trHeight w:val="944"/>
        </w:trPr>
        <w:tc>
          <w:tcPr>
            <w:tcW w:w="3208" w:type="dxa"/>
            <w:gridSpan w:val="2"/>
          </w:tcPr>
          <w:p w:rsidR="003D3779" w:rsidRPr="00B21F71" w:rsidRDefault="00B21F71" w:rsidP="00CC10A6">
            <w:pPr>
              <w:pStyle w:val="a3"/>
              <w:ind w:firstLine="0"/>
              <w:rPr>
                <w:szCs w:val="28"/>
              </w:rPr>
            </w:pPr>
            <w:r w:rsidRPr="00B21F71">
              <w:rPr>
                <w:szCs w:val="28"/>
              </w:rPr>
              <w:t>ул. Кирова, 3 каб. 511,</w:t>
            </w:r>
          </w:p>
          <w:p w:rsidR="003D3779" w:rsidRPr="00B21F71" w:rsidRDefault="00B21F71" w:rsidP="00CC10A6">
            <w:pPr>
              <w:pStyle w:val="a3"/>
              <w:ind w:firstLine="0"/>
              <w:rPr>
                <w:szCs w:val="28"/>
              </w:rPr>
            </w:pPr>
            <w:r w:rsidRPr="00B21F71">
              <w:rPr>
                <w:szCs w:val="28"/>
              </w:rPr>
              <w:t>г. Новосибирск, 630007</w:t>
            </w:r>
          </w:p>
        </w:tc>
        <w:tc>
          <w:tcPr>
            <w:tcW w:w="3608" w:type="dxa"/>
            <w:gridSpan w:val="3"/>
          </w:tcPr>
          <w:p w:rsidR="003D3779" w:rsidRPr="00C95C01" w:rsidRDefault="003D3779" w:rsidP="00CC10A6">
            <w:pPr>
              <w:pStyle w:val="a3"/>
              <w:rPr>
                <w:szCs w:val="28"/>
              </w:rPr>
            </w:pPr>
          </w:p>
        </w:tc>
        <w:tc>
          <w:tcPr>
            <w:tcW w:w="3132" w:type="dxa"/>
            <w:gridSpan w:val="3"/>
          </w:tcPr>
          <w:p w:rsidR="003D3779" w:rsidRPr="00535BF6" w:rsidRDefault="003D3779" w:rsidP="00CC10A6">
            <w:r w:rsidRPr="00D85A6B">
              <w:t>телефон</w:t>
            </w:r>
            <w:r w:rsidRPr="00535BF6">
              <w:t xml:space="preserve">: </w:t>
            </w:r>
            <w:r w:rsidR="00B21F71">
              <w:t>296-53-55, 296-53-56</w:t>
            </w:r>
          </w:p>
          <w:p w:rsidR="003D3779" w:rsidRPr="006E2A23" w:rsidRDefault="003D3779" w:rsidP="00CC10A6">
            <w:r w:rsidRPr="00D85A6B">
              <w:t>факс</w:t>
            </w:r>
            <w:r w:rsidRPr="006E2A23">
              <w:t xml:space="preserve">: </w:t>
            </w:r>
          </w:p>
          <w:p w:rsidR="003D3779" w:rsidRPr="006E2A23" w:rsidRDefault="003D3779" w:rsidP="00535BF6">
            <w:pPr>
              <w:pStyle w:val="a3"/>
              <w:ind w:firstLine="0"/>
              <w:rPr>
                <w:szCs w:val="28"/>
              </w:rPr>
            </w:pPr>
            <w:r w:rsidRPr="00D85A6B">
              <w:rPr>
                <w:szCs w:val="28"/>
                <w:lang w:val="en-US"/>
              </w:rPr>
              <w:t>e</w:t>
            </w:r>
            <w:r w:rsidRPr="006E2A23">
              <w:rPr>
                <w:szCs w:val="28"/>
              </w:rPr>
              <w:t>-</w:t>
            </w:r>
            <w:r w:rsidRPr="00D85A6B">
              <w:rPr>
                <w:szCs w:val="28"/>
                <w:lang w:val="en-US"/>
              </w:rPr>
              <w:t>mail</w:t>
            </w:r>
            <w:r w:rsidRPr="006E2A23">
              <w:rPr>
                <w:szCs w:val="28"/>
              </w:rPr>
              <w:t xml:space="preserve">: </w:t>
            </w:r>
            <w:r w:rsidR="00B21F71">
              <w:rPr>
                <w:szCs w:val="28"/>
                <w:lang w:val="en-US"/>
              </w:rPr>
              <w:t>k</w:t>
            </w:r>
            <w:r w:rsidR="00B21F71" w:rsidRPr="006E2A23">
              <w:rPr>
                <w:szCs w:val="28"/>
              </w:rPr>
              <w:t>_</w:t>
            </w:r>
            <w:r w:rsidR="00B21F71">
              <w:rPr>
                <w:szCs w:val="28"/>
                <w:lang w:val="en-US"/>
              </w:rPr>
              <w:t>gos</w:t>
            </w:r>
            <w:r w:rsidR="00B21F71" w:rsidRPr="006E2A23">
              <w:rPr>
                <w:szCs w:val="28"/>
              </w:rPr>
              <w:t>@</w:t>
            </w:r>
            <w:r w:rsidR="00B21F71">
              <w:rPr>
                <w:szCs w:val="28"/>
                <w:lang w:val="en-US"/>
              </w:rPr>
              <w:t>zsnso</w:t>
            </w:r>
            <w:r w:rsidR="00B21F71" w:rsidRPr="006E2A23">
              <w:rPr>
                <w:szCs w:val="28"/>
              </w:rPr>
              <w:t>.</w:t>
            </w:r>
            <w:r w:rsidR="00B21F71">
              <w:rPr>
                <w:szCs w:val="28"/>
                <w:lang w:val="en-US"/>
              </w:rPr>
              <w:t>ru</w:t>
            </w:r>
          </w:p>
        </w:tc>
      </w:tr>
      <w:tr w:rsidR="003D3779" w:rsidRPr="00D85A6B" w:rsidTr="00B21F71">
        <w:tblPrEx>
          <w:tblBorders>
            <w:bottom w:val="single" w:sz="4" w:space="0" w:color="auto"/>
          </w:tblBorders>
        </w:tblPrEx>
        <w:trPr>
          <w:gridBefore w:val="1"/>
          <w:gridAfter w:val="1"/>
          <w:wBefore w:w="12" w:type="dxa"/>
          <w:wAfter w:w="61" w:type="dxa"/>
        </w:trPr>
        <w:tc>
          <w:tcPr>
            <w:tcW w:w="3308" w:type="dxa"/>
            <w:gridSpan w:val="2"/>
            <w:tcBorders>
              <w:bottom w:val="nil"/>
            </w:tcBorders>
          </w:tcPr>
          <w:p w:rsidR="003D3779" w:rsidRPr="006E2A23" w:rsidRDefault="00B21F71" w:rsidP="0081730B">
            <w:pPr>
              <w:spacing w:before="60"/>
              <w:rPr>
                <w:b/>
              </w:rPr>
            </w:pPr>
            <w:r w:rsidRPr="00D85A6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17780</wp:posOffset>
                      </wp:positionV>
                      <wp:extent cx="6616065" cy="16510"/>
                      <wp:effectExtent l="13335" t="9525" r="9525" b="12065"/>
                      <wp:wrapNone/>
                      <wp:docPr id="1" name="Line 3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16065" cy="1651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FD481D" id="Line 36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.4pt" to="522.3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" strokeweight="1.5pt"/>
                  </w:pict>
                </mc:Fallback>
              </mc:AlternateContent>
            </w:r>
          </w:p>
        </w:tc>
        <w:tc>
          <w:tcPr>
            <w:tcW w:w="1767" w:type="dxa"/>
            <w:tcBorders>
              <w:bottom w:val="nil"/>
            </w:tcBorders>
          </w:tcPr>
          <w:p w:rsidR="003D3779" w:rsidRPr="006E2A23" w:rsidRDefault="003D3779" w:rsidP="0081730B">
            <w:pPr>
              <w:spacing w:before="60"/>
              <w:rPr>
                <w:b/>
              </w:rPr>
            </w:pPr>
          </w:p>
        </w:tc>
        <w:tc>
          <w:tcPr>
            <w:tcW w:w="3802" w:type="dxa"/>
            <w:gridSpan w:val="2"/>
            <w:tcBorders>
              <w:bottom w:val="nil"/>
            </w:tcBorders>
          </w:tcPr>
          <w:p w:rsidR="003D3779" w:rsidRPr="00D85A6B" w:rsidRDefault="001B259F" w:rsidP="0081730B">
            <w:pPr>
              <w:spacing w:before="60"/>
              <w:jc w:val="right"/>
              <w:rPr>
                <w:b/>
              </w:rPr>
            </w:pPr>
            <w:r w:rsidRPr="00D85A6B">
              <w:rPr>
                <w:b/>
              </w:rPr>
              <w:t xml:space="preserve">№ </w:t>
            </w:r>
            <w:r w:rsidR="00B21F71">
              <w:rPr>
                <w:b/>
                <w:u w:val="single"/>
                <w:lang w:val="en-US"/>
              </w:rPr>
              <w:t>3</w:t>
            </w:r>
          </w:p>
        </w:tc>
        <w:tc>
          <w:tcPr>
            <w:tcW w:w="998" w:type="dxa"/>
            <w:tcBorders>
              <w:bottom w:val="nil"/>
            </w:tcBorders>
          </w:tcPr>
          <w:p w:rsidR="003D3779" w:rsidRPr="00D85A6B" w:rsidRDefault="003D3779" w:rsidP="0081730B">
            <w:pPr>
              <w:spacing w:before="60"/>
              <w:ind w:left="-65"/>
              <w:jc w:val="right"/>
              <w:rPr>
                <w:b/>
              </w:rPr>
            </w:pPr>
          </w:p>
        </w:tc>
      </w:tr>
    </w:tbl>
    <w:p w:rsidR="003D3779" w:rsidRPr="001B259F" w:rsidRDefault="003D3779" w:rsidP="003D3779">
      <w:pPr>
        <w:jc w:val="center"/>
        <w:rPr>
          <w:b/>
          <w:caps/>
        </w:rPr>
      </w:pPr>
      <w:r w:rsidRPr="00D85A6B">
        <w:rPr>
          <w:b/>
          <w:caps/>
        </w:rPr>
        <w:t>Повестка</w:t>
      </w:r>
      <w:r w:rsidR="001B259F">
        <w:rPr>
          <w:b/>
          <w:caps/>
          <w:lang w:val="en-US"/>
        </w:rPr>
        <w:t xml:space="preserve"> </w:t>
      </w:r>
      <w:r w:rsidR="001B259F">
        <w:rPr>
          <w:b/>
          <w:caps/>
        </w:rPr>
        <w:t>ДНЯ</w:t>
      </w:r>
    </w:p>
    <w:p w:rsidR="003D3779" w:rsidRPr="001B259F" w:rsidRDefault="003D3779" w:rsidP="003D3779">
      <w:pPr>
        <w:jc w:val="center"/>
        <w:rPr>
          <w:b/>
        </w:rPr>
      </w:pPr>
      <w:r w:rsidRPr="001B259F">
        <w:rPr>
          <w:b/>
        </w:rPr>
        <w:t xml:space="preserve">заседания </w:t>
      </w:r>
      <w:r w:rsidR="00B21F71">
        <w:rPr>
          <w:b/>
        </w:rPr>
        <w:t>комитета</w:t>
      </w:r>
      <w:r w:rsidR="001B259F">
        <w:rPr>
          <w:b/>
        </w:rPr>
        <w:t xml:space="preserve"> </w:t>
      </w:r>
      <w:r w:rsidR="00B21F71">
        <w:rPr>
          <w:b/>
        </w:rPr>
        <w:t>16 марта 2021 года</w:t>
      </w:r>
    </w:p>
    <w:p w:rsidR="003D3779" w:rsidRPr="00525717" w:rsidRDefault="003D3779" w:rsidP="003D3779">
      <w:pPr>
        <w:jc w:val="center"/>
        <w:rPr>
          <w:sz w:val="10"/>
        </w:rPr>
      </w:pPr>
    </w:p>
    <w:p w:rsidR="001B259F" w:rsidRDefault="001B259F" w:rsidP="001B259F">
      <w:pPr>
        <w:tabs>
          <w:tab w:val="left" w:pos="7513"/>
          <w:tab w:val="left" w:pos="9356"/>
        </w:tabs>
        <w:ind w:right="282"/>
        <w:jc w:val="right"/>
        <w:rPr>
          <w:b/>
        </w:rPr>
      </w:pPr>
      <w:r>
        <w:rPr>
          <w:b/>
        </w:rPr>
        <w:t xml:space="preserve">Начало в </w:t>
      </w:r>
      <w:r w:rsidR="00B21F71">
        <w:rPr>
          <w:b/>
        </w:rPr>
        <w:t>14:00</w:t>
      </w:r>
    </w:p>
    <w:p w:rsidR="008927FF" w:rsidRPr="001B259F" w:rsidRDefault="00B21F71" w:rsidP="00B21F71">
      <w:pPr>
        <w:tabs>
          <w:tab w:val="left" w:pos="7513"/>
          <w:tab w:val="left" w:pos="9356"/>
        </w:tabs>
        <w:ind w:right="282"/>
        <w:jc w:val="right"/>
        <w:rPr>
          <w:b/>
        </w:rPr>
      </w:pPr>
      <w:r>
        <w:rPr>
          <w:b/>
        </w:rPr>
        <w:t>Малый зал</w:t>
      </w:r>
    </w:p>
    <w:p w:rsidR="001B259F" w:rsidRPr="00D843D0" w:rsidRDefault="001B259F" w:rsidP="001B259F">
      <w:pPr>
        <w:tabs>
          <w:tab w:val="left" w:pos="7513"/>
          <w:tab w:val="left" w:pos="9356"/>
        </w:tabs>
        <w:ind w:right="282"/>
        <w:jc w:val="right"/>
        <w:rPr>
          <w:sz w:val="20"/>
        </w:rPr>
      </w:pPr>
    </w:p>
    <w:p w:rsidR="00B21F71" w:rsidRDefault="00B21F71" w:rsidP="00B21F71">
      <w:pPr>
        <w:keepNext/>
        <w:spacing w:line="300" w:lineRule="exact"/>
        <w:ind w:firstLine="709"/>
        <w:outlineLvl w:val="2"/>
        <w:rPr>
          <w:rFonts w:cs="Arial"/>
          <w:bCs w:val="0"/>
        </w:rPr>
      </w:pPr>
      <w:r>
        <w:rPr>
          <w:rFonts w:cs="Arial"/>
          <w:b/>
        </w:rPr>
        <w:t xml:space="preserve">Председатель комитета: </w:t>
      </w:r>
      <w:r>
        <w:rPr>
          <w:rFonts w:cs="Arial"/>
        </w:rPr>
        <w:t xml:space="preserve">Подойма О.Н. </w:t>
      </w:r>
    </w:p>
    <w:p w:rsidR="00B21F71" w:rsidRDefault="00B21F71" w:rsidP="00B21F71">
      <w:pPr>
        <w:keepNext/>
        <w:spacing w:line="300" w:lineRule="exact"/>
        <w:ind w:firstLine="709"/>
        <w:jc w:val="both"/>
        <w:outlineLvl w:val="2"/>
        <w:rPr>
          <w:rFonts w:cs="Arial"/>
          <w:b/>
        </w:rPr>
      </w:pPr>
      <w:r>
        <w:rPr>
          <w:b/>
        </w:rPr>
        <w:t>Заместител</w:t>
      </w:r>
      <w:r w:rsidR="00EE4AED">
        <w:rPr>
          <w:b/>
        </w:rPr>
        <w:t>и</w:t>
      </w:r>
      <w:r>
        <w:rPr>
          <w:b/>
        </w:rPr>
        <w:t xml:space="preserve"> председателя комитета: </w:t>
      </w:r>
      <w:r>
        <w:t>Антонов К. А., Смышляев Е.В., Умербаев И.Р., Щербак А.А.</w:t>
      </w:r>
    </w:p>
    <w:p w:rsidR="00B21F71" w:rsidRDefault="00B21F71" w:rsidP="00B21F71">
      <w:pPr>
        <w:keepNext/>
        <w:spacing w:line="300" w:lineRule="exact"/>
        <w:ind w:firstLine="709"/>
        <w:jc w:val="both"/>
        <w:outlineLvl w:val="2"/>
      </w:pPr>
      <w:r>
        <w:rPr>
          <w:rFonts w:cs="Arial"/>
          <w:b/>
        </w:rPr>
        <w:t xml:space="preserve">Члены комитета: </w:t>
      </w:r>
      <w:r>
        <w:t xml:space="preserve">Бадьин В.Г., Карпов В.Я., Кива П.Н., Лаптев В.В.,                      Франчук Д. В., </w:t>
      </w:r>
    </w:p>
    <w:p w:rsidR="00B21F71" w:rsidRDefault="00B21F71" w:rsidP="00B21F71">
      <w:pPr>
        <w:spacing w:line="300" w:lineRule="exact"/>
        <w:ind w:firstLine="709"/>
        <w:jc w:val="both"/>
      </w:pPr>
      <w:r>
        <w:rPr>
          <w:b/>
        </w:rPr>
        <w:t xml:space="preserve">Референты  комитета: </w:t>
      </w:r>
      <w:r>
        <w:t xml:space="preserve">Беляева С.В., Нестеренко И.А. </w:t>
      </w:r>
    </w:p>
    <w:p w:rsidR="003D3779" w:rsidRDefault="003D3779" w:rsidP="003D3779">
      <w:pPr>
        <w:ind w:firstLine="709"/>
        <w:jc w:val="both"/>
      </w:pPr>
      <w:r w:rsidRPr="001F6FD8">
        <w:rPr>
          <w:b/>
        </w:rPr>
        <w:t>Приглашенные:</w:t>
      </w:r>
      <w:r w:rsidRPr="002B48E5">
        <w:rPr>
          <w:b/>
          <w:i/>
        </w:rPr>
        <w:t xml:space="preserve"> </w:t>
      </w:r>
      <w:r>
        <w:t xml:space="preserve"> </w:t>
      </w:r>
    </w:p>
    <w:p w:rsidR="006E2A23" w:rsidRDefault="006E2A23" w:rsidP="006E2A23">
      <w:pPr>
        <w:ind w:firstLine="709"/>
        <w:jc w:val="both"/>
      </w:pPr>
      <w:r>
        <w:t>Артеменко Александр Викторович - начальник управления по обеспечению деятельности мировых судей Новосибирской области</w:t>
      </w:r>
    </w:p>
    <w:p w:rsidR="006E2A23" w:rsidRDefault="006E2A23" w:rsidP="006E2A23">
      <w:pPr>
        <w:ind w:firstLine="709"/>
        <w:jc w:val="both"/>
      </w:pPr>
      <w:r>
        <w:t>Бакулина Вера Ивановна - начальник департамента по социально-экономическим вопросам аппарата Законодательного Собрания Новосибирской области</w:t>
      </w:r>
    </w:p>
    <w:p w:rsidR="006E2A23" w:rsidRDefault="006E2A23" w:rsidP="006E2A23">
      <w:pPr>
        <w:ind w:firstLine="709"/>
        <w:jc w:val="both"/>
      </w:pPr>
      <w:r>
        <w:t>Варда Татьяна Александровна - начальник департамента по правовым вопросам аппарата Законодательного Собрания Новосибирской области</w:t>
      </w:r>
    </w:p>
    <w:p w:rsidR="00EE4AED" w:rsidRPr="00AC292D" w:rsidRDefault="00EE4AED" w:rsidP="00EE4AED">
      <w:pPr>
        <w:spacing w:line="300" w:lineRule="exact"/>
        <w:ind w:firstLine="709"/>
        <w:jc w:val="both"/>
      </w:pPr>
      <w:r w:rsidRPr="00AC292D">
        <w:t>Дудникова Валентина Анатольевна - первый заместитель руководителя администрации – руководитель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</w:t>
      </w:r>
    </w:p>
    <w:p w:rsidR="006E2A23" w:rsidRDefault="006E2A23" w:rsidP="006E2A23">
      <w:pPr>
        <w:ind w:firstLine="709"/>
        <w:jc w:val="both"/>
      </w:pPr>
      <w:r>
        <w:t>Захаров Константин Владимирович - начальник управления государственной архивной службы Новосибирской области</w:t>
      </w:r>
    </w:p>
    <w:p w:rsidR="006E2A23" w:rsidRDefault="006E2A23" w:rsidP="006E2A23">
      <w:pPr>
        <w:ind w:firstLine="709"/>
        <w:jc w:val="both"/>
      </w:pPr>
      <w:r>
        <w:t>Зерняева Елена Александровна - старший помощник прокурора Новосибирской области по взаимодействию с законодательными (представительными) и исполнительными органами Новосибирской области органами местного самоуправления</w:t>
      </w:r>
    </w:p>
    <w:p w:rsidR="006E2A23" w:rsidRDefault="006E2A23" w:rsidP="006E2A23">
      <w:pPr>
        <w:ind w:firstLine="709"/>
        <w:jc w:val="both"/>
      </w:pPr>
      <w:r>
        <w:lastRenderedPageBreak/>
        <w:t>Кириллов Алексей Николаевич - начальник управления административных органов администрации Губернатора Новосибирской области и Правительства Новосибирской области</w:t>
      </w:r>
    </w:p>
    <w:p w:rsidR="006E2A23" w:rsidRDefault="006E2A23" w:rsidP="006E2A23">
      <w:pPr>
        <w:ind w:firstLine="709"/>
        <w:jc w:val="both"/>
      </w:pPr>
      <w:r>
        <w:t>Омелёхина Наталья Владимировна - министр юстиции Новосибирской области</w:t>
      </w:r>
    </w:p>
    <w:p w:rsidR="006E2A23" w:rsidRDefault="006E2A23" w:rsidP="006E2A23">
      <w:pPr>
        <w:ind w:firstLine="709"/>
        <w:jc w:val="both"/>
      </w:pPr>
      <w:r>
        <w:t>Пилипенко Елена Александровна - и.о. председателя Новосибирского областного суда</w:t>
      </w:r>
    </w:p>
    <w:p w:rsidR="006E2A23" w:rsidRDefault="006E2A23" w:rsidP="006E2A23">
      <w:pPr>
        <w:ind w:firstLine="709"/>
        <w:jc w:val="both"/>
      </w:pPr>
      <w:r>
        <w:t>Решетников Лев Николаевич - министр экономического развития Новосибирской области</w:t>
      </w:r>
    </w:p>
    <w:p w:rsidR="006E2A23" w:rsidRPr="001B259F" w:rsidRDefault="006E2A23" w:rsidP="006E2A23">
      <w:pPr>
        <w:ind w:firstLine="709"/>
        <w:jc w:val="both"/>
      </w:pPr>
      <w:r>
        <w:t>Яковлев Игорь Николаевич - заместитель Председателя Правительства Новосибирской области - министр региональной политики Новосибирской области.</w:t>
      </w:r>
    </w:p>
    <w:p w:rsidR="003A75E8" w:rsidRPr="00D843D0" w:rsidRDefault="003A75E8" w:rsidP="003A75E8">
      <w:pPr>
        <w:ind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4"/>
      </w:tblGrid>
      <w:tr w:rsidR="003A75E8" w:rsidRPr="004E7DFD" w:rsidTr="00604B39">
        <w:tc>
          <w:tcPr>
            <w:tcW w:w="10704" w:type="dxa"/>
            <w:shd w:val="clear" w:color="auto" w:fill="auto"/>
            <w:hideMark/>
          </w:tcPr>
          <w:p w:rsidR="00B21F71" w:rsidRDefault="00B21F71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1.</w:t>
            </w:r>
            <w:r>
              <w:rPr>
                <w:lang w:eastAsia="x-none"/>
              </w:rPr>
              <w:tab/>
              <w:t>Утверждение повестки комитета</w:t>
            </w:r>
          </w:p>
          <w:p w:rsidR="00B21F71" w:rsidRDefault="00B21F71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Доклад:</w:t>
            </w:r>
            <w:r>
              <w:rPr>
                <w:lang w:eastAsia="x-none"/>
              </w:rPr>
              <w:tab/>
              <w:t>Подойма Олег Николаевич – председатель комитета Законодательного Собрания Новосибирской области по государственной политике, законодательству и местному самоуправлению</w:t>
            </w:r>
          </w:p>
          <w:p w:rsidR="003A75E8" w:rsidRPr="00B21F71" w:rsidRDefault="003A75E8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</w:tc>
      </w:tr>
      <w:tr w:rsidR="00B21F71" w:rsidRPr="004E7DFD" w:rsidTr="00604B39">
        <w:tc>
          <w:tcPr>
            <w:tcW w:w="10704" w:type="dxa"/>
            <w:shd w:val="clear" w:color="auto" w:fill="auto"/>
          </w:tcPr>
          <w:p w:rsidR="00B21F71" w:rsidRDefault="00B21F71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2.</w:t>
            </w:r>
            <w:r>
              <w:rPr>
                <w:lang w:eastAsia="x-none"/>
              </w:rPr>
              <w:tab/>
              <w:t>О назначении мировых судей Новосибирской области</w:t>
            </w:r>
          </w:p>
          <w:p w:rsidR="00B21F71" w:rsidRDefault="00B21F71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Доклад:</w:t>
            </w:r>
            <w:r>
              <w:rPr>
                <w:lang w:eastAsia="x-none"/>
              </w:rPr>
              <w:tab/>
              <w:t>Пилипенко Елена Александровна – и.о. председателя Новосибирского областного суда</w:t>
            </w:r>
          </w:p>
          <w:p w:rsidR="00B21F71" w:rsidRPr="00B21F71" w:rsidRDefault="00B21F71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</w:tc>
      </w:tr>
      <w:tr w:rsidR="00B21F71" w:rsidRPr="004E7DFD" w:rsidTr="00604B39">
        <w:tc>
          <w:tcPr>
            <w:tcW w:w="10704" w:type="dxa"/>
            <w:shd w:val="clear" w:color="auto" w:fill="auto"/>
          </w:tcPr>
          <w:p w:rsidR="00B21F71" w:rsidRDefault="00B21F71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3.</w:t>
            </w:r>
            <w:r>
              <w:rPr>
                <w:lang w:eastAsia="x-none"/>
              </w:rPr>
              <w:tab/>
              <w:t>О проекте Закона Новосибирской области «О внесении изменений в статьи 2 и 3 Закона Новосибирской области «Об обеспечении условий проведения публичных мероприятий на территории Новосибирской области» (второе чтение)</w:t>
            </w:r>
          </w:p>
          <w:p w:rsidR="00B21F71" w:rsidRDefault="00B21F71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Доклад:</w:t>
            </w:r>
            <w:r>
              <w:rPr>
                <w:lang w:eastAsia="x-none"/>
              </w:rPr>
              <w:tab/>
            </w:r>
            <w:r w:rsidR="00EE4AED">
              <w:rPr>
                <w:lang w:eastAsia="x-none"/>
              </w:rPr>
              <w:t>Умербаев Игорь Равильевич – заместитель председателя комитета Законодательного Собрания Новосибирской области по государственной политике, законодательству и местному самоуправлению</w:t>
            </w:r>
            <w:r w:rsidR="00EE4AED" w:rsidRPr="00B21F71">
              <w:rPr>
                <w:lang w:eastAsia="x-none"/>
              </w:rPr>
              <w:t xml:space="preserve"> </w:t>
            </w:r>
          </w:p>
          <w:p w:rsidR="007E07F2" w:rsidRPr="00B21F71" w:rsidRDefault="007E07F2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</w:tc>
      </w:tr>
      <w:tr w:rsidR="00B21F71" w:rsidRPr="004E7DFD" w:rsidTr="00604B39">
        <w:tc>
          <w:tcPr>
            <w:tcW w:w="10704" w:type="dxa"/>
            <w:shd w:val="clear" w:color="auto" w:fill="auto"/>
          </w:tcPr>
          <w:p w:rsidR="00EE4AED" w:rsidRPr="00EE4AED" w:rsidRDefault="00B21F71" w:rsidP="007E07F2">
            <w:pPr>
              <w:spacing w:line="280" w:lineRule="exact"/>
              <w:ind w:firstLine="741"/>
              <w:jc w:val="both"/>
              <w:rPr>
                <w:bCs w:val="0"/>
              </w:rPr>
            </w:pPr>
            <w:r>
              <w:rPr>
                <w:lang w:eastAsia="x-none"/>
              </w:rPr>
              <w:t>4.</w:t>
            </w:r>
            <w:r>
              <w:rPr>
                <w:lang w:eastAsia="x-none"/>
              </w:rPr>
              <w:tab/>
            </w:r>
            <w:r w:rsidR="00EE4AED" w:rsidRPr="00EE4AED">
              <w:rPr>
                <w:bCs w:val="0"/>
                <w:szCs w:val="20"/>
              </w:rPr>
              <w:t xml:space="preserve">О кандидатуре в состав постоянно действующей рабочей </w:t>
            </w:r>
            <w:r w:rsidR="00EE4AED" w:rsidRPr="00EE4AED">
              <w:rPr>
                <w:bCs w:val="0"/>
                <w:szCs w:val="20"/>
              </w:rPr>
              <w:t xml:space="preserve">группы </w:t>
            </w:r>
            <w:r w:rsidR="00EE4AED">
              <w:rPr>
                <w:bCs w:val="0"/>
                <w:szCs w:val="20"/>
              </w:rPr>
              <w:t xml:space="preserve">по </w:t>
            </w:r>
            <w:r w:rsidR="00EE4AED" w:rsidRPr="00EE4AED">
              <w:rPr>
                <w:bCs w:val="0"/>
                <w:szCs w:val="20"/>
              </w:rPr>
              <w:t xml:space="preserve">вопросам изменения Устава Новосибирской области </w:t>
            </w:r>
          </w:p>
          <w:p w:rsidR="00B21F71" w:rsidRDefault="00B21F71" w:rsidP="007E07F2">
            <w:pPr>
              <w:tabs>
                <w:tab w:val="left" w:pos="0"/>
              </w:tabs>
              <w:ind w:firstLine="741"/>
              <w:jc w:val="both"/>
              <w:rPr>
                <w:lang w:eastAsia="x-none"/>
              </w:rPr>
            </w:pPr>
            <w:r>
              <w:rPr>
                <w:lang w:eastAsia="x-none"/>
              </w:rPr>
              <w:t>Доклад:</w:t>
            </w:r>
            <w:r>
              <w:rPr>
                <w:lang w:eastAsia="x-none"/>
              </w:rPr>
              <w:tab/>
              <w:t>Ум</w:t>
            </w:r>
            <w:bookmarkStart w:id="0" w:name="_GoBack"/>
            <w:bookmarkEnd w:id="0"/>
            <w:r>
              <w:rPr>
                <w:lang w:eastAsia="x-none"/>
              </w:rPr>
              <w:t>ербаев Игорь Равильевич – заместитель председателя комитета Законодательного Собрания Новосибирской области по государственной политике, законодательству и местному самоуправлению</w:t>
            </w:r>
          </w:p>
          <w:p w:rsidR="00B21F71" w:rsidRPr="00B21F71" w:rsidRDefault="00B21F71" w:rsidP="007E07F2">
            <w:pPr>
              <w:tabs>
                <w:tab w:val="left" w:pos="0"/>
              </w:tabs>
              <w:ind w:firstLine="741"/>
              <w:jc w:val="both"/>
              <w:rPr>
                <w:lang w:eastAsia="x-none"/>
              </w:rPr>
            </w:pPr>
          </w:p>
        </w:tc>
      </w:tr>
      <w:tr w:rsidR="00B21F71" w:rsidRPr="004E7DFD" w:rsidTr="00604B39">
        <w:tc>
          <w:tcPr>
            <w:tcW w:w="10704" w:type="dxa"/>
            <w:shd w:val="clear" w:color="auto" w:fill="auto"/>
          </w:tcPr>
          <w:p w:rsidR="00B21F71" w:rsidRDefault="00B21F71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5.</w:t>
            </w:r>
            <w:r>
              <w:rPr>
                <w:lang w:eastAsia="x-none"/>
              </w:rPr>
              <w:tab/>
              <w:t>О согласовании проекта изменений в государственную программу Новосибирской области «Повышение качества и доступности предоставления государственных и муниципальных услуг в Новосибирской области»</w:t>
            </w:r>
          </w:p>
          <w:p w:rsidR="00B21F71" w:rsidRDefault="00B21F71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Доклад:</w:t>
            </w:r>
            <w:r>
              <w:rPr>
                <w:lang w:eastAsia="x-none"/>
              </w:rPr>
              <w:tab/>
              <w:t>Решетников Лев Николаевич – министр экономического развития Новосибирской области</w:t>
            </w:r>
          </w:p>
          <w:p w:rsidR="00B21F71" w:rsidRPr="00B21F71" w:rsidRDefault="00B21F71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</w:tc>
      </w:tr>
      <w:tr w:rsidR="00B21F71" w:rsidRPr="004E7DFD" w:rsidTr="00604B39">
        <w:tc>
          <w:tcPr>
            <w:tcW w:w="10704" w:type="dxa"/>
            <w:shd w:val="clear" w:color="auto" w:fill="auto"/>
          </w:tcPr>
          <w:p w:rsidR="00B21F71" w:rsidRDefault="00B21F71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lastRenderedPageBreak/>
              <w:t>6.</w:t>
            </w:r>
            <w:r>
              <w:rPr>
                <w:lang w:eastAsia="x-none"/>
              </w:rPr>
              <w:tab/>
              <w:t>О согласовании проекта изменений в государственную программу Новосибирской области «Развитие институтов региональной политики и гражданского общества в Новосибирской области»</w:t>
            </w:r>
          </w:p>
          <w:p w:rsidR="00B21F71" w:rsidRDefault="00B21F71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Доклад:</w:t>
            </w:r>
            <w:r>
              <w:rPr>
                <w:lang w:eastAsia="x-none"/>
              </w:rPr>
              <w:tab/>
              <w:t>Яковлев Игорь Николаевич – заместитель Председателя Правительства Новосибирской области - министр региональной политики Новосибирской области</w:t>
            </w:r>
          </w:p>
          <w:p w:rsidR="00B21F71" w:rsidRPr="00B21F71" w:rsidRDefault="00B21F71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</w:tc>
      </w:tr>
      <w:tr w:rsidR="00B21F71" w:rsidRPr="004E7DFD" w:rsidTr="00604B39">
        <w:tc>
          <w:tcPr>
            <w:tcW w:w="10704" w:type="dxa"/>
            <w:shd w:val="clear" w:color="auto" w:fill="auto"/>
          </w:tcPr>
          <w:p w:rsidR="00B21F71" w:rsidRDefault="00B21F71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7.</w:t>
            </w:r>
            <w:r>
              <w:rPr>
                <w:lang w:eastAsia="x-none"/>
              </w:rPr>
              <w:tab/>
              <w:t>О согласовании проекта изменений в ведомственную целевую программу Новосибирской области «Развитие архивного дела в Новосибирской области на 2017–2025 годы»</w:t>
            </w:r>
          </w:p>
          <w:p w:rsidR="00B21F71" w:rsidRDefault="00B21F71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Доклад:</w:t>
            </w:r>
            <w:r>
              <w:rPr>
                <w:lang w:eastAsia="x-none"/>
              </w:rPr>
              <w:tab/>
              <w:t>Захаров Константин Владимирович – начальник управления государственной архивной службы Новосибирской области;</w:t>
            </w:r>
          </w:p>
          <w:p w:rsidR="00B21F71" w:rsidRPr="00B21F71" w:rsidRDefault="00B21F71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</w:tc>
      </w:tr>
      <w:tr w:rsidR="00B21F71" w:rsidRPr="004E7DFD" w:rsidTr="00604B39">
        <w:tc>
          <w:tcPr>
            <w:tcW w:w="10704" w:type="dxa"/>
            <w:shd w:val="clear" w:color="auto" w:fill="auto"/>
          </w:tcPr>
          <w:p w:rsidR="00B21F71" w:rsidRDefault="00B21F71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8.</w:t>
            </w:r>
            <w:r>
              <w:rPr>
                <w:lang w:eastAsia="x-none"/>
              </w:rPr>
              <w:tab/>
              <w:t>О награждении наградой Законодательного Собрания Новосибирской области</w:t>
            </w:r>
          </w:p>
          <w:p w:rsidR="00B21F71" w:rsidRDefault="00B21F71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Доклад:</w:t>
            </w:r>
            <w:r>
              <w:rPr>
                <w:lang w:eastAsia="x-none"/>
              </w:rPr>
              <w:tab/>
              <w:t>Умербаев Игорь Равильевич – заместитель председателя комитета Законодательного Собрания Новосибирской области по государственной политике, законодательству и местному самоуправлению</w:t>
            </w:r>
          </w:p>
          <w:p w:rsidR="00B21F71" w:rsidRPr="00B21F71" w:rsidRDefault="00B21F71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</w:tc>
      </w:tr>
    </w:tbl>
    <w:p w:rsidR="003D3779" w:rsidRPr="009B7EEE" w:rsidRDefault="003D3779" w:rsidP="003D3779">
      <w:pPr>
        <w:rPr>
          <w:lang w:eastAsia="x-non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66"/>
        <w:gridCol w:w="4888"/>
      </w:tblGrid>
      <w:tr w:rsidR="003D3779" w:rsidRPr="002146B5" w:rsidTr="00CC10A6">
        <w:trPr>
          <w:trHeight w:val="274"/>
        </w:trPr>
        <w:tc>
          <w:tcPr>
            <w:tcW w:w="4925" w:type="dxa"/>
          </w:tcPr>
          <w:p w:rsidR="003D3779" w:rsidRPr="00C00AA0" w:rsidRDefault="003D3779" w:rsidP="00CC10A6">
            <w:pPr>
              <w:rPr>
                <w:lang w:val="en-US"/>
              </w:rPr>
            </w:pPr>
            <w:r w:rsidRPr="00D85A6B">
              <w:t xml:space="preserve">Председатель </w:t>
            </w:r>
            <w:r w:rsidR="00B21F71">
              <w:rPr>
                <w:lang w:val="en-US"/>
              </w:rPr>
              <w:t>комитета</w:t>
            </w:r>
          </w:p>
        </w:tc>
        <w:tc>
          <w:tcPr>
            <w:tcW w:w="5521" w:type="dxa"/>
          </w:tcPr>
          <w:p w:rsidR="003D3779" w:rsidRPr="00623BBA" w:rsidRDefault="00B21F71" w:rsidP="008927FF">
            <w:pPr>
              <w:jc w:val="right"/>
            </w:pPr>
            <w:r>
              <w:rPr>
                <w:lang w:val="en-US"/>
              </w:rPr>
              <w:t xml:space="preserve">О.Н. Подойма </w:t>
            </w:r>
          </w:p>
        </w:tc>
      </w:tr>
      <w:tr w:rsidR="00EF2143" w:rsidRPr="002146B5" w:rsidTr="00CC10A6">
        <w:trPr>
          <w:trHeight w:val="274"/>
        </w:trPr>
        <w:tc>
          <w:tcPr>
            <w:tcW w:w="4925" w:type="dxa"/>
          </w:tcPr>
          <w:p w:rsidR="00EF2143" w:rsidRPr="00D85A6B" w:rsidRDefault="00EF2143" w:rsidP="00CC10A6"/>
        </w:tc>
        <w:tc>
          <w:tcPr>
            <w:tcW w:w="5521" w:type="dxa"/>
          </w:tcPr>
          <w:p w:rsidR="00EF2143" w:rsidRPr="00EC0970" w:rsidRDefault="00EF2143" w:rsidP="00CC10A6">
            <w:pPr>
              <w:jc w:val="right"/>
              <w:rPr>
                <w:i/>
              </w:rPr>
            </w:pPr>
          </w:p>
        </w:tc>
      </w:tr>
    </w:tbl>
    <w:p w:rsidR="00FC209F" w:rsidRPr="00487F03" w:rsidRDefault="00FC209F" w:rsidP="00FC209F">
      <w:pPr>
        <w:widowControl w:val="0"/>
        <w:autoSpaceDE w:val="0"/>
        <w:autoSpaceDN w:val="0"/>
        <w:adjustRightInd w:val="0"/>
        <w:spacing w:before="240"/>
      </w:pPr>
      <w:bookmarkStart w:id="1" w:name="RIT"/>
      <w:r>
        <w:t xml:space="preserve"> </w:t>
      </w:r>
      <w:bookmarkEnd w:id="1"/>
    </w:p>
    <w:p w:rsidR="003D3779" w:rsidRPr="00F55ABD" w:rsidRDefault="003D3779" w:rsidP="00C00AA0">
      <w:pPr>
        <w:ind w:firstLine="709"/>
        <w:rPr>
          <w:sz w:val="20"/>
        </w:rPr>
      </w:pPr>
    </w:p>
    <w:sectPr w:rsidR="003D3779" w:rsidRPr="00F55ABD" w:rsidSect="001B259F">
      <w:pgSz w:w="11906" w:h="16838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E90" w:rsidRDefault="00A71E90">
      <w:r>
        <w:separator/>
      </w:r>
    </w:p>
  </w:endnote>
  <w:endnote w:type="continuationSeparator" w:id="0">
    <w:p w:rsidR="00A71E90" w:rsidRDefault="00A71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E90" w:rsidRDefault="00A71E90">
      <w:r>
        <w:separator/>
      </w:r>
    </w:p>
  </w:footnote>
  <w:footnote w:type="continuationSeparator" w:id="0">
    <w:p w:rsidR="00A71E90" w:rsidRDefault="00A71E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60485"/>
    <w:multiLevelType w:val="hybridMultilevel"/>
    <w:tmpl w:val="AA6ED846"/>
    <w:lvl w:ilvl="0" w:tplc="64965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D3B2459"/>
    <w:multiLevelType w:val="hybridMultilevel"/>
    <w:tmpl w:val="A3E03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2175E8"/>
    <w:multiLevelType w:val="hybridMultilevel"/>
    <w:tmpl w:val="A9D49580"/>
    <w:lvl w:ilvl="0" w:tplc="DFBE2D90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3" w15:restartNumberingAfterBreak="0">
    <w:nsid w:val="60A975D0"/>
    <w:multiLevelType w:val="hybridMultilevel"/>
    <w:tmpl w:val="EC94A528"/>
    <w:lvl w:ilvl="0" w:tplc="390E579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1C8716E"/>
    <w:multiLevelType w:val="hybridMultilevel"/>
    <w:tmpl w:val="6560A316"/>
    <w:lvl w:ilvl="0" w:tplc="EE98E8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6"/>
  <w:drawingGridVerticalSpacing w:val="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_Owner" w:val="ZSDELO"/>
    <w:docVar w:name="s_Server" w:val="zsedo\zsedo"/>
    <w:docVar w:name="s_User_Name" w:val="WFAGENT"/>
    <w:docVar w:name="s_User_Pass" w:val="021187"/>
  </w:docVars>
  <w:rsids>
    <w:rsidRoot w:val="00B21F71"/>
    <w:rsid w:val="000106D2"/>
    <w:rsid w:val="00011EA0"/>
    <w:rsid w:val="00020534"/>
    <w:rsid w:val="00022EFA"/>
    <w:rsid w:val="00027009"/>
    <w:rsid w:val="000377F5"/>
    <w:rsid w:val="0005629F"/>
    <w:rsid w:val="00057BDF"/>
    <w:rsid w:val="00063C46"/>
    <w:rsid w:val="000B5986"/>
    <w:rsid w:val="000C3183"/>
    <w:rsid w:val="000E741A"/>
    <w:rsid w:val="000E7574"/>
    <w:rsid w:val="000F7083"/>
    <w:rsid w:val="001167F5"/>
    <w:rsid w:val="001248A8"/>
    <w:rsid w:val="001316D3"/>
    <w:rsid w:val="0013618C"/>
    <w:rsid w:val="00144CDA"/>
    <w:rsid w:val="00172DD2"/>
    <w:rsid w:val="001771A8"/>
    <w:rsid w:val="00180DBA"/>
    <w:rsid w:val="001A5E97"/>
    <w:rsid w:val="001A61A4"/>
    <w:rsid w:val="001B259F"/>
    <w:rsid w:val="001B4926"/>
    <w:rsid w:val="001C2A1B"/>
    <w:rsid w:val="001D5C94"/>
    <w:rsid w:val="001E1951"/>
    <w:rsid w:val="001F2313"/>
    <w:rsid w:val="001F44FF"/>
    <w:rsid w:val="0020104F"/>
    <w:rsid w:val="00216ADB"/>
    <w:rsid w:val="00242630"/>
    <w:rsid w:val="00244F95"/>
    <w:rsid w:val="002530AB"/>
    <w:rsid w:val="00266EB2"/>
    <w:rsid w:val="002868AD"/>
    <w:rsid w:val="0029198A"/>
    <w:rsid w:val="00296E94"/>
    <w:rsid w:val="002A5AA9"/>
    <w:rsid w:val="002B3370"/>
    <w:rsid w:val="002C11E8"/>
    <w:rsid w:val="002C1E02"/>
    <w:rsid w:val="002D0D6A"/>
    <w:rsid w:val="002D0E03"/>
    <w:rsid w:val="002D635A"/>
    <w:rsid w:val="002E509D"/>
    <w:rsid w:val="002F7D2C"/>
    <w:rsid w:val="003042A2"/>
    <w:rsid w:val="00312164"/>
    <w:rsid w:val="003130D9"/>
    <w:rsid w:val="00320FBD"/>
    <w:rsid w:val="00323434"/>
    <w:rsid w:val="003358C0"/>
    <w:rsid w:val="00342239"/>
    <w:rsid w:val="0034395F"/>
    <w:rsid w:val="00346FCB"/>
    <w:rsid w:val="003659EA"/>
    <w:rsid w:val="00365E66"/>
    <w:rsid w:val="00374B78"/>
    <w:rsid w:val="00375285"/>
    <w:rsid w:val="00382E83"/>
    <w:rsid w:val="00396288"/>
    <w:rsid w:val="003A75E8"/>
    <w:rsid w:val="003C1252"/>
    <w:rsid w:val="003D3779"/>
    <w:rsid w:val="003E57C5"/>
    <w:rsid w:val="003F6E76"/>
    <w:rsid w:val="004049BF"/>
    <w:rsid w:val="004077F6"/>
    <w:rsid w:val="00432D7B"/>
    <w:rsid w:val="00433D4C"/>
    <w:rsid w:val="0045009E"/>
    <w:rsid w:val="004609D8"/>
    <w:rsid w:val="00467A51"/>
    <w:rsid w:val="004773C0"/>
    <w:rsid w:val="00486873"/>
    <w:rsid w:val="004B03F0"/>
    <w:rsid w:val="004C2A75"/>
    <w:rsid w:val="004C5AF3"/>
    <w:rsid w:val="004D559F"/>
    <w:rsid w:val="004D56FD"/>
    <w:rsid w:val="004E7862"/>
    <w:rsid w:val="004E7DFD"/>
    <w:rsid w:val="004F0B8B"/>
    <w:rsid w:val="004F1681"/>
    <w:rsid w:val="0051090A"/>
    <w:rsid w:val="00525451"/>
    <w:rsid w:val="00525717"/>
    <w:rsid w:val="00534A84"/>
    <w:rsid w:val="00535BF6"/>
    <w:rsid w:val="0054445E"/>
    <w:rsid w:val="00573D0C"/>
    <w:rsid w:val="0058084C"/>
    <w:rsid w:val="00587FFA"/>
    <w:rsid w:val="0059496A"/>
    <w:rsid w:val="00596F24"/>
    <w:rsid w:val="005978A9"/>
    <w:rsid w:val="005A43CD"/>
    <w:rsid w:val="005D0130"/>
    <w:rsid w:val="005F4B04"/>
    <w:rsid w:val="00604B39"/>
    <w:rsid w:val="00605DBF"/>
    <w:rsid w:val="00606BA9"/>
    <w:rsid w:val="00611856"/>
    <w:rsid w:val="00620059"/>
    <w:rsid w:val="00623BBA"/>
    <w:rsid w:val="00633B45"/>
    <w:rsid w:val="00636A7A"/>
    <w:rsid w:val="00643446"/>
    <w:rsid w:val="00666916"/>
    <w:rsid w:val="00667DB8"/>
    <w:rsid w:val="00670B1E"/>
    <w:rsid w:val="00672590"/>
    <w:rsid w:val="00676E94"/>
    <w:rsid w:val="00684121"/>
    <w:rsid w:val="006933C5"/>
    <w:rsid w:val="006958EE"/>
    <w:rsid w:val="006A5F8B"/>
    <w:rsid w:val="006B5FB7"/>
    <w:rsid w:val="006C2A8F"/>
    <w:rsid w:val="006D46AF"/>
    <w:rsid w:val="006D724A"/>
    <w:rsid w:val="006D78F4"/>
    <w:rsid w:val="006E1888"/>
    <w:rsid w:val="006E2A23"/>
    <w:rsid w:val="006E35A6"/>
    <w:rsid w:val="006F4142"/>
    <w:rsid w:val="006F6551"/>
    <w:rsid w:val="00713D3B"/>
    <w:rsid w:val="007222E3"/>
    <w:rsid w:val="00762394"/>
    <w:rsid w:val="00762DC7"/>
    <w:rsid w:val="00774879"/>
    <w:rsid w:val="00787242"/>
    <w:rsid w:val="00793521"/>
    <w:rsid w:val="00797D20"/>
    <w:rsid w:val="00797DEB"/>
    <w:rsid w:val="007A03F2"/>
    <w:rsid w:val="007A602E"/>
    <w:rsid w:val="007A6CA3"/>
    <w:rsid w:val="007C0BDF"/>
    <w:rsid w:val="007C5617"/>
    <w:rsid w:val="007D3B81"/>
    <w:rsid w:val="007E07F2"/>
    <w:rsid w:val="007E19F3"/>
    <w:rsid w:val="007E3576"/>
    <w:rsid w:val="007F1D05"/>
    <w:rsid w:val="008017E0"/>
    <w:rsid w:val="00802931"/>
    <w:rsid w:val="008129E0"/>
    <w:rsid w:val="0081369F"/>
    <w:rsid w:val="0081730B"/>
    <w:rsid w:val="008233B7"/>
    <w:rsid w:val="00857C23"/>
    <w:rsid w:val="00860D0B"/>
    <w:rsid w:val="008664E3"/>
    <w:rsid w:val="00880FC1"/>
    <w:rsid w:val="0089156E"/>
    <w:rsid w:val="008927FF"/>
    <w:rsid w:val="00895CEC"/>
    <w:rsid w:val="00896835"/>
    <w:rsid w:val="008A5625"/>
    <w:rsid w:val="008C7C84"/>
    <w:rsid w:val="008D26A4"/>
    <w:rsid w:val="008E34C6"/>
    <w:rsid w:val="008E57BA"/>
    <w:rsid w:val="008E7FAF"/>
    <w:rsid w:val="00921239"/>
    <w:rsid w:val="00931E41"/>
    <w:rsid w:val="00936617"/>
    <w:rsid w:val="00953DA3"/>
    <w:rsid w:val="00982B37"/>
    <w:rsid w:val="009A1F08"/>
    <w:rsid w:val="009A3D1B"/>
    <w:rsid w:val="009A6365"/>
    <w:rsid w:val="009B0DDA"/>
    <w:rsid w:val="009B58D3"/>
    <w:rsid w:val="009D38B9"/>
    <w:rsid w:val="009D531A"/>
    <w:rsid w:val="009D556E"/>
    <w:rsid w:val="009E396C"/>
    <w:rsid w:val="009F528C"/>
    <w:rsid w:val="00A02C67"/>
    <w:rsid w:val="00A05379"/>
    <w:rsid w:val="00A24A00"/>
    <w:rsid w:val="00A4660C"/>
    <w:rsid w:val="00A659B5"/>
    <w:rsid w:val="00A67CCF"/>
    <w:rsid w:val="00A715E1"/>
    <w:rsid w:val="00A71E90"/>
    <w:rsid w:val="00A92DE2"/>
    <w:rsid w:val="00A95CE4"/>
    <w:rsid w:val="00AA03A7"/>
    <w:rsid w:val="00AA44CE"/>
    <w:rsid w:val="00AA5A56"/>
    <w:rsid w:val="00AB6F62"/>
    <w:rsid w:val="00AC40BB"/>
    <w:rsid w:val="00AE4320"/>
    <w:rsid w:val="00B01726"/>
    <w:rsid w:val="00B0428C"/>
    <w:rsid w:val="00B051F8"/>
    <w:rsid w:val="00B147CF"/>
    <w:rsid w:val="00B21F71"/>
    <w:rsid w:val="00B32CB8"/>
    <w:rsid w:val="00B32ED0"/>
    <w:rsid w:val="00B527F4"/>
    <w:rsid w:val="00B53D29"/>
    <w:rsid w:val="00B60A2E"/>
    <w:rsid w:val="00B67C4A"/>
    <w:rsid w:val="00B91964"/>
    <w:rsid w:val="00BA0782"/>
    <w:rsid w:val="00BA4DAA"/>
    <w:rsid w:val="00BB0633"/>
    <w:rsid w:val="00BB5598"/>
    <w:rsid w:val="00BB6F4D"/>
    <w:rsid w:val="00BC1C9C"/>
    <w:rsid w:val="00BE2F8D"/>
    <w:rsid w:val="00BF092E"/>
    <w:rsid w:val="00BF480B"/>
    <w:rsid w:val="00BF7D8B"/>
    <w:rsid w:val="00C00AA0"/>
    <w:rsid w:val="00C0496F"/>
    <w:rsid w:val="00C07203"/>
    <w:rsid w:val="00C1690E"/>
    <w:rsid w:val="00C21B83"/>
    <w:rsid w:val="00C23E75"/>
    <w:rsid w:val="00C423D6"/>
    <w:rsid w:val="00C74D7E"/>
    <w:rsid w:val="00C7764D"/>
    <w:rsid w:val="00C85DC3"/>
    <w:rsid w:val="00C92C99"/>
    <w:rsid w:val="00C92F9E"/>
    <w:rsid w:val="00C97B7C"/>
    <w:rsid w:val="00CB3E83"/>
    <w:rsid w:val="00CC0F91"/>
    <w:rsid w:val="00CC10A6"/>
    <w:rsid w:val="00CD2540"/>
    <w:rsid w:val="00CD3406"/>
    <w:rsid w:val="00CD4EB3"/>
    <w:rsid w:val="00CE5305"/>
    <w:rsid w:val="00CF6DB1"/>
    <w:rsid w:val="00CF7DBF"/>
    <w:rsid w:val="00D0045D"/>
    <w:rsid w:val="00D0227F"/>
    <w:rsid w:val="00D1158F"/>
    <w:rsid w:val="00D1178D"/>
    <w:rsid w:val="00D32C9F"/>
    <w:rsid w:val="00D401ED"/>
    <w:rsid w:val="00D41770"/>
    <w:rsid w:val="00D47311"/>
    <w:rsid w:val="00D70C33"/>
    <w:rsid w:val="00D766B7"/>
    <w:rsid w:val="00D7750E"/>
    <w:rsid w:val="00D83DF1"/>
    <w:rsid w:val="00D843D0"/>
    <w:rsid w:val="00DD1C9A"/>
    <w:rsid w:val="00DD202D"/>
    <w:rsid w:val="00DD3E06"/>
    <w:rsid w:val="00DE4E53"/>
    <w:rsid w:val="00DF40D9"/>
    <w:rsid w:val="00E002F9"/>
    <w:rsid w:val="00E0051F"/>
    <w:rsid w:val="00E155CA"/>
    <w:rsid w:val="00E15D1F"/>
    <w:rsid w:val="00E16188"/>
    <w:rsid w:val="00E300BC"/>
    <w:rsid w:val="00E340E5"/>
    <w:rsid w:val="00E4092A"/>
    <w:rsid w:val="00E566F8"/>
    <w:rsid w:val="00E72505"/>
    <w:rsid w:val="00E75006"/>
    <w:rsid w:val="00E9288A"/>
    <w:rsid w:val="00E944DC"/>
    <w:rsid w:val="00E94E0B"/>
    <w:rsid w:val="00E95E7F"/>
    <w:rsid w:val="00EA2CAF"/>
    <w:rsid w:val="00EA4F82"/>
    <w:rsid w:val="00EC0970"/>
    <w:rsid w:val="00EC7B61"/>
    <w:rsid w:val="00EE4AED"/>
    <w:rsid w:val="00EF2143"/>
    <w:rsid w:val="00EF2A78"/>
    <w:rsid w:val="00EF7905"/>
    <w:rsid w:val="00F02474"/>
    <w:rsid w:val="00F14570"/>
    <w:rsid w:val="00F153EA"/>
    <w:rsid w:val="00F22955"/>
    <w:rsid w:val="00F27312"/>
    <w:rsid w:val="00F340B4"/>
    <w:rsid w:val="00F348EE"/>
    <w:rsid w:val="00F5377C"/>
    <w:rsid w:val="00F55ABD"/>
    <w:rsid w:val="00F567F4"/>
    <w:rsid w:val="00F613E7"/>
    <w:rsid w:val="00F614BD"/>
    <w:rsid w:val="00F62C17"/>
    <w:rsid w:val="00F6482F"/>
    <w:rsid w:val="00F7301B"/>
    <w:rsid w:val="00F736F9"/>
    <w:rsid w:val="00F7537B"/>
    <w:rsid w:val="00F9329D"/>
    <w:rsid w:val="00FA58AD"/>
    <w:rsid w:val="00FA687A"/>
    <w:rsid w:val="00FB27B9"/>
    <w:rsid w:val="00FC10A2"/>
    <w:rsid w:val="00FC209F"/>
    <w:rsid w:val="00FE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10B4AB"/>
  <w15:chartTrackingRefBased/>
  <w15:docId w15:val="{9FEE6962-AE48-4BAD-B01B-C3B897DE7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2E3"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3C1252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D3779"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qFormat/>
    <w:rsid w:val="007222E3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rsid w:val="003D3779"/>
    <w:pPr>
      <w:keepNext/>
      <w:spacing w:before="240" w:after="60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222E3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5">
    <w:name w:val="page number"/>
    <w:basedOn w:val="a0"/>
    <w:rsid w:val="007222E3"/>
  </w:style>
  <w:style w:type="character" w:styleId="a6">
    <w:name w:val="Hyperlink"/>
    <w:rsid w:val="00587FFA"/>
    <w:rPr>
      <w:color w:val="0000FF"/>
      <w:u w:val="single"/>
    </w:rPr>
  </w:style>
  <w:style w:type="character" w:customStyle="1" w:styleId="10">
    <w:name w:val="Заголовок 1 Знак"/>
    <w:link w:val="1"/>
    <w:rsid w:val="003C1252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7">
    <w:name w:val="Table Grid"/>
    <w:basedOn w:val="a1"/>
    <w:uiPriority w:val="59"/>
    <w:rsid w:val="003C1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Название"/>
    <w:basedOn w:val="a"/>
    <w:link w:val="a9"/>
    <w:qFormat/>
    <w:rsid w:val="003C1252"/>
    <w:pPr>
      <w:jc w:val="center"/>
    </w:pPr>
    <w:rPr>
      <w:b/>
      <w:bCs w:val="0"/>
      <w:szCs w:val="20"/>
    </w:rPr>
  </w:style>
  <w:style w:type="character" w:customStyle="1" w:styleId="a9">
    <w:name w:val="Название Знак"/>
    <w:link w:val="a8"/>
    <w:rsid w:val="003C1252"/>
    <w:rPr>
      <w:b/>
      <w:sz w:val="28"/>
    </w:rPr>
  </w:style>
  <w:style w:type="paragraph" w:styleId="aa">
    <w:name w:val="Subtitle"/>
    <w:basedOn w:val="a"/>
    <w:link w:val="ab"/>
    <w:qFormat/>
    <w:rsid w:val="003C1252"/>
    <w:pPr>
      <w:jc w:val="center"/>
    </w:pPr>
    <w:rPr>
      <w:b/>
      <w:bCs w:val="0"/>
      <w:szCs w:val="20"/>
    </w:rPr>
  </w:style>
  <w:style w:type="character" w:customStyle="1" w:styleId="ab">
    <w:name w:val="Подзаголовок Знак"/>
    <w:link w:val="aa"/>
    <w:rsid w:val="003C1252"/>
    <w:rPr>
      <w:b/>
      <w:sz w:val="28"/>
    </w:rPr>
  </w:style>
  <w:style w:type="paragraph" w:styleId="ac">
    <w:name w:val="Body Text"/>
    <w:basedOn w:val="a"/>
    <w:link w:val="ad"/>
    <w:rsid w:val="003C1252"/>
    <w:pPr>
      <w:jc w:val="center"/>
    </w:pPr>
    <w:rPr>
      <w:b/>
      <w:bCs w:val="0"/>
      <w:sz w:val="24"/>
      <w:szCs w:val="20"/>
    </w:rPr>
  </w:style>
  <w:style w:type="character" w:customStyle="1" w:styleId="ad">
    <w:name w:val="Основной текст Знак"/>
    <w:link w:val="ac"/>
    <w:rsid w:val="003C1252"/>
    <w:rPr>
      <w:b/>
      <w:sz w:val="24"/>
    </w:rPr>
  </w:style>
  <w:style w:type="paragraph" w:styleId="ae">
    <w:name w:val="header"/>
    <w:basedOn w:val="a"/>
    <w:link w:val="af"/>
    <w:uiPriority w:val="99"/>
    <w:rsid w:val="003C1252"/>
    <w:pPr>
      <w:tabs>
        <w:tab w:val="center" w:pos="4153"/>
        <w:tab w:val="right" w:pos="8306"/>
      </w:tabs>
      <w:autoSpaceDE w:val="0"/>
      <w:autoSpaceDN w:val="0"/>
    </w:pPr>
    <w:rPr>
      <w:bCs w:val="0"/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rsid w:val="003C1252"/>
  </w:style>
  <w:style w:type="paragraph" w:styleId="30">
    <w:name w:val="Body Text 3"/>
    <w:basedOn w:val="a"/>
    <w:link w:val="31"/>
    <w:rsid w:val="003C1252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3C1252"/>
    <w:rPr>
      <w:bCs/>
      <w:sz w:val="16"/>
      <w:szCs w:val="16"/>
    </w:rPr>
  </w:style>
  <w:style w:type="paragraph" w:styleId="af0">
    <w:name w:val="Block Text"/>
    <w:basedOn w:val="a"/>
    <w:rsid w:val="003C1252"/>
    <w:pPr>
      <w:ind w:left="252" w:right="180"/>
    </w:pPr>
    <w:rPr>
      <w:bCs w:val="0"/>
      <w:sz w:val="20"/>
      <w:szCs w:val="24"/>
    </w:rPr>
  </w:style>
  <w:style w:type="paragraph" w:styleId="af1">
    <w:name w:val="Plain Text"/>
    <w:basedOn w:val="a"/>
    <w:link w:val="af2"/>
    <w:rsid w:val="00F567F4"/>
    <w:rPr>
      <w:rFonts w:ascii="Courier New" w:hAnsi="Courier New"/>
      <w:bCs w:val="0"/>
      <w:sz w:val="20"/>
      <w:szCs w:val="20"/>
    </w:rPr>
  </w:style>
  <w:style w:type="character" w:customStyle="1" w:styleId="af2">
    <w:name w:val="Текст Знак"/>
    <w:link w:val="af1"/>
    <w:rsid w:val="00F567F4"/>
    <w:rPr>
      <w:rFonts w:ascii="Courier New" w:hAnsi="Courier New"/>
    </w:rPr>
  </w:style>
  <w:style w:type="paragraph" w:styleId="af3">
    <w:name w:val="Balloon Text"/>
    <w:basedOn w:val="a"/>
    <w:link w:val="af4"/>
    <w:rsid w:val="00320FBD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rsid w:val="00320FBD"/>
    <w:rPr>
      <w:rFonts w:ascii="Segoe UI" w:hAnsi="Segoe UI" w:cs="Segoe UI"/>
      <w:bCs/>
      <w:sz w:val="18"/>
      <w:szCs w:val="18"/>
    </w:rPr>
  </w:style>
  <w:style w:type="paragraph" w:styleId="af5">
    <w:name w:val="List Paragraph"/>
    <w:basedOn w:val="a"/>
    <w:link w:val="af6"/>
    <w:uiPriority w:val="34"/>
    <w:qFormat/>
    <w:rsid w:val="001A5E97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6">
    <w:name w:val="Абзац списка Знак"/>
    <w:link w:val="af5"/>
    <w:uiPriority w:val="34"/>
    <w:rsid w:val="001A5E97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rsid w:val="001A5E97"/>
    <w:pPr>
      <w:widowControl w:val="0"/>
      <w:autoSpaceDE w:val="0"/>
      <w:autoSpaceDN w:val="0"/>
      <w:adjustRightInd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sid w:val="001A5E97"/>
    <w:rPr>
      <w:rFonts w:ascii="Times New Roman" w:hAnsi="Times New Roman" w:cs="Times New Roman"/>
      <w:color w:val="000000"/>
      <w:sz w:val="22"/>
      <w:szCs w:val="22"/>
    </w:rPr>
  </w:style>
  <w:style w:type="character" w:styleId="af7">
    <w:name w:val="Strong"/>
    <w:uiPriority w:val="22"/>
    <w:qFormat/>
    <w:rsid w:val="001A5E97"/>
    <w:rPr>
      <w:b/>
      <w:bCs/>
    </w:rPr>
  </w:style>
  <w:style w:type="character" w:customStyle="1" w:styleId="20">
    <w:name w:val="Заголовок 2 Знак"/>
    <w:link w:val="2"/>
    <w:semiHidden/>
    <w:rsid w:val="003D377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rsid w:val="003D3779"/>
    <w:pPr>
      <w:spacing w:after="120" w:line="480" w:lineRule="auto"/>
    </w:pPr>
  </w:style>
  <w:style w:type="character" w:customStyle="1" w:styleId="22">
    <w:name w:val="Основной текст 2 Знак"/>
    <w:link w:val="21"/>
    <w:rsid w:val="003D3779"/>
    <w:rPr>
      <w:bCs/>
      <w:sz w:val="28"/>
      <w:szCs w:val="28"/>
    </w:rPr>
  </w:style>
  <w:style w:type="character" w:customStyle="1" w:styleId="40">
    <w:name w:val="Заголовок 4 Знак"/>
    <w:link w:val="4"/>
    <w:rsid w:val="003D3779"/>
    <w:rPr>
      <w:b/>
      <w:bCs/>
      <w:sz w:val="28"/>
      <w:szCs w:val="28"/>
    </w:rPr>
  </w:style>
  <w:style w:type="character" w:customStyle="1" w:styleId="a4">
    <w:name w:val="Нижний колонтитул Знак"/>
    <w:link w:val="a3"/>
    <w:rsid w:val="003D377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9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sv\AppData\Roaming\DumaSittingsClient\doc\&#1055;&#1088;&#1086;&#1077;&#1082;&#1090;%20&#1087;&#1086;&#1074;&#1077;&#1089;&#1090;&#1082;&#1080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86542-6BD5-4320-98AE-13E2CA546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заседания Комитета</Template>
  <TotalTime>1</TotalTime>
  <Pages>3</Pages>
  <Words>477</Words>
  <Characters>3947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Беляева Светлана Викторовна</dc:creator>
  <cp:keywords/>
  <cp:lastModifiedBy>Беляева Светлана Викторовна</cp:lastModifiedBy>
  <cp:revision>2</cp:revision>
  <cp:lastPrinted>2021-03-09T06:51:00Z</cp:lastPrinted>
  <dcterms:created xsi:type="dcterms:W3CDTF">2021-03-09T06:55:00Z</dcterms:created>
  <dcterms:modified xsi:type="dcterms:W3CDTF">2021-03-09T06:55:00Z</dcterms:modified>
</cp:coreProperties>
</file>