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0019D5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26670</wp:posOffset>
            </wp:positionV>
            <wp:extent cx="570230" cy="65151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0019D5" w:rsidRDefault="000019D5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0019D5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515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998"/>
        <w:gridCol w:w="66"/>
      </w:tblGrid>
      <w:tr w:rsidR="003D3779" w:rsidRPr="000019D5" w:rsidTr="001B259F">
        <w:trPr>
          <w:trHeight w:val="944"/>
        </w:trPr>
        <w:tc>
          <w:tcPr>
            <w:tcW w:w="3208" w:type="dxa"/>
            <w:gridSpan w:val="2"/>
          </w:tcPr>
          <w:p w:rsidR="003D3779" w:rsidRPr="000019D5" w:rsidRDefault="000019D5" w:rsidP="00CC10A6">
            <w:pPr>
              <w:pStyle w:val="a3"/>
              <w:ind w:firstLine="0"/>
              <w:rPr>
                <w:szCs w:val="28"/>
              </w:rPr>
            </w:pPr>
            <w:r w:rsidRPr="000019D5">
              <w:rPr>
                <w:szCs w:val="28"/>
              </w:rPr>
              <w:t>ул. Кирова, 3 каб. 511,</w:t>
            </w:r>
          </w:p>
          <w:p w:rsidR="003D3779" w:rsidRPr="000019D5" w:rsidRDefault="000019D5" w:rsidP="00CC10A6">
            <w:pPr>
              <w:pStyle w:val="a3"/>
              <w:ind w:firstLine="0"/>
              <w:rPr>
                <w:szCs w:val="28"/>
              </w:rPr>
            </w:pPr>
            <w:r w:rsidRPr="000019D5">
              <w:rPr>
                <w:szCs w:val="28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3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0019D5">
              <w:t>296-53-55, 296-53-56</w:t>
            </w:r>
          </w:p>
          <w:p w:rsidR="003D3779" w:rsidRPr="000019D5" w:rsidRDefault="003D3779" w:rsidP="00CC10A6">
            <w:r w:rsidRPr="00D85A6B">
              <w:t>факс</w:t>
            </w:r>
            <w:r w:rsidRPr="000019D5">
              <w:t xml:space="preserve">: </w:t>
            </w:r>
            <w:r w:rsidR="000019D5" w:rsidRPr="000019D5">
              <w:t>223-77-45</w:t>
            </w:r>
          </w:p>
          <w:p w:rsidR="003D3779" w:rsidRPr="000019D5" w:rsidRDefault="003D3779" w:rsidP="00535BF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0019D5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0019D5">
              <w:rPr>
                <w:szCs w:val="28"/>
              </w:rPr>
              <w:t xml:space="preserve">: </w:t>
            </w:r>
            <w:r w:rsidR="000019D5">
              <w:rPr>
                <w:szCs w:val="28"/>
                <w:lang w:val="en-US"/>
              </w:rPr>
              <w:t>k</w:t>
            </w:r>
            <w:r w:rsidR="000019D5" w:rsidRPr="000019D5">
              <w:rPr>
                <w:szCs w:val="28"/>
              </w:rPr>
              <w:t>_</w:t>
            </w:r>
            <w:r w:rsidR="000019D5">
              <w:rPr>
                <w:szCs w:val="28"/>
                <w:lang w:val="en-US"/>
              </w:rPr>
              <w:t>gos</w:t>
            </w:r>
            <w:r w:rsidR="000019D5" w:rsidRPr="000019D5">
              <w:rPr>
                <w:szCs w:val="28"/>
              </w:rPr>
              <w:t>@</w:t>
            </w:r>
            <w:r w:rsidR="000019D5">
              <w:rPr>
                <w:szCs w:val="28"/>
                <w:lang w:val="en-US"/>
              </w:rPr>
              <w:t>zsnso</w:t>
            </w:r>
            <w:r w:rsidR="000019D5" w:rsidRPr="000019D5">
              <w:rPr>
                <w:szCs w:val="28"/>
              </w:rPr>
              <w:t>.</w:t>
            </w:r>
            <w:r w:rsidR="000019D5">
              <w:rPr>
                <w:szCs w:val="28"/>
                <w:lang w:val="en-US"/>
              </w:rPr>
              <w:t>ru</w:t>
            </w:r>
          </w:p>
        </w:tc>
      </w:tr>
      <w:tr w:rsidR="003D3779" w:rsidRPr="00D85A6B" w:rsidTr="001B259F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66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0019D5" w:rsidRDefault="000019D5" w:rsidP="0081730B">
            <w:pPr>
              <w:spacing w:before="60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3335" t="13970" r="9525" b="17145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A51F6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1B259F" w:rsidP="00C50CA1">
            <w:pPr>
              <w:spacing w:before="60"/>
              <w:jc w:val="right"/>
              <w:rPr>
                <w:b/>
              </w:rPr>
            </w:pPr>
            <w:r w:rsidRPr="00D85A6B">
              <w:rPr>
                <w:b/>
              </w:rPr>
              <w:t xml:space="preserve">№ </w:t>
            </w:r>
            <w:r w:rsidR="00C50CA1">
              <w:rPr>
                <w:b/>
              </w:rPr>
              <w:t>10</w:t>
            </w: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0019D5">
        <w:rPr>
          <w:b/>
        </w:rPr>
        <w:t>комитета</w:t>
      </w:r>
      <w:r w:rsidR="001B259F">
        <w:rPr>
          <w:b/>
        </w:rPr>
        <w:t xml:space="preserve"> </w:t>
      </w:r>
      <w:r w:rsidR="000019D5">
        <w:rPr>
          <w:b/>
        </w:rPr>
        <w:t>26 мая 2020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0019D5">
        <w:rPr>
          <w:b/>
        </w:rPr>
        <w:t>14:00</w:t>
      </w:r>
    </w:p>
    <w:p w:rsidR="008927FF" w:rsidRPr="001B259F" w:rsidRDefault="000019D5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Малый зал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4E35F7" w:rsidRDefault="004E35F7" w:rsidP="004E35F7">
      <w:pPr>
        <w:keepNext/>
        <w:ind w:firstLine="709"/>
        <w:outlineLvl w:val="2"/>
        <w:rPr>
          <w:rFonts w:cs="Arial"/>
          <w:bCs w:val="0"/>
        </w:rPr>
      </w:pPr>
      <w:r>
        <w:rPr>
          <w:rFonts w:cs="Arial"/>
          <w:b/>
          <w:bCs w:val="0"/>
        </w:rPr>
        <w:t xml:space="preserve">Председатель комитета: </w:t>
      </w:r>
      <w:r>
        <w:rPr>
          <w:rFonts w:cs="Arial"/>
          <w:bCs w:val="0"/>
        </w:rPr>
        <w:t>Терепа А.Г.</w:t>
      </w:r>
    </w:p>
    <w:p w:rsidR="004E35F7" w:rsidRDefault="004E35F7" w:rsidP="004E35F7">
      <w:pPr>
        <w:ind w:firstLine="709"/>
        <w:rPr>
          <w:b/>
          <w:bCs w:val="0"/>
        </w:rPr>
      </w:pPr>
      <w:r>
        <w:rPr>
          <w:b/>
          <w:bCs w:val="0"/>
        </w:rPr>
        <w:t xml:space="preserve">Заместители председателя комитета: </w:t>
      </w:r>
      <w:r>
        <w:rPr>
          <w:bCs w:val="0"/>
        </w:rPr>
        <w:t>Умербаев И.Р.,</w:t>
      </w:r>
      <w:r>
        <w:rPr>
          <w:b/>
          <w:bCs w:val="0"/>
        </w:rPr>
        <w:t xml:space="preserve"> </w:t>
      </w:r>
      <w:r>
        <w:rPr>
          <w:bCs w:val="0"/>
        </w:rPr>
        <w:t>Смышляев Е.В.</w:t>
      </w:r>
    </w:p>
    <w:p w:rsidR="004E35F7" w:rsidRDefault="004E35F7" w:rsidP="004E35F7">
      <w:pPr>
        <w:keepNext/>
        <w:ind w:firstLine="709"/>
        <w:jc w:val="both"/>
        <w:outlineLvl w:val="2"/>
        <w:rPr>
          <w:bCs w:val="0"/>
        </w:rPr>
      </w:pPr>
      <w:r>
        <w:rPr>
          <w:rFonts w:cs="Arial"/>
          <w:b/>
          <w:bCs w:val="0"/>
        </w:rPr>
        <w:t xml:space="preserve">Члены комитета: </w:t>
      </w:r>
      <w:r>
        <w:rPr>
          <w:bCs w:val="0"/>
        </w:rPr>
        <w:t>Карпов В.Я., Клестов С.А., Кочерга О.И., Кушнир В.В., Мороз И.Г., Украинцева Д.А., Шпаков Ю.Н.</w:t>
      </w:r>
    </w:p>
    <w:p w:rsidR="004E35F7" w:rsidRDefault="004E35F7" w:rsidP="004E35F7">
      <w:pPr>
        <w:ind w:firstLine="709"/>
        <w:rPr>
          <w:bCs w:val="0"/>
        </w:rPr>
      </w:pPr>
      <w:r>
        <w:rPr>
          <w:b/>
          <w:bCs w:val="0"/>
        </w:rPr>
        <w:t>Референты комитета:</w:t>
      </w:r>
      <w:r>
        <w:rPr>
          <w:bCs w:val="0"/>
        </w:rPr>
        <w:t xml:space="preserve"> Беляева С. В., Нестеренко И. А.</w:t>
      </w:r>
    </w:p>
    <w:p w:rsidR="004E35F7" w:rsidRDefault="004E35F7" w:rsidP="004E35F7">
      <w:pPr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0019D5" w:rsidRDefault="000019D5" w:rsidP="003D3779">
      <w:pPr>
        <w:ind w:firstLine="709"/>
        <w:jc w:val="both"/>
      </w:pPr>
      <w:r>
        <w:t>Артеменко Александр Викторович - начальник управления по обеспечению деятельности мировых судей Новосибирской области</w:t>
      </w:r>
    </w:p>
    <w:p w:rsidR="000019D5" w:rsidRDefault="000019D5" w:rsidP="003D3779">
      <w:pPr>
        <w:ind w:firstLine="709"/>
        <w:jc w:val="both"/>
      </w:pPr>
      <w: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</w:p>
    <w:p w:rsidR="000019D5" w:rsidRDefault="000019D5" w:rsidP="003D3779">
      <w:pPr>
        <w:ind w:firstLine="709"/>
        <w:jc w:val="both"/>
      </w:pPr>
      <w:r>
        <w:t>Благо Ольга Анатольевна - председатель Избирательной комиссии Новосибирской области</w:t>
      </w:r>
    </w:p>
    <w:p w:rsidR="000019D5" w:rsidRDefault="000019D5" w:rsidP="003D3779">
      <w:pPr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0019D5" w:rsidRDefault="000019D5" w:rsidP="003D3779">
      <w:pPr>
        <w:ind w:firstLine="709"/>
        <w:jc w:val="both"/>
      </w:pPr>
      <w:r>
        <w:t>Дудникова Валентина Анатольевна -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0019D5" w:rsidRDefault="000019D5" w:rsidP="003D3779">
      <w:pPr>
        <w:ind w:firstLine="709"/>
        <w:jc w:val="both"/>
      </w:pPr>
      <w:r>
        <w:t>Захаров Константин Владимирович - начальник управления государственной архивной службы Новосибирской области;</w:t>
      </w:r>
    </w:p>
    <w:p w:rsidR="000019D5" w:rsidRDefault="000019D5" w:rsidP="003D3779">
      <w:pPr>
        <w:ind w:firstLine="709"/>
        <w:jc w:val="both"/>
      </w:pPr>
      <w:r>
        <w:t>Зерняева Елена Александровна - старший помощник прокурора Новосибирской области по взаимодействию с представительными (законодательными) и исполнительными органами Новосибирской области</w:t>
      </w:r>
    </w:p>
    <w:p w:rsidR="000019D5" w:rsidRDefault="000019D5" w:rsidP="003D3779">
      <w:pPr>
        <w:ind w:firstLine="709"/>
        <w:jc w:val="both"/>
      </w:pPr>
      <w:r>
        <w:lastRenderedPageBreak/>
        <w:t>органами местного самоуправления</w:t>
      </w:r>
    </w:p>
    <w:p w:rsidR="000019D5" w:rsidRDefault="000019D5" w:rsidP="003D3779">
      <w:pPr>
        <w:ind w:firstLine="709"/>
        <w:jc w:val="both"/>
      </w:pPr>
      <w:r>
        <w:t>Омелёхина Наталья Владимировна - заместитель Председателя Правительства Новосибирской области - министр юстиции Новосибирской области</w:t>
      </w:r>
    </w:p>
    <w:p w:rsidR="000019D5" w:rsidRDefault="000019D5" w:rsidP="003D3779">
      <w:pPr>
        <w:ind w:firstLine="709"/>
        <w:jc w:val="both"/>
      </w:pPr>
      <w:r>
        <w:t>Пилипенко Елена Александровна - и.о. председателя Новосибирского областного суда</w:t>
      </w:r>
    </w:p>
    <w:p w:rsidR="000019D5" w:rsidRDefault="000019D5" w:rsidP="003D3779">
      <w:pPr>
        <w:ind w:firstLine="709"/>
        <w:jc w:val="both"/>
      </w:pPr>
      <w:r>
        <w:t>Решетников Лев Николаевич - и.о. министра экономического развития Новосибирской области</w:t>
      </w:r>
    </w:p>
    <w:p w:rsidR="000019D5" w:rsidRDefault="000019D5" w:rsidP="003D3779">
      <w:pPr>
        <w:ind w:firstLine="709"/>
        <w:jc w:val="both"/>
      </w:pPr>
      <w:r>
        <w:t>Шалабаева Нина Николаевна - Уполномоченный по правам человека в Новосибирской области</w:t>
      </w:r>
    </w:p>
    <w:p w:rsidR="00535BF6" w:rsidRPr="001B259F" w:rsidRDefault="000019D5" w:rsidP="003D3779">
      <w:pPr>
        <w:ind w:firstLine="709"/>
        <w:jc w:val="both"/>
      </w:pPr>
      <w:r>
        <w:t>Яковлев Игорь Николаевич - министр региональной политики Новосибирской области.</w:t>
      </w:r>
    </w:p>
    <w:p w:rsidR="003A75E8" w:rsidRPr="00D843D0" w:rsidRDefault="003A75E8" w:rsidP="003A75E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A75E8" w:rsidRPr="004E7DFD" w:rsidTr="00604B39">
        <w:tc>
          <w:tcPr>
            <w:tcW w:w="10704" w:type="dxa"/>
            <w:shd w:val="clear" w:color="auto" w:fill="auto"/>
            <w:hideMark/>
          </w:tcPr>
          <w:p w:rsid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  <w:t>14:00 Утверждение повестки комитета</w:t>
            </w:r>
          </w:p>
          <w:p w:rsid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3A75E8" w:rsidRPr="000019D5" w:rsidRDefault="003A75E8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0019D5" w:rsidRPr="004E7DFD" w:rsidTr="00604B39">
        <w:tc>
          <w:tcPr>
            <w:tcW w:w="10704" w:type="dxa"/>
            <w:shd w:val="clear" w:color="auto" w:fill="auto"/>
          </w:tcPr>
          <w:p w:rsid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  <w:t>14:05 О назначении мировых судей Новосибирской области</w:t>
            </w:r>
          </w:p>
          <w:p w:rsid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Пилипенко Елена Александровна – и.о. председателя Новосибирского областного суда</w:t>
            </w:r>
          </w:p>
          <w:p w:rsidR="000019D5" w:rsidRP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0019D5" w:rsidRPr="004E7DFD" w:rsidTr="00604B39">
        <w:tc>
          <w:tcPr>
            <w:tcW w:w="10704" w:type="dxa"/>
            <w:shd w:val="clear" w:color="auto" w:fill="auto"/>
          </w:tcPr>
          <w:p w:rsidR="00620656" w:rsidRDefault="000019D5" w:rsidP="0062065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3.</w:t>
            </w:r>
            <w:r>
              <w:rPr>
                <w:lang w:eastAsia="x-none"/>
              </w:rPr>
              <w:tab/>
              <w:t>14:15 </w:t>
            </w:r>
            <w:r w:rsidR="00620656" w:rsidRPr="004E35F7">
              <w:rPr>
                <w:lang w:eastAsia="x-none"/>
              </w:rPr>
              <w:t xml:space="preserve">О проекте закона Новосибирской области </w:t>
            </w:r>
            <w:r w:rsidR="00620656">
              <w:rPr>
                <w:lang w:eastAsia="x-none"/>
              </w:rPr>
              <w:t>«О внесении изменений в Закон Новосибирской области «О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области» и Закон Новосибирской области «О муниципальной службе в Новосибирской области» (первое чтение).</w:t>
            </w:r>
          </w:p>
          <w:p w:rsidR="00620656" w:rsidRDefault="00620656" w:rsidP="0062065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4E35F7" w:rsidRPr="000019D5" w:rsidRDefault="004E35F7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0019D5" w:rsidRPr="004E7DFD" w:rsidTr="00604B39">
        <w:tc>
          <w:tcPr>
            <w:tcW w:w="10704" w:type="dxa"/>
            <w:shd w:val="clear" w:color="auto" w:fill="auto"/>
          </w:tcPr>
          <w:p w:rsidR="00620656" w:rsidRDefault="000019D5" w:rsidP="0062065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4.</w:t>
            </w:r>
            <w:r>
              <w:rPr>
                <w:lang w:eastAsia="x-none"/>
              </w:rPr>
              <w:tab/>
              <w:t>14:20 </w:t>
            </w:r>
            <w:r w:rsidR="00620656" w:rsidRPr="000019D5">
              <w:rPr>
                <w:lang w:eastAsia="x-none"/>
              </w:rPr>
              <w:t xml:space="preserve"> </w:t>
            </w:r>
            <w:r w:rsidR="00620656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и о признании утратившими силу отдельных законов Новосибирской области и отдельных положений законов Новосибирской области  (первое чтение).</w:t>
            </w:r>
          </w:p>
          <w:p w:rsidR="00620656" w:rsidRDefault="00620656" w:rsidP="0062065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Доклад:</w:t>
            </w:r>
            <w:r>
              <w:rPr>
                <w:lang w:eastAsia="x-none"/>
              </w:rPr>
              <w:tab/>
              <w:t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620656" w:rsidRPr="000019D5" w:rsidRDefault="00620656" w:rsidP="0062065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0019D5" w:rsidRPr="004E7DFD" w:rsidTr="00604B39">
        <w:tc>
          <w:tcPr>
            <w:tcW w:w="10704" w:type="dxa"/>
            <w:shd w:val="clear" w:color="auto" w:fill="auto"/>
          </w:tcPr>
          <w:p w:rsid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5.</w:t>
            </w:r>
            <w:r>
              <w:rPr>
                <w:lang w:eastAsia="x-none"/>
              </w:rPr>
              <w:tab/>
              <w:t>14:25 О проекте закона Новосибирской области «О внесении изменений в Закон Новосибирской области «О выборах Губернатора Новосибирской области» и Закон Новосибирской области «О порядке отзыва Губернатора Новосибирской области» (первое чтение)</w:t>
            </w:r>
          </w:p>
          <w:p w:rsid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0019D5" w:rsidRP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0019D5" w:rsidRPr="004E7DFD" w:rsidTr="00604B39">
        <w:tc>
          <w:tcPr>
            <w:tcW w:w="10704" w:type="dxa"/>
            <w:shd w:val="clear" w:color="auto" w:fill="auto"/>
          </w:tcPr>
          <w:p w:rsid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6.</w:t>
            </w:r>
            <w:r>
              <w:rPr>
                <w:lang w:eastAsia="x-none"/>
              </w:rPr>
              <w:tab/>
              <w:t>14:30 О</w:t>
            </w:r>
            <w:r w:rsidR="00032749">
              <w:rPr>
                <w:lang w:eastAsia="x-none"/>
              </w:rPr>
              <w:t>б о</w:t>
            </w:r>
            <w:r>
              <w:rPr>
                <w:lang w:eastAsia="x-none"/>
              </w:rPr>
              <w:t>тчет</w:t>
            </w:r>
            <w:r w:rsidR="00032749">
              <w:rPr>
                <w:lang w:eastAsia="x-none"/>
              </w:rPr>
              <w:t>е</w:t>
            </w:r>
            <w:r>
              <w:rPr>
                <w:lang w:eastAsia="x-none"/>
              </w:rPr>
              <w:t xml:space="preserve"> об исполнении </w:t>
            </w:r>
            <w:r w:rsidR="004E35F7">
              <w:rPr>
                <w:lang w:eastAsia="x-none"/>
              </w:rPr>
              <w:t>государственной программы</w:t>
            </w:r>
            <w:r>
              <w:rPr>
                <w:lang w:eastAsia="x-none"/>
              </w:rPr>
              <w:t xml:space="preserve"> </w:t>
            </w:r>
            <w:r w:rsidR="004E35F7">
              <w:rPr>
                <w:lang w:eastAsia="x-none"/>
              </w:rPr>
              <w:t>Новосибирской области</w:t>
            </w:r>
            <w:r>
              <w:rPr>
                <w:lang w:eastAsia="x-none"/>
              </w:rPr>
              <w:t xml:space="preserve"> «Развитие институтов региональной политики и гражданского общества в Новосибирской области»</w:t>
            </w:r>
          </w:p>
          <w:p w:rsid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Яковлев Игорь Николаевич – министр региональной политики Новосибирской области</w:t>
            </w:r>
          </w:p>
          <w:p w:rsidR="000019D5" w:rsidRP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0019D5" w:rsidRPr="004E7DFD" w:rsidTr="00604B39">
        <w:tc>
          <w:tcPr>
            <w:tcW w:w="10704" w:type="dxa"/>
            <w:shd w:val="clear" w:color="auto" w:fill="auto"/>
          </w:tcPr>
          <w:p w:rsid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7.</w:t>
            </w:r>
            <w:r>
              <w:rPr>
                <w:lang w:eastAsia="x-none"/>
              </w:rPr>
              <w:tab/>
              <w:t>14:35 </w:t>
            </w:r>
            <w:r w:rsidR="00032749" w:rsidRPr="00032749">
              <w:rPr>
                <w:lang w:eastAsia="x-none"/>
              </w:rPr>
              <w:t>Об отчете</w:t>
            </w:r>
            <w:r>
              <w:rPr>
                <w:lang w:eastAsia="x-none"/>
              </w:rPr>
              <w:t xml:space="preserve"> об исполнении </w:t>
            </w:r>
            <w:r w:rsidR="004E35F7" w:rsidRPr="004E35F7">
              <w:rPr>
                <w:lang w:eastAsia="x-none"/>
              </w:rPr>
              <w:t xml:space="preserve">государственной программы Новосибирской области </w:t>
            </w:r>
            <w:r>
              <w:rPr>
                <w:lang w:eastAsia="x-none"/>
              </w:rPr>
              <w:t xml:space="preserve">«Повышение качества и доступности предоставления государственных и муниципальных </w:t>
            </w:r>
            <w:r w:rsidR="004E35F7">
              <w:rPr>
                <w:lang w:eastAsia="x-none"/>
              </w:rPr>
              <w:t>услуг в Новосибирской области»</w:t>
            </w:r>
          </w:p>
          <w:p w:rsid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Решетников Лев Николаевич – и.о. министра экономического развития Новосибирской области</w:t>
            </w:r>
          </w:p>
          <w:p w:rsidR="000019D5" w:rsidRPr="000019D5" w:rsidRDefault="000019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0019D5" w:rsidRPr="004E7DFD" w:rsidTr="00604B39">
        <w:tc>
          <w:tcPr>
            <w:tcW w:w="10704" w:type="dxa"/>
            <w:shd w:val="clear" w:color="auto" w:fill="auto"/>
          </w:tcPr>
          <w:p w:rsidR="00620656" w:rsidRDefault="000019D5" w:rsidP="0062065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8.</w:t>
            </w:r>
            <w:r>
              <w:rPr>
                <w:lang w:eastAsia="x-none"/>
              </w:rPr>
              <w:tab/>
              <w:t>14:40 </w:t>
            </w:r>
            <w:r w:rsidR="00620656" w:rsidRPr="000019D5">
              <w:rPr>
                <w:lang w:eastAsia="x-none"/>
              </w:rPr>
              <w:t xml:space="preserve"> </w:t>
            </w:r>
            <w:r w:rsidR="00620656" w:rsidRPr="00032749">
              <w:rPr>
                <w:lang w:eastAsia="x-none"/>
              </w:rPr>
              <w:t>Об отчете</w:t>
            </w:r>
            <w:r w:rsidR="00620656">
              <w:rPr>
                <w:lang w:eastAsia="x-none"/>
              </w:rPr>
              <w:t xml:space="preserve"> о реализации </w:t>
            </w:r>
            <w:r w:rsidR="00620656" w:rsidRPr="004E35F7">
              <w:rPr>
                <w:lang w:eastAsia="x-none"/>
              </w:rPr>
              <w:t>государственной программы Новосибирской области</w:t>
            </w:r>
            <w:r w:rsidR="00620656">
              <w:rPr>
                <w:lang w:eastAsia="x-none"/>
              </w:rPr>
              <w:t xml:space="preserve"> «Юстиция» за 2019 год</w:t>
            </w:r>
          </w:p>
          <w:p w:rsidR="00620656" w:rsidRDefault="00620656" w:rsidP="0062065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Омелёхина Наталья Владимировна – заместитель Председателя Правительства Новосибирской области - министр юстиции Новосибирской области</w:t>
            </w:r>
          </w:p>
          <w:p w:rsidR="000019D5" w:rsidRPr="000019D5" w:rsidRDefault="000019D5" w:rsidP="0062065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0019D5" w:rsidRPr="004E7DFD" w:rsidTr="00604B39">
        <w:tc>
          <w:tcPr>
            <w:tcW w:w="10704" w:type="dxa"/>
            <w:shd w:val="clear" w:color="auto" w:fill="auto"/>
          </w:tcPr>
          <w:p w:rsidR="00620656" w:rsidRDefault="000019D5" w:rsidP="0062065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9.</w:t>
            </w:r>
            <w:r>
              <w:rPr>
                <w:lang w:eastAsia="x-none"/>
              </w:rPr>
              <w:tab/>
              <w:t>14:45 </w:t>
            </w:r>
            <w:r w:rsidR="00620656" w:rsidRPr="00032749">
              <w:rPr>
                <w:lang w:eastAsia="x-none"/>
              </w:rPr>
              <w:t>Об отчете</w:t>
            </w:r>
            <w:r w:rsidR="00620656">
              <w:rPr>
                <w:lang w:eastAsia="x-none"/>
              </w:rPr>
              <w:t xml:space="preserve"> о ходе реализации </w:t>
            </w:r>
            <w:r w:rsidR="00620656">
              <w:t xml:space="preserve">ведомственной целевой программы Новосибирской области </w:t>
            </w:r>
            <w:r w:rsidR="00620656">
              <w:rPr>
                <w:lang w:eastAsia="x-none"/>
              </w:rPr>
              <w:t>«Развитие архивного дела в Новосибирской области на 2017-2022 годы»</w:t>
            </w:r>
          </w:p>
          <w:p w:rsidR="00620656" w:rsidRDefault="00620656" w:rsidP="0062065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Захаров Константин Владимирович – начальник управления го</w:t>
            </w:r>
            <w:bookmarkStart w:id="0" w:name="_GoBack"/>
            <w:bookmarkEnd w:id="0"/>
            <w:r>
              <w:rPr>
                <w:lang w:eastAsia="x-none"/>
              </w:rPr>
              <w:t>сударственной архивной службы Новосибирской области</w:t>
            </w:r>
          </w:p>
          <w:p w:rsidR="000019D5" w:rsidRPr="000019D5" w:rsidRDefault="000019D5" w:rsidP="0062065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</w:tbl>
    <w:p w:rsidR="003D3779" w:rsidRPr="009B7EEE" w:rsidRDefault="003D3779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4874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r w:rsidR="000019D5">
              <w:rPr>
                <w:lang w:val="en-US"/>
              </w:rPr>
              <w:t>комитета</w:t>
            </w:r>
          </w:p>
        </w:tc>
        <w:tc>
          <w:tcPr>
            <w:tcW w:w="5521" w:type="dxa"/>
          </w:tcPr>
          <w:p w:rsidR="003D3779" w:rsidRPr="00623BBA" w:rsidRDefault="000019D5" w:rsidP="008927FF">
            <w:pPr>
              <w:jc w:val="right"/>
            </w:pPr>
            <w:r>
              <w:rPr>
                <w:lang w:val="en-US"/>
              </w:rPr>
              <w:t xml:space="preserve">А.Г. Терепа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1B259F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23" w:rsidRDefault="00057323">
      <w:r>
        <w:separator/>
      </w:r>
    </w:p>
  </w:endnote>
  <w:endnote w:type="continuationSeparator" w:id="0">
    <w:p w:rsidR="00057323" w:rsidRDefault="0005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23" w:rsidRDefault="00057323">
      <w:r>
        <w:separator/>
      </w:r>
    </w:p>
  </w:footnote>
  <w:footnote w:type="continuationSeparator" w:id="0">
    <w:p w:rsidR="00057323" w:rsidRDefault="0005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0019D5"/>
    <w:rsid w:val="000019D5"/>
    <w:rsid w:val="000106D2"/>
    <w:rsid w:val="00011EA0"/>
    <w:rsid w:val="00020534"/>
    <w:rsid w:val="00022EFA"/>
    <w:rsid w:val="00027009"/>
    <w:rsid w:val="00032749"/>
    <w:rsid w:val="000377F5"/>
    <w:rsid w:val="0005629F"/>
    <w:rsid w:val="00057323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D3779"/>
    <w:rsid w:val="003E57C5"/>
    <w:rsid w:val="003F6E76"/>
    <w:rsid w:val="004049BF"/>
    <w:rsid w:val="004077F6"/>
    <w:rsid w:val="00432D7B"/>
    <w:rsid w:val="00433D4C"/>
    <w:rsid w:val="0045009E"/>
    <w:rsid w:val="004609D8"/>
    <w:rsid w:val="00467A51"/>
    <w:rsid w:val="004773C0"/>
    <w:rsid w:val="00486873"/>
    <w:rsid w:val="004B03F0"/>
    <w:rsid w:val="004C2A75"/>
    <w:rsid w:val="004C5AF3"/>
    <w:rsid w:val="004D559F"/>
    <w:rsid w:val="004E35F7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3DCB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0656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4B9"/>
    <w:rsid w:val="006E35A6"/>
    <w:rsid w:val="006F4142"/>
    <w:rsid w:val="006F6551"/>
    <w:rsid w:val="00713D3B"/>
    <w:rsid w:val="007222E3"/>
    <w:rsid w:val="00762394"/>
    <w:rsid w:val="00762DC7"/>
    <w:rsid w:val="00774879"/>
    <w:rsid w:val="00787242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50CA1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C0970"/>
    <w:rsid w:val="00EC7B61"/>
    <w:rsid w:val="00EF04C6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40A5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D0431"/>
  <w15:chartTrackingRefBased/>
  <w15:docId w15:val="{3FB20F31-E431-4D2F-8E83-EA9597F7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3966-FAA6-442D-82EF-334C2FB9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5</TotalTime>
  <Pages>3</Pages>
  <Words>626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5</cp:revision>
  <cp:lastPrinted>2020-05-19T08:46:00Z</cp:lastPrinted>
  <dcterms:created xsi:type="dcterms:W3CDTF">2020-05-19T06:42:00Z</dcterms:created>
  <dcterms:modified xsi:type="dcterms:W3CDTF">2020-05-19T08:46:00Z</dcterms:modified>
</cp:coreProperties>
</file>