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-345457</wp:posOffset>
                </wp:positionV>
                <wp:extent cx="552450" cy="657225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7133777" name="image1.png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49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19.20pt;mso-position-horizontal:absolute;mso-position-vertical-relative:text;margin-top:-27.20pt;mso-position-vertical:absolute;width:43.50pt;height:51.75pt;mso-wrap-distance-left:9.00pt;mso-wrap-distance-top:0.00pt;mso-wrap-distance-right:9.00pt;mso-wrap-distance-bottom:0.0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keepNext/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 О М И Т Е Т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ПО БЮДЖЕТНОЙ, ФИНАНСОВО-ЭКОНОМИЧЕСКОЙ  ПОЛИТИКЕ И СОБСТВЕННОСТИ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86"/>
        <w:tblW w:w="104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56"/>
      </w:tblGrid>
      <w:tr>
        <w:trPr/>
        <w:tblPrEx/>
        <w:tc>
          <w:tcPr>
            <w:tcW w:w="1045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tabs>
                <w:tab w:val="center" w:pos="4536" w:leader="none"/>
                <w:tab w:val="right" w:pos="9072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.: 8 (383) 296-53-46, 8 (383) 296-53-48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tabs>
                <w:tab w:val="center" w:pos="4536" w:leader="none"/>
                <w:tab w:val="right" w:pos="9072" w:leader="none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" w:tooltip="mailto:k_budg@zsnso.ru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k_budg@zsnso.ru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spacing w:after="0" w:line="240" w:lineRule="auto"/>
        <w:ind w:right="225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17146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flip:y;visibility:visible;" from="1.4pt,1.3pt" to="514.4pt,1.4pt" filled="f" strokecolor="#000000" strokeweight="1.50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spacing w:after="0" w:line="240" w:lineRule="auto"/>
        <w:ind w:right="2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22 октября 2025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            ул.Кирова,3 малый зал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688"/>
        <w:shd w:val="clear" w:color="auto" w:fill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688"/>
        <w:shd w:val="clear" w:color="auto" w:fil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8"/>
        <w:shd w:val="clear" w:color="auto" w:fil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ПРОТОКОЛ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заседания комитета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tbl>
      <w:tblPr>
        <w:tblStyle w:val="887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83"/>
        <w:gridCol w:w="962"/>
        <w:gridCol w:w="4820"/>
      </w:tblGrid>
      <w:tr>
        <w:trPr/>
        <w:tblPrEx/>
        <w:tc>
          <w:tcPr>
            <w:tcW w:w="428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Присутствовали: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blPrEx/>
        <w:tc>
          <w:tcPr>
            <w:tcW w:w="428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Председатель комитета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Диденко Ирина Валериевна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blPrEx/>
        <w:tc>
          <w:tcPr>
            <w:tcW w:w="428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Заместители председателя комитета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Любавский Андрей Валерьевич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Плотников Владислав Львович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Юминов Денис Юрьевич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blPrEx/>
        <w:tc>
          <w:tcPr>
            <w:tcW w:w="428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blPrEx/>
        <w:tc>
          <w:tcPr>
            <w:tcW w:w="428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Члены комитета: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Гайдук Сергей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Машкарин Николай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Мороз Иван Григорьевич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blPrEx/>
        <w:tc>
          <w:tcPr>
            <w:tcW w:w="428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Отсутствовали: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Кальченко Сергей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Карасева Дарья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Конько Сер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гей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горьевич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Кулинич Александр Андреевич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blPrEx/>
        <w:tc>
          <w:tcPr>
            <w:tcW w:w="428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Референты, советник комитета: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Ионова Екатерина Васильевна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Притуленко Ольга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Орленко Наталья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blPrEx/>
        <w:tc>
          <w:tcPr>
            <w:tcW w:w="428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  <w:t xml:space="preserve">Приглашенные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82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34 участника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(список прилагается)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 О повестке дня и порядке работы заседания комитета.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Диденко И.В.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РЕШИЛИ: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 Принять за основу предложенную повестку заседания комитета.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1.2. </w:t>
      </w:r>
      <w:r>
        <w:rPr>
          <w:rFonts w:ascii="Times New Roman" w:hAnsi="Times New Roman"/>
          <w:sz w:val="28"/>
          <w:szCs w:val="28"/>
        </w:rPr>
        <w:t xml:space="preserve">Исключить вопрос №16</w:t>
      </w:r>
      <w:r>
        <w:rPr>
          <w:rFonts w:ascii="Times New Roman" w:hAnsi="Times New Roman"/>
          <w:i/>
          <w:sz w:val="28"/>
          <w:szCs w:val="28"/>
        </w:rPr>
        <w:t xml:space="preserve"> «</w:t>
      </w:r>
      <w:r>
        <w:rPr>
          <w:rFonts w:ascii="Times New Roman" w:hAnsi="Times New Roman"/>
          <w:sz w:val="28"/>
          <w:szCs w:val="28"/>
        </w:rPr>
        <w:t xml:space="preserve">Об исполнении областного бюджета Новосибирской области за первое полугодие 2025 года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«Разном» рассмотреть следующие вопросы: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26"/>
        <w:numPr>
          <w:numId w:val="2"/>
          <w:ilvl w:val="0"/>
        </w:numPr>
        <w:tabs>
          <w:tab w:val="left" w:pos="709" w:leader="none"/>
          <w:tab w:val="left" w:pos="850" w:leader="none"/>
          <w:tab w:val="left" w:pos="992" w:leader="none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«О согласовании приобретения в государственную собственность Новосибирской области акций АО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Спецавтохоз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яйство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numPr>
          <w:numId w:val="2"/>
          <w:ilvl w:val="0"/>
        </w:numPr>
        <w:tabs>
          <w:tab w:val="left" w:pos="992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проекте закона Новосибирской области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увеличении на территории Новосибирской области понижающего коэффициента, применяемого в целях налогообложения доходов физических лиц, полученных от продажи недвижимого имущества», первое чтение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6"/>
        <w:numPr>
          <w:numId w:val="2"/>
          <w:ilvl w:val="0"/>
        </w:numPr>
        <w:tabs>
          <w:tab w:val="left" w:pos="850" w:leader="none"/>
          <w:tab w:val="left" w:pos="992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реал</w:t>
      </w:r>
      <w:r>
        <w:rPr>
          <w:rFonts w:ascii="Times New Roman" w:hAnsi="Times New Roman" w:cs="Times New Roman"/>
          <w:sz w:val="28"/>
          <w:szCs w:val="28"/>
        </w:rPr>
        <w:t xml:space="preserve">изации решений комитета».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1.3. Утвердить повестку и порядок работы заседания комитета в целом.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ГОЛОСОВАНИЕ: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-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2. 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«</w:t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главу 6 Закона Новосибирской области «О налогах и особенностях налогообложения отдельных категорий налогоплательщиков в Новосибирской области», первое чтение.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</w:t>
      </w:r>
      <w:r>
        <w:rPr>
          <w:rFonts w:ascii="Times New Roman" w:hAnsi="Times New Roman"/>
          <w:bCs/>
          <w:sz w:val="28"/>
          <w:szCs w:val="28"/>
        </w:rPr>
        <w:t xml:space="preserve">Шовтак</w:t>
      </w:r>
      <w:r>
        <w:rPr>
          <w:rFonts w:ascii="Times New Roman" w:hAnsi="Times New Roman"/>
          <w:bCs/>
          <w:sz w:val="28"/>
          <w:szCs w:val="28"/>
        </w:rPr>
        <w:t xml:space="preserve"> Виталий Борисович – </w:t>
      </w:r>
      <w:r>
        <w:rPr>
          <w:rFonts w:ascii="Times New Roman" w:hAnsi="Times New Roman"/>
          <w:bCs/>
          <w:sz w:val="28"/>
          <w:szCs w:val="28"/>
        </w:rPr>
        <w:t xml:space="preserve">и.о</w:t>
      </w:r>
      <w:r>
        <w:rPr>
          <w:rFonts w:ascii="Times New Roman" w:hAnsi="Times New Roman"/>
          <w:bCs/>
          <w:sz w:val="28"/>
          <w:szCs w:val="28"/>
        </w:rPr>
        <w:t xml:space="preserve">. министра экономического развития </w:t>
      </w:r>
      <w:r>
        <w:rPr>
          <w:rFonts w:ascii="Times New Roman" w:hAnsi="Times New Roman"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РЕШИЛИ: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Внести на рассмотрение 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главу 6 Закона Новосибирской области «О налогах и особенностях налогообложения отдельных категорий налогоплательщиков в Новосибирской области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рекомендовать его к принятию в первом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Установить срок внесения поправок в к</w:t>
      </w:r>
      <w:r>
        <w:rPr>
          <w:rFonts w:ascii="Times New Roman" w:hAnsi="Times New Roman" w:cs="Times New Roman"/>
          <w:sz w:val="28"/>
          <w:szCs w:val="28"/>
        </w:rPr>
        <w:t xml:space="preserve">омитет по законопроекту – до 11 ноября 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3. 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</w:rPr>
        <w:t xml:space="preserve">О проекте</w:t>
      </w:r>
      <w:r>
        <w:rPr>
          <w:rFonts w:ascii="Times New Roman" w:hAnsi="Times New Roman"/>
          <w:b/>
          <w:bCs/>
          <w:sz w:val="28"/>
          <w:szCs w:val="28"/>
        </w:rPr>
        <w:t xml:space="preserve"> закона Новосибирской области «О внесении изменений в статьи 4.2 и 4.5 Закона Новосибирской области «О налогах и особенностях налогообложения отдельных категорий налогоплательщиков в Новосибирской области», первое чтение.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Голубенко Виталий Юрьевич</w:t>
      </w:r>
      <w:r>
        <w:rPr>
          <w:rFonts w:ascii="Times New Roman" w:hAnsi="Times New Roman"/>
          <w:bCs/>
          <w:sz w:val="28"/>
          <w:szCs w:val="28"/>
        </w:rPr>
        <w:t xml:space="preserve">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РЕШИЛИ: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Внести на рассмотрение сессии Законодательного Собрания Новосибирской области проект закона Новосибирской области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 внесении изменений в статьи 4.2 и 4.5 Закона Новосибирской области «О налогах и особенностях налогообложения отдельных категорий налогоплательщиков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рекомендовать его к принятию в первом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Установить срок внесения п</w:t>
      </w:r>
      <w:r>
        <w:rPr>
          <w:rFonts w:ascii="Times New Roman" w:hAnsi="Times New Roman" w:cs="Times New Roman"/>
          <w:sz w:val="28"/>
          <w:szCs w:val="28"/>
        </w:rPr>
        <w:t xml:space="preserve">оправок в комитет по законопроекту – до 11 ноября 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 О внесении изменений в приложения 1 и 2 к Закону Новосибирской области «О налогах и особенностях налогообложен</w:t>
      </w:r>
      <w:r>
        <w:rPr>
          <w:rFonts w:ascii="Times New Roman" w:hAnsi="Times New Roman"/>
          <w:b/>
          <w:sz w:val="28"/>
          <w:szCs w:val="28"/>
        </w:rPr>
        <w:t xml:space="preserve">ия отдельных категорий налогоплательщиков в Новосибирской области» и Закон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Внести на рассмотрение сессии Законодательного Собрания Новосибирской области прое</w:t>
      </w:r>
      <w:r>
        <w:rPr>
          <w:rFonts w:ascii="Times New Roman" w:hAnsi="Times New Roman" w:cs="Times New Roman"/>
          <w:sz w:val="28"/>
          <w:szCs w:val="28"/>
        </w:rPr>
        <w:t xml:space="preserve">кт закона Новосибирской области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 внесении изменений в приложения 1 и 2 к Закону Новосибирской области «О налогах и особенностях налогообло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жения отдельных категорий налогоплательщиков в Новосибирской области» и Закон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 рекомендовать его к принятию в первом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Установить срок внесения поправок в комитет по законопроекту – до 11 ноября 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5. </w:t>
      </w:r>
      <w:r>
        <w:rPr>
          <w:rFonts w:ascii="Times New Roman" w:hAnsi="Times New Roman"/>
          <w:b/>
          <w:bCs/>
          <w:sz w:val="28"/>
          <w:szCs w:val="28"/>
        </w:rPr>
        <w:t xml:space="preserve">О проекте закона Новосибирской области «О внесении изменений в статью 3 </w:t>
      </w:r>
      <w:r>
        <w:rPr>
          <w:rFonts w:ascii="Times New Roman" w:hAnsi="Times New Roman"/>
          <w:b/>
          <w:sz w:val="28"/>
          <w:szCs w:val="28"/>
        </w:rPr>
        <w:t xml:space="preserve">Зак</w:t>
      </w:r>
      <w:r>
        <w:rPr>
          <w:rFonts w:ascii="Times New Roman" w:hAnsi="Times New Roman"/>
          <w:b/>
          <w:sz w:val="28"/>
          <w:szCs w:val="28"/>
        </w:rPr>
        <w:t xml:space="preserve">она Новосибирской области «О приватизации государственного имущества Новосибирской области», первое чтение.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Шилохвостов</w:t>
      </w:r>
      <w:r>
        <w:rPr>
          <w:rFonts w:ascii="Times New Roman" w:hAnsi="Times New Roman"/>
          <w:sz w:val="28"/>
          <w:szCs w:val="28"/>
        </w:rPr>
        <w:t xml:space="preserve"> Роман Геннадьевич – руководитель департамента имущества и земельных отношений Новосибирской области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Любавский А.В.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 Внести на рассмотрение сессии Законодательного Собрания Новосибирской области проект закона Новосибирской области «О внесении изменений в статью 3 Закона Новосибирской области «О приватизации государственного имущества Новосиб</w:t>
      </w:r>
      <w:r>
        <w:rPr>
          <w:rFonts w:ascii="Times New Roman" w:hAnsi="Times New Roman" w:cs="Times New Roman"/>
          <w:sz w:val="28"/>
          <w:szCs w:val="28"/>
        </w:rPr>
        <w:t xml:space="preserve">ирской области» и рекомендовать его к принятию в первом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 Предложить установить срок внесения поправок до 18 ноября 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 О проекте закона Новосибирской области «О внесении изменений в Закон Новосибирс</w:t>
      </w:r>
      <w:r>
        <w:rPr>
          <w:rFonts w:ascii="Times New Roman" w:hAnsi="Times New Roman"/>
          <w:b/>
          <w:sz w:val="28"/>
          <w:szCs w:val="28"/>
        </w:rPr>
        <w:t xml:space="preserve">кой области «Об управлении и распоряжении государственной собственностью Новосибирской области», первое чтение.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Шилохвостов</w:t>
      </w:r>
      <w:r>
        <w:rPr>
          <w:rFonts w:ascii="Times New Roman" w:hAnsi="Times New Roman"/>
          <w:sz w:val="28"/>
          <w:szCs w:val="28"/>
        </w:rPr>
        <w:t xml:space="preserve"> Роман Геннадьевич – руководитель департамента имущества и земельных отношений Новосибирской области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/>
          <w:sz w:val="28"/>
          <w:szCs w:val="28"/>
        </w:rPr>
        <w:t xml:space="preserve">Любавский А.В.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 Внести на рассмотрение сессии Законодательного Собрания Новосибирской области проект закона Новосибирской области «О внесении изменений в Закон Новосибирской области «Об управлении и распоряжении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собственностью Новосибирской области» и рекомендовать его к принятию в первом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 Предложить установить срок внесения поправок до 18 ноября 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«О внесении изменений в статьи 1 и 2 Закона Новосибирской области «О международных, внешнеэкономических и межрегиональных связях Новосибирской области, международных и внешнеэкономических связях органов местного самоу</w:t>
      </w:r>
      <w:r>
        <w:rPr>
          <w:rFonts w:ascii="Times New Roman" w:hAnsi="Times New Roman"/>
          <w:b/>
          <w:sz w:val="28"/>
          <w:szCs w:val="28"/>
        </w:rPr>
        <w:t xml:space="preserve">правления муниципальных образований Новосибирской области», первое чтение.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 w:eastAsia="Times New Roman" w:cs="Times New Roman"/>
          <w:color w:val="2c2c2c"/>
          <w:sz w:val="28"/>
          <w:szCs w:val="28"/>
          <w:highlight w:val="white"/>
        </w:rPr>
        <w:t xml:space="preserve">Задубровская</w:t>
      </w:r>
      <w:r>
        <w:rPr>
          <w:rFonts w:ascii="Times New Roman" w:hAnsi="Times New Roman" w:eastAsia="Times New Roman" w:cs="Times New Roman"/>
          <w:color w:val="2c2c2c"/>
          <w:sz w:val="28"/>
          <w:szCs w:val="28"/>
          <w:highlight w:val="white"/>
        </w:rPr>
        <w:t xml:space="preserve"> Наталья Евгеньевна</w:t>
      </w:r>
      <w:r>
        <w:rPr>
          <w:rFonts w:ascii="Times New Roman" w:hAnsi="Times New Roman" w:eastAsia="Times New Roman" w:cs="Times New Roman"/>
          <w:color w:val="2c2c2c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2c2c2c"/>
          <w:sz w:val="28"/>
          <w:szCs w:val="28"/>
          <w:highlight w:val="white"/>
        </w:rPr>
        <w:t xml:space="preserve"> советник управления международных связей администрации Губернатора и Правительства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right="225"/>
        <w:jc w:val="both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7.1. </w:t>
      </w: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сессии Законодательного Собрания Новосибирской области проект закона Новосибирской области «О внесении изменений в статьи 1 и 2 Закона Новосибирской области «О международных, внешнеэкономических и межрегиональных связях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международных и внешнеэкономических связях органов местного самоуправления муниципальных образований Новосибирской области» и рекомендовать его к принятию в первом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 Предложить установить срок внесения поправок до 11 ноября 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8. </w:t>
      </w:r>
      <w:r>
        <w:rPr>
          <w:rFonts w:ascii="Times New Roman" w:hAnsi="Times New Roman"/>
          <w:b/>
          <w:bCs/>
          <w:sz w:val="28"/>
          <w:szCs w:val="28"/>
        </w:rPr>
        <w:t xml:space="preserve">Об отчете о ходе исполнения Плана мероприятий по реализации Стратегии социально-экономического развития Новосибирской области на период до 2030 года, утвержденного постановлением Правительства Новосибирской области от</w:t>
      </w:r>
      <w:r>
        <w:rPr>
          <w:rFonts w:ascii="Times New Roman" w:hAnsi="Times New Roman"/>
          <w:b/>
          <w:bCs/>
          <w:sz w:val="28"/>
          <w:szCs w:val="28"/>
        </w:rPr>
        <w:t xml:space="preserve"> 31.12.2019 № 514-п, за 2024 год. 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</w:t>
      </w:r>
      <w:r>
        <w:rPr>
          <w:rFonts w:ascii="Times New Roman" w:hAnsi="Times New Roman"/>
          <w:bCs/>
          <w:sz w:val="28"/>
          <w:szCs w:val="28"/>
        </w:rPr>
        <w:t xml:space="preserve">Шовтак</w:t>
      </w:r>
      <w:r>
        <w:rPr>
          <w:rFonts w:ascii="Times New Roman" w:hAnsi="Times New Roman"/>
          <w:bCs/>
          <w:sz w:val="28"/>
          <w:szCs w:val="28"/>
        </w:rPr>
        <w:t xml:space="preserve"> Виталий Борисович – </w:t>
      </w:r>
      <w:r>
        <w:rPr>
          <w:rFonts w:ascii="Times New Roman" w:hAnsi="Times New Roman"/>
          <w:bCs/>
          <w:sz w:val="28"/>
          <w:szCs w:val="28"/>
        </w:rPr>
        <w:t xml:space="preserve">и.о</w:t>
      </w:r>
      <w:r>
        <w:rPr>
          <w:rFonts w:ascii="Times New Roman" w:hAnsi="Times New Roman"/>
          <w:bCs/>
          <w:sz w:val="28"/>
          <w:szCs w:val="28"/>
        </w:rPr>
        <w:t xml:space="preserve">. министра экономического развития Новосибирской области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Машкарин Н.В.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Диденко И.В.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right="225"/>
        <w:jc w:val="both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8.1. Принять к сведению информацию об отчете о ходе исполнения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лана мероприятий по реализации Стратегии социально-экономического развития Новосибирской области на период до 2030 года за 2024 год.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8.2. В соответствии с Законом Новосибирской области от 18.12.2015                 № 24-ОЗ «О планировании социально-экономи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ческого развития Новосибирской области» внести на рассмотрение сессии Законодательного Собрания Новосибирской области проект постановления «Об отчете о ходе исполнения Плана мероприятий по реализации Стратегии социально - экономического развития Новосибирс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области на период до 2030 года за 2024 год».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8.3. Рекомендовать сессии Законодательного Собрания Новосибирской области принять отчет о ходе исполнения Плана мероприятий по реализации Стратегии социально-экономического развития Новосибирской области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период до 2030 года за 2024 год к сведению и согласовать предложенные комитетом рекомендации Правительству Новосибирской области.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>
        <w:rPr>
          <w:rFonts w:ascii="Times New Roman" w:hAnsi="Times New Roman"/>
          <w:b/>
          <w:bCs/>
          <w:sz w:val="28"/>
          <w:szCs w:val="28"/>
        </w:rPr>
        <w:t xml:space="preserve">О проекте изменений в прогнозный план приватизации государственного имущества Новосиби</w:t>
      </w:r>
      <w:r>
        <w:rPr>
          <w:rFonts w:ascii="Times New Roman" w:hAnsi="Times New Roman"/>
          <w:b/>
          <w:bCs/>
          <w:sz w:val="28"/>
          <w:szCs w:val="28"/>
        </w:rPr>
        <w:t xml:space="preserve">рской области на 2025-2027 годы, одобренный распоряжением Правительства Новосибирской области от 29.07.2025 № 313-рп.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</w:t>
      </w:r>
      <w:r>
        <w:rPr>
          <w:rFonts w:ascii="Times New Roman" w:hAnsi="Times New Roman"/>
          <w:bCs/>
          <w:sz w:val="28"/>
          <w:szCs w:val="28"/>
        </w:rPr>
        <w:t xml:space="preserve">Шилохвостов</w:t>
      </w:r>
      <w:r>
        <w:rPr>
          <w:rFonts w:ascii="Times New Roman" w:hAnsi="Times New Roman"/>
          <w:bCs/>
          <w:sz w:val="28"/>
          <w:szCs w:val="28"/>
        </w:rPr>
        <w:t xml:space="preserve"> Роман Геннадьевич – руководитель департамента имущества и земельных отношений Новосибирской области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Любавский А.В.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right="225"/>
        <w:jc w:val="both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 Принять к сведению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Шилохвостова</w:t>
      </w:r>
      <w:r>
        <w:rPr>
          <w:rFonts w:ascii="Times New Roman" w:hAnsi="Times New Roman" w:cs="Times New Roman"/>
          <w:sz w:val="28"/>
          <w:szCs w:val="28"/>
        </w:rPr>
        <w:t xml:space="preserve"> Р.Г., руководителя департамента имущества и земельных отношений Новосибирской области по вопросу «</w:t>
      </w:r>
      <w:r>
        <w:rPr>
          <w:rFonts w:ascii="Times New Roman" w:hAnsi="Times New Roman" w:cs="Times New Roman"/>
          <w:sz w:val="28"/>
          <w:szCs w:val="28"/>
        </w:rPr>
        <w:t xml:space="preserve">О проекте изменений в прогнозный план приватизации государственного имущества Новосибирской области на 2025 – 2027 годы, одобренном распоряжением Правительства Новосибирской области от 29.07.2025 № 313-рп».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 В соответствии с подпунктом 2 пункта 1 стать</w:t>
      </w:r>
      <w:r>
        <w:rPr>
          <w:rFonts w:ascii="Times New Roman" w:hAnsi="Times New Roman" w:cs="Times New Roman"/>
          <w:sz w:val="28"/>
          <w:szCs w:val="28"/>
        </w:rPr>
        <w:t xml:space="preserve">и 3 Закона Новосибирской области от 20 мая 2004 года № 181-ОЗ «О приватизации государственного имущества Новосибирской области» и на основании распоряжения Правительства Новосибирской области от 29 июля 2025 года № 313-рп «О проекте изменений в прогнозный </w:t>
      </w:r>
      <w:r>
        <w:rPr>
          <w:rFonts w:ascii="Times New Roman" w:hAnsi="Times New Roman" w:cs="Times New Roman"/>
          <w:sz w:val="28"/>
          <w:szCs w:val="28"/>
        </w:rPr>
        <w:t xml:space="preserve">план приватизации государственного имущества Новосибирской области на 2025 – 2027 годы» внести на рассмотрение сессии Законодательного Собрания Новосибирской области проект постановления сессии Законодательного Собрания Новосибирской области «О внесении из</w:t>
      </w:r>
      <w:r>
        <w:rPr>
          <w:rFonts w:ascii="Times New Roman" w:hAnsi="Times New Roman" w:cs="Times New Roman"/>
          <w:sz w:val="28"/>
          <w:szCs w:val="28"/>
        </w:rPr>
        <w:t xml:space="preserve">менений в постановление Законодательного Собрания Новосибирской области «О прогнозном плане приватизации государственного имущества Новосибирской области на 2025 – 2027 годы» и рекомендовать его к утверждению.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ind w:right="-14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10. </w:t>
      </w:r>
      <w:r>
        <w:rPr>
          <w:rFonts w:ascii="Times New Roman" w:hAnsi="Times New Roman"/>
          <w:b/>
          <w:sz w:val="28"/>
          <w:szCs w:val="28"/>
        </w:rPr>
        <w:t xml:space="preserve">О согласовании приобретения в государственную собственность Новосибирской области акций АО «Экспресс-пригород».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Тюрин Евгений Валерьевич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транспорта и дорожного хозяйства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Машкарин Н.В.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 Принять к сведению информацию Тюрина Е.В., исполняющего обязанности министра транспорта и дорожного хозяйства Новосибирской области по вопросу «О согласовании приобретения в государственную собственность Новосибирской области акций АО «Экспрес</w:t>
      </w:r>
      <w:r>
        <w:rPr>
          <w:rFonts w:ascii="Times New Roman" w:hAnsi="Times New Roman" w:cs="Times New Roman"/>
          <w:sz w:val="28"/>
          <w:szCs w:val="28"/>
        </w:rPr>
        <w:t xml:space="preserve">с-пригород».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 В целях повышения эффективности использования имущества, находящегося в собственности Новосибирской области, а также с учетом положительного решения комитета Законодательного Собрания Новосибирской области по </w:t>
      </w:r>
      <w:r>
        <w:rPr>
          <w:rFonts w:ascii="Times New Roman" w:hAnsi="Times New Roman" w:cs="Times New Roman"/>
          <w:sz w:val="28"/>
          <w:szCs w:val="28"/>
        </w:rPr>
        <w:t xml:space="preserve">транспортной, промышленной и информационной политике согласится с приобретением в государственную собственность Новосибирской области на безвозмездной основе акций АО «Экспресс-пригород», находящихся в муниципальной собственности города Новосибирска, в кол</w:t>
      </w:r>
      <w:r>
        <w:rPr>
          <w:rFonts w:ascii="Times New Roman" w:hAnsi="Times New Roman" w:cs="Times New Roman"/>
          <w:sz w:val="28"/>
          <w:szCs w:val="28"/>
        </w:rPr>
        <w:t xml:space="preserve">ичестве 24 шт.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 В соответствии с пунктом 6 статьи 5 Закона Новосибирской области от             6 июля 2018 года № 271-ОЗ «Об управлении и распоряжении государственной собственностью Новосибирской области» внести на рассмотрение сессии Законодательног</w:t>
      </w:r>
      <w:r>
        <w:rPr>
          <w:rFonts w:ascii="Times New Roman" w:hAnsi="Times New Roman" w:cs="Times New Roman"/>
          <w:sz w:val="28"/>
          <w:szCs w:val="28"/>
        </w:rPr>
        <w:t xml:space="preserve">о Собрания Новосибирской области проект постановления «О согласовании приобретения в государственную собственность Новосибирской области акций акционерного общества «Экспресс-пригород».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 Рекомендовать сессии Законодательного Собрания Новосибирской обл</w:t>
      </w:r>
      <w:r>
        <w:rPr>
          <w:rFonts w:ascii="Times New Roman" w:hAnsi="Times New Roman" w:cs="Times New Roman"/>
          <w:sz w:val="28"/>
          <w:szCs w:val="28"/>
        </w:rPr>
        <w:t xml:space="preserve">асти согласовать приобретение в государственную собственность Новосибирской области акций АО «Экспресс-пригород».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</w:t>
      </w:r>
      <w:r>
        <w:rPr>
          <w:rFonts w:ascii="Times New Roman" w:hAnsi="Times New Roman"/>
          <w:b/>
          <w:sz w:val="28"/>
          <w:szCs w:val="28"/>
        </w:rPr>
        <w:t xml:space="preserve">. О согласовании приобретения в государственную собственность Новосибирской области автомобильной дороги «Подъезд к инфекционной больнице» протяженностью 1124 м.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Тюрин Евгений Валерьевич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транспорта и дорожного хозяйства Новосибирск</w:t>
      </w:r>
      <w:r>
        <w:rPr>
          <w:rFonts w:ascii="Times New Roman" w:hAnsi="Times New Roman"/>
          <w:sz w:val="28"/>
          <w:szCs w:val="28"/>
        </w:rPr>
        <w:t xml:space="preserve">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Любавский А.В.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 Принять к сведению информацию Тюрина Е.В., исполняющего обязанности министра транспорта и дорожного хозяйства Новосибирской области по вопросу «</w:t>
      </w:r>
      <w:r>
        <w:rPr>
          <w:rFonts w:ascii="Times New Roman" w:hAnsi="Times New Roman" w:cs="Times New Roman"/>
          <w:sz w:val="28"/>
          <w:szCs w:val="28"/>
        </w:rPr>
        <w:t xml:space="preserve">О согласовании приобретения в государственную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автомобильной дороги «Подъезд к инфекционной больнице» протяженностью 1124 м».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 В целях обеспечения транспортной доступности к социально значимому объекту ГБУЗ НСО «Горо</w:t>
      </w:r>
      <w:r>
        <w:rPr>
          <w:rFonts w:ascii="Times New Roman" w:hAnsi="Times New Roman" w:cs="Times New Roman"/>
          <w:sz w:val="28"/>
          <w:szCs w:val="28"/>
        </w:rPr>
        <w:t xml:space="preserve">дская инфекционная клиническая больница № 1» и обеспечения сохранности автомобильной дороги, а также с учетом положительного решения комитета Законодательного Собрания Новосибирской области по транспортной, промышленной и информационной политике согласится</w:t>
      </w:r>
      <w:r>
        <w:rPr>
          <w:rFonts w:ascii="Times New Roman" w:hAnsi="Times New Roman" w:cs="Times New Roman"/>
          <w:sz w:val="28"/>
          <w:szCs w:val="28"/>
        </w:rPr>
        <w:t xml:space="preserve"> с приобретением в государственную собственность Новосибирской области на безвозмездной основе недвижимого имущества – автомобильной дороги «Подъезд к инфекционной больнице» протяженностью 1124 м, с кадастровым номером 54:19:112001:19724.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 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пунктом 6 статьи 5 Закона Новосибирской области от             6 июля 2018 года № 271-ОЗ «Об управлении и распоряжении государственной собственностью Новосибирской области» внести на рассмотрение сессии Законодательного Собрания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проект постановления «О согласовании приобретения в государственную собственность Новосибирской области недвижимого имущества».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11.4. Рекомендовать сессии Законодательного Собрания Новосибирской области согласовать приобретение в государственную собственн</w:t>
      </w:r>
      <w:r>
        <w:rPr>
          <w:rFonts w:ascii="Times New Roman" w:hAnsi="Times New Roman" w:cs="Times New Roman"/>
          <w:sz w:val="28"/>
          <w:szCs w:val="28"/>
        </w:rPr>
        <w:t xml:space="preserve">ость Новосибирской области недвижимого имущества – автомобильной дороги «Подъезд к инфекционной больнице» протяженностью 1124 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 согласовании передачи в безвозмездное пользование областного имущества, расположенного по адресу: г. Новосибирск, проспект Дзержинского, д. 1, находящегося в оперативном управлении ГБПОУ Новосибирской области «Новосибирский строительно-монтажный колледж»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Жафярова</w:t>
      </w:r>
      <w:r>
        <w:rPr>
          <w:rFonts w:ascii="Times New Roman" w:hAnsi="Times New Roman"/>
          <w:sz w:val="28"/>
          <w:szCs w:val="28"/>
        </w:rPr>
        <w:t xml:space="preserve"> Мария </w:t>
      </w:r>
      <w:r>
        <w:rPr>
          <w:rFonts w:ascii="Times New Roman" w:hAnsi="Times New Roman"/>
          <w:sz w:val="28"/>
          <w:szCs w:val="28"/>
        </w:rPr>
        <w:t xml:space="preserve">Наильевна</w:t>
      </w:r>
      <w:r>
        <w:rPr>
          <w:rFonts w:ascii="Times New Roman" w:hAnsi="Times New Roman"/>
          <w:sz w:val="28"/>
          <w:szCs w:val="28"/>
        </w:rPr>
        <w:t xml:space="preserve"> – министр образования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Любавский А.В.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2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 По вопросу о передаче областного имущества в безвозмездное пользование принять к сведению доклад </w:t>
      </w:r>
      <w:r>
        <w:rPr>
          <w:rFonts w:ascii="Times New Roman" w:hAnsi="Times New Roman" w:cs="Times New Roman"/>
          <w:sz w:val="28"/>
          <w:szCs w:val="28"/>
        </w:rPr>
        <w:t xml:space="preserve">Жафяровой</w:t>
      </w:r>
      <w:r>
        <w:rPr>
          <w:rFonts w:ascii="Times New Roman" w:hAnsi="Times New Roman" w:cs="Times New Roman"/>
          <w:sz w:val="28"/>
          <w:szCs w:val="28"/>
        </w:rPr>
        <w:t xml:space="preserve"> М.Н., министра образования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 С учётом положительного решения комитета Законодательного Собрания Новосибирской области по культуре, образованию, науке, спорту и молодежной политике согласиться с передачей в безвозмездное пользова</w:t>
      </w:r>
      <w:r>
        <w:rPr>
          <w:rFonts w:ascii="Times New Roman" w:hAnsi="Times New Roman" w:cs="Times New Roman"/>
          <w:sz w:val="28"/>
          <w:szCs w:val="28"/>
        </w:rPr>
        <w:t xml:space="preserve">ние нежилых помещений общей площадью 46,77 кв. м., расположенных по адресу: г. Новосибирск, проспект Дзержинского, д. 1, находящихся в оперативном </w:t>
      </w:r>
      <w:r>
        <w:rPr>
          <w:rFonts w:ascii="Times New Roman" w:hAnsi="Times New Roman" w:cs="Times New Roman"/>
          <w:sz w:val="28"/>
          <w:szCs w:val="28"/>
        </w:rPr>
        <w:t xml:space="preserve">управлении ГБПОУ НСО «Новосибирский строительно-монтажный колледж», индивидуальному предпринимателю Козыреву </w:t>
      </w:r>
      <w:r>
        <w:rPr>
          <w:rFonts w:ascii="Times New Roman" w:hAnsi="Times New Roman" w:cs="Times New Roman"/>
          <w:sz w:val="28"/>
          <w:szCs w:val="28"/>
        </w:rPr>
        <w:t xml:space="preserve">И.С. сроком на 10 месяцев в целях организации горячего питания студентов и сотрудников колледжа.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 согласовании</w:t>
      </w:r>
      <w:r>
        <w:rPr>
          <w:rFonts w:ascii="Times New Roman" w:hAnsi="Times New Roman"/>
          <w:b/>
          <w:sz w:val="28"/>
          <w:szCs w:val="28"/>
        </w:rPr>
        <w:t xml:space="preserve"> передачи в безвозмездное пользование областного имущества, расположенного по адресу: г. Новосибирск, ул. Садовая, д. 26, находящегося в оперативном управлении ГБПОУ Новосибирской области «Новосибирский химико-технологический колледж им. Д.И. Менделеева».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-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Жафярова</w:t>
      </w:r>
      <w:r>
        <w:rPr>
          <w:rFonts w:ascii="Times New Roman" w:hAnsi="Times New Roman"/>
          <w:sz w:val="28"/>
          <w:szCs w:val="28"/>
        </w:rPr>
        <w:t xml:space="preserve"> Мария </w:t>
      </w:r>
      <w:r>
        <w:rPr>
          <w:rFonts w:ascii="Times New Roman" w:hAnsi="Times New Roman"/>
          <w:sz w:val="28"/>
          <w:szCs w:val="28"/>
        </w:rPr>
        <w:t xml:space="preserve">Наильевна</w:t>
      </w:r>
      <w:r>
        <w:rPr>
          <w:rFonts w:ascii="Times New Roman" w:hAnsi="Times New Roman"/>
          <w:sz w:val="28"/>
          <w:szCs w:val="28"/>
        </w:rPr>
        <w:t xml:space="preserve"> – министр образования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Любавский А.В.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13.1. Принять к сведению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Жафяровой</w:t>
      </w:r>
      <w:r>
        <w:rPr>
          <w:rFonts w:ascii="Times New Roman" w:hAnsi="Times New Roman" w:cs="Times New Roman"/>
          <w:sz w:val="28"/>
          <w:szCs w:val="28"/>
        </w:rPr>
        <w:t xml:space="preserve"> М.Н., министра образования Новосибирской области по вопросу о</w:t>
      </w:r>
      <w:r>
        <w:rPr>
          <w:rFonts w:ascii="Times New Roman" w:hAnsi="Times New Roman"/>
          <w:bCs/>
          <w:sz w:val="28"/>
          <w:szCs w:val="28"/>
        </w:rPr>
        <w:t xml:space="preserve"> передаче областного имущества в безвозмездное пользование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13.2. </w:t>
      </w:r>
      <w:r>
        <w:rPr>
          <w:rFonts w:ascii="Times New Roman" w:hAnsi="Times New Roman" w:cs="Times New Roman"/>
          <w:sz w:val="28"/>
          <w:szCs w:val="28"/>
        </w:rPr>
        <w:t xml:space="preserve">С учётом положительного решения комитета Законодательного Собрания Новосибирской области по культуре, образованию, науке, спорту и молодежной политике согласиться с передачей в безвозмездное</w:t>
      </w:r>
      <w:r>
        <w:rPr>
          <w:rFonts w:ascii="Times New Roman" w:hAnsi="Times New Roman" w:cs="Times New Roman"/>
          <w:sz w:val="28"/>
          <w:szCs w:val="28"/>
        </w:rPr>
        <w:t xml:space="preserve"> пользование нежилых помещений общей площадью 84,2 кв. м. и оборудования в количестве 34 единиц, принадлежащих на праве оперативного управления ГБПОУ НСО «Новосибирский химико-технологический колледж им. Д.И. Менделеева», расположенных по адресу: г. Новоси</w:t>
      </w:r>
      <w:r>
        <w:rPr>
          <w:rFonts w:ascii="Times New Roman" w:hAnsi="Times New Roman" w:cs="Times New Roman"/>
          <w:sz w:val="28"/>
          <w:szCs w:val="28"/>
        </w:rPr>
        <w:t xml:space="preserve">бирск, ул. Садовая, д. 26, обществу с ограниченной ответственностью «КП «Левобережный» сроком на 10 месяцев в целях предоставления услуг общественного питания обучающимся и сотрудникам колледжа.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</w:t>
      </w:r>
      <w:r>
        <w:rPr>
          <w:rFonts w:ascii="Times New Roman" w:hAnsi="Times New Roman"/>
          <w:b/>
          <w:sz w:val="28"/>
          <w:szCs w:val="28"/>
        </w:rPr>
        <w:t xml:space="preserve">. О заключении Контрольно-счетной палаты Новосибирской области по результатам мониторинга деятельности органов государственной власти и местного самоуправления Новосибирской области, направленной на реализацию Указа Президента Российской Федерации от 07.05</w:t>
      </w:r>
      <w:r>
        <w:rPr>
          <w:rFonts w:ascii="Times New Roman" w:hAnsi="Times New Roman"/>
          <w:b/>
          <w:sz w:val="28"/>
          <w:szCs w:val="28"/>
        </w:rPr>
        <w:t xml:space="preserve">.2018 № 204, национальных и региональных проектов в 2024 году.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Мартынов Сергей Николаевич – аудитор 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Диденко И.В.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Принять к сведению информацию </w:t>
      </w:r>
      <w:r>
        <w:rPr>
          <w:rFonts w:ascii="Times New Roman" w:hAnsi="Times New Roman"/>
          <w:sz w:val="28"/>
          <w:szCs w:val="28"/>
        </w:rPr>
        <w:t xml:space="preserve">Мартынова С.Н., аудитора Контрольно-счетной палаты Новосибирской области о</w:t>
      </w:r>
      <w:r>
        <w:rPr>
          <w:rFonts w:ascii="Times New Roman" w:hAnsi="Times New Roman"/>
          <w:sz w:val="28"/>
          <w:szCs w:val="28"/>
        </w:rPr>
        <w:t xml:space="preserve"> результатах мониторинга деятельности органов государственной власти и местного самоуправления Новосибирской области, направленной на реализацию Указа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от 07.05.2018 № 204, национальных и региональных проектов в 2024 году.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 Рекомендовать Правительству Новосибирской области учесть замечания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палаты Новосибирской области по результатам проведенного мониторинга деятельности органов го</w:t>
      </w:r>
      <w:r>
        <w:rPr>
          <w:rFonts w:ascii="Times New Roman" w:hAnsi="Times New Roman"/>
          <w:sz w:val="28"/>
          <w:szCs w:val="28"/>
        </w:rPr>
        <w:t xml:space="preserve">сударственной власти и местного самоуправления Новосибирской области, направленной на реализацию Указа Президента Российской Федерации от 07.05.2018 № 204, национальных и региональных проектов в 2024 году.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 Об отчете</w:t>
      </w:r>
      <w:r>
        <w:rPr>
          <w:rFonts w:ascii="Times New Roman" w:hAnsi="Times New Roman"/>
          <w:b/>
          <w:sz w:val="28"/>
          <w:szCs w:val="28"/>
        </w:rPr>
        <w:t xml:space="preserve"> Контрольно-счетной палаты Новосибирской области по результатам проверки законности управления и распоряжения имуществом казны Новосибирской области, а также использования средств областного бюджета на содержание объектов имущества, находящихся в казне Нов</w:t>
      </w:r>
      <w:r>
        <w:rPr>
          <w:rFonts w:ascii="Times New Roman" w:hAnsi="Times New Roman"/>
          <w:b/>
          <w:sz w:val="28"/>
          <w:szCs w:val="28"/>
        </w:rPr>
        <w:t xml:space="preserve">осибирской области, в 2024 году.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Козлова Наталья Ивановна – аудитор 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Любавский А.В.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 Принять к сведению информацию Козловой Н.И., аудитора Контрольно-счетн</w:t>
      </w:r>
      <w:r>
        <w:rPr>
          <w:rFonts w:ascii="Times New Roman" w:hAnsi="Times New Roman" w:cs="Times New Roman"/>
          <w:sz w:val="28"/>
          <w:szCs w:val="28"/>
        </w:rPr>
        <w:t xml:space="preserve">ой палаты Новосибирской области по результатам проверки законности управления и распоряжения имуществом казны Новосибирской области, а также использования средств областного бюджета на содержание объектов имущества, находящихся в казне Новосибирской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в 2024 году.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15.2. Рекомендовать департаменту имущества и земельных отношений Новосибирской области: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продолжить работу по обеспечению законности и эффективности управления и распоряжения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имуществом казны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</w:t>
      </w:r>
      <w:r>
        <w:rPr>
          <w:rFonts w:ascii="Times New Roman" w:hAnsi="Times New Roman" w:cs="Times New Roman"/>
          <w:sz w:val="28"/>
          <w:szCs w:val="28"/>
        </w:rPr>
        <w:t xml:space="preserve">учесть замечания Контр</w:t>
      </w:r>
      <w:r>
        <w:rPr>
          <w:rFonts w:ascii="Times New Roman" w:hAnsi="Times New Roman" w:cs="Times New Roman"/>
          <w:sz w:val="28"/>
          <w:szCs w:val="28"/>
        </w:rPr>
        <w:t xml:space="preserve">ольно-счетной палаты Новосибирской области в дальнейшей работе.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</w:t>
      </w:r>
      <w:r>
        <w:rPr>
          <w:rFonts w:ascii="Times New Roman" w:hAnsi="Times New Roman"/>
          <w:b/>
          <w:i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 предложениях в проект плана законопроектной работы Законодательного Собрания Новосибирской области на 2026 год.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сессии Законодательного Собрания Новосибирской области включить в проект плана законопроектной работы Законодательного Собрания Новосибирской области на 2026 год следующие проекты законов: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7"/>
        <w:gridCol w:w="2552"/>
        <w:gridCol w:w="1983"/>
      </w:tblGrid>
      <w:tr>
        <w:trPr/>
        <w:tblPrEx/>
        <w:tc>
          <w:tcPr>
            <w:tcW w:w="67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законопроекта, предлагаемого к включ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ению в план законопроектной работы Законодательного Собрания Новосибирской области на 2026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субъекта права законодательной инициативы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рассмотрения законопроекта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7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96"/>
        </w:trPr>
        <w:tblPrEx/>
        <w:tc>
          <w:tcPr>
            <w:tcW w:w="10137" w:type="dxa"/>
            <w:gridSpan w:val="4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 Бюджет, налоги, государственная собственность Новосибирской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7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областного бюджета Новосибирской области за 2025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7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приложения 1 и 2 к Закону Новосибирской области «О налогах и особенностях налогообложения отдельных категорий налогоплательщиков в Новосибирской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7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областном бюджете Новосибирской области на 2027 год и плановый период 2028 и 2029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3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17. О предложениях в проект перечня поручений Законодательного Собрания Новосибирской</w:t>
      </w:r>
      <w:r>
        <w:rPr>
          <w:rFonts w:ascii="Times New Roman" w:hAnsi="Times New Roman"/>
          <w:b/>
          <w:sz w:val="28"/>
          <w:szCs w:val="28"/>
        </w:rPr>
        <w:t xml:space="preserve"> области для включения в план работы Контрольно-счетной палаты Новосибирской области на 2026 год.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в проект перечня поручений Законодательного Собрания Новосибирской области для формирования плана работы Контрольно-счетной палаты Новосибирской области на 2026 год включить предложение «Мониторинг деятельности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и местного самоуправления Новосибирской области, направленной на реализацию Указа Президента Российской Федерации от 07.05.2024 № 309 «О национальных целях развития Российской Федерации на период до 2030 года и на перспективу до 2036 года», национальных и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 проектов в 2025 году».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18. О кандидатурах для включения в состав комиссий Законодательного Собрания Новосибирской области.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</w:t>
      </w:r>
      <w:r>
        <w:rPr>
          <w:rFonts w:ascii="Times New Roman" w:hAnsi="Times New Roman"/>
          <w:sz w:val="28"/>
          <w:szCs w:val="28"/>
        </w:rPr>
        <w:t xml:space="preserve">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18.1. Рекомендовать в состав комиссии Законодательного Собрания Новосибирской области по наказам избирателей депутатов: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1)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Машкарина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Николая Владимировича;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Юминова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Дениса Юрьевича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18.2. 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Рекомендовать в состав комиссии Законодательного Собрания Новосибирской области по взаимодействию с правоохранительными органами и противодействию коррупции депутатов: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1) Любавского Андрея Валерьевича;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2) Плотникова Владислава Львовича.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709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18.3. 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Рекомендовать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состав комиссии Законодательного Собрания Новосибирской области по экологии депутата Конько Сергея Григорьевича.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19. О кандидатуре для включения в состав конкурсной комиссии Законодательного Собрания Новосибирской обл</w:t>
      </w:r>
      <w:r>
        <w:rPr>
          <w:rFonts w:ascii="Times New Roman" w:hAnsi="Times New Roman"/>
          <w:b/>
          <w:sz w:val="28"/>
          <w:szCs w:val="28"/>
        </w:rPr>
        <w:t xml:space="preserve">асти.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Рекомендовать в состав конкурсной комиссии Законодательного Собрания Новосибирской области депутат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 Кальченко Сергея Владимировича.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21. О награждении.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9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Ходатайствовать</w:t>
      </w:r>
      <w:r>
        <w:rPr>
          <w:rFonts w:ascii="Times New Roman" w:hAnsi="Times New Roman" w:cs="Times New Roman"/>
          <w:sz w:val="28"/>
          <w:szCs w:val="28"/>
        </w:rPr>
        <w:t xml:space="preserve"> о награждении: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Медалью Законодательного Собрания Новосибирской области «Общественное признание»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Селиверстову Светлану Владимировну, заместителя руководителя Управления Федеральной налоговой службы по Новосибирской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казенное учреждение) за большой вклад в социально-экономическое развитие Новосибирской области, высокие достижения в профессиональной деятельности и многолетний добросовестный труд, а также в связи с 35-летием со дня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налоговых органов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Сударевой</w:t>
      </w:r>
      <w:r>
        <w:rPr>
          <w:rFonts w:ascii="Times New Roman" w:hAnsi="Times New Roman" w:cs="Times New Roman"/>
          <w:sz w:val="28"/>
          <w:szCs w:val="28"/>
        </w:rPr>
        <w:t xml:space="preserve"> Татьяне Алексеевне, заведующей муниципального автономного дошкольного образовательного учреждения города Новосибирска «Детский сад № 100 «</w:t>
      </w:r>
      <w:r>
        <w:rPr>
          <w:rFonts w:ascii="Times New Roman" w:hAnsi="Times New Roman" w:cs="Times New Roman"/>
          <w:sz w:val="28"/>
          <w:szCs w:val="28"/>
        </w:rPr>
        <w:t xml:space="preserve">Капитошка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Сулейманова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Шакира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Ибадет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директора ООО «Овощевод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ческое производственное хозяйство «ДАРЫ ОРДЫНСКА» за многолетний добросовестный труд, личный вклад в социально-экономическое развитие Ордынского района Новосибирской области и активную общественную деятельность.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26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Почетной грамотой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Законодательного Собрания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большой вклад в социально-экономическое развитие Новосибирской области, высокие достижения в профессиональной деятельности и многолетний добросовестный труд, а также в связи с 35-летием со дня образования налоговых органов Российск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следующих сотрудников налоговой службы: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6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Волкову Людмилу Николаевну, главного государственного налогового инспектора отдела анализа и планирования налоговых проверок Управления Федеральной налоговой службы по Новосибирской области (федеральное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государственное казенное учреждение);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6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Холодовскую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Жанну Борисовну, главного государственного налогового инспектора отдела камерального контроля № 1 Управления Федеральной налоговой службы по Новосибирской области (федеральное государственное казенное учреж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дение).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21. Разное.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26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21.1 О согласовании приобретения в государственную собственность Новосибирской области акций АО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Спецавтохозяйство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Шестернин Евгений Анатольевич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министр природных ресурсов и экологии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Назаров Е.Г., Машкарин Н.А., Диденко И.В.,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Тыртышный А.Г., Клемешов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О.П., Плотников В.Л., Любавский А.В.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Обсудив вопрос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согласовании приобретения в государственную собственность Новосибирской области муниципального имущества города Новосибирска - 100% акций АО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Спецавтохозяйство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на безвозмездной основе, учитывая решение комитета Законодательного Собрания Новосибирской обла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по строительству, жилищно-коммунальному комплексу и тарифам от 15.10.2025 о целесообразности данного приобретения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рекомендовать сессии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Законодательного Собрания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согласовать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приобретение в государственную собственность Новосибирск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ой области 100% акций АО «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Спецавтохозяйство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tabs>
          <w:tab w:val="left" w:pos="709" w:leader="none"/>
          <w:tab w:val="left" w:pos="850" w:leader="none"/>
          <w:tab w:val="left" w:pos="992" w:leader="none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2. Отметить, что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Правительством Новосибирской области прав акционера в отношении АО «</w:t>
      </w:r>
      <w:r>
        <w:rPr>
          <w:rFonts w:ascii="Times New Roman" w:hAnsi="Times New Roman" w:cs="Times New Roman"/>
          <w:sz w:val="28"/>
          <w:szCs w:val="28"/>
        </w:rPr>
        <w:t xml:space="preserve">Спецавтохозяйство</w:t>
      </w:r>
      <w:r>
        <w:rPr>
          <w:rFonts w:ascii="Times New Roman" w:hAnsi="Times New Roman" w:cs="Times New Roman"/>
          <w:sz w:val="28"/>
          <w:szCs w:val="28"/>
        </w:rPr>
        <w:t xml:space="preserve">» может привести к увеличению расходов областного бюджета Новосибирской области, в связи с эт</w:t>
      </w:r>
      <w:r>
        <w:rPr>
          <w:rFonts w:ascii="Times New Roman" w:hAnsi="Times New Roman" w:cs="Times New Roman"/>
          <w:sz w:val="28"/>
          <w:szCs w:val="28"/>
        </w:rPr>
        <w:t xml:space="preserve">им,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Правительству Новосибирской области: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numPr>
          <w:numId w:val="3"/>
          <w:ilvl w:val="0"/>
        </w:numPr>
        <w:tabs>
          <w:tab w:val="left" w:pos="850" w:leader="none"/>
          <w:tab w:val="left" w:pos="992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ограниченных финансовых ресурсов не допустить уменьшение финансирования социально-значимых расходов областного бюджета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numPr>
          <w:numId w:val="3"/>
          <w:ilvl w:val="0"/>
        </w:numPr>
        <w:tabs>
          <w:tab w:val="left" w:pos="850" w:leader="none"/>
          <w:tab w:val="left" w:pos="992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уполномоченного областного испол</w:t>
      </w:r>
      <w:r>
        <w:rPr>
          <w:rFonts w:ascii="Times New Roman" w:hAnsi="Times New Roman" w:cs="Times New Roman"/>
          <w:sz w:val="28"/>
          <w:szCs w:val="28"/>
        </w:rPr>
        <w:t xml:space="preserve">нительного органа Новосибирской области для осуществления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 акционера АО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Спецавтохозяйство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учесть компетенции областных исполнительных органов Новосибирской области в сфере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обращения с твердыми коммунальными отходами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необходимость принятия уполномоченным органом решений по накопившимся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данной отрасли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проблемам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необходимость повышения уровня контроля в сфере действия федерального закона от 24.06.1998 № 89-ФЗ «Об отходах производства и потребления» и за деят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</w:t>
      </w:r>
      <w:r>
        <w:rPr>
          <w:rFonts w:ascii="Times New Roman" w:hAnsi="Times New Roman" w:cs="Times New Roman"/>
          <w:sz w:val="28"/>
          <w:szCs w:val="28"/>
        </w:rPr>
        <w:t xml:space="preserve">ностью регионального оператора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обращению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 xml:space="preserve"> в Новосибирской области - АО «</w:t>
      </w:r>
      <w:r>
        <w:rPr>
          <w:rFonts w:ascii="Times New Roman" w:hAnsi="Times New Roman" w:cs="Times New Roman"/>
          <w:sz w:val="28"/>
          <w:szCs w:val="28"/>
        </w:rPr>
        <w:t xml:space="preserve">Спецавтохозяйство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26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26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26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21.2 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увеличении на территории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Новосибирской области понижающего коэффициента, применяемого в целях налогообложения доходов физических лиц, полученных от продажи недвижимого имущества», первое чтение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26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Любавский А.В.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на рассмотрение сессии Законодательного </w:t>
      </w:r>
      <w:r>
        <w:rPr>
          <w:rFonts w:ascii="Times New Roman" w:hAnsi="Times New Roman" w:cs="Times New Roman"/>
          <w:sz w:val="28"/>
          <w:szCs w:val="28"/>
        </w:rPr>
        <w:t xml:space="preserve">Собрания Новосибирской области проект закона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«Об увеличении на территории </w:t>
      </w:r>
      <w:r>
        <w:rPr>
          <w:rFonts w:ascii="Times New Roman" w:hAnsi="Times New Roman"/>
          <w:sz w:val="28"/>
          <w:szCs w:val="28"/>
        </w:rPr>
        <w:t xml:space="preserve">Новосибирской области понижающего коэффициента, применяемого в целях налогообложения доходов физических лиц, полученных от продажи недвижимого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рек</w:t>
      </w:r>
      <w:r>
        <w:rPr>
          <w:rFonts w:ascii="Times New Roman" w:hAnsi="Times New Roman" w:cs="Times New Roman"/>
          <w:sz w:val="28"/>
          <w:szCs w:val="28"/>
        </w:rPr>
        <w:t xml:space="preserve">омендовать его к принятию в первом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 срок внесения поправок в комитет по законопроекту – до 11 ноября 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6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22.3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решений комитета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2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2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 Принять к сведению информацию о необходимости контроля за выполнением решений комитета предыдущего созыва, а также об активизации работы по формированию отзывов,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редложений и замечаний на проекты федеральных законов, вырабатывая общую позицию региона, для представления в профильные комитеты Государственной Думы Федерального Собрания Российской Федерации и Совета Федерации Федерального Собрания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 Рекомендовать комитету Законодательного Собрания Новосибирской области по бюджетной финансово-экономической полити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ке и собственности совместно с Правительством Новосибирской области и депутатами Законодательного Собрания Новосибирской области определить актуальность и приоритетность принятых решений, в том числе выездных заседаний комитета и возможность их реализации.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 Рекомендовать министерству промышленности, торговли и развития предпринимательства Новосибирской области в целях актуализации законодательной инициативы, внесенной в Законодательное Собрание Ново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сибирской области Губернатором Новосибирской области (проект федерального закона «О внесении изменения в статью 14 Федерального закона «О развитии малого и среднего предпринимательства в Российской Федерации»), предоставить в комитет до 6 ноября 2025 года: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25"/>
        <w:numPr>
          <w:numId w:val="5"/>
          <w:ilvl w:val="0"/>
        </w:numPr>
        <w:tabs>
          <w:tab w:val="left" w:pos="850" w:leader="none"/>
          <w:tab w:val="left" w:pos="992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информацию об актуальности указанной законодательной инициативы;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25"/>
        <w:numPr>
          <w:numId w:val="5"/>
          <w:ilvl w:val="0"/>
        </w:numPr>
        <w:tabs>
          <w:tab w:val="left" w:pos="850" w:leader="none"/>
          <w:tab w:val="left" w:pos="992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подтверждения актуальности законодательной инициативы информацию: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25"/>
        <w:tabs>
          <w:tab w:val="left" w:pos="850" w:leader="none"/>
          <w:tab w:val="left" w:pos="992" w:leader="none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о количестве субъектов малого и среднего предпринимательства, осуществляющих производство и (или) реализацию лечебных грязей на тер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ритории Новосибирской области, и при наличии в субъектах Российской Федерации;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tabs>
          <w:tab w:val="left" w:pos="850" w:leader="none"/>
          <w:tab w:val="left" w:pos="992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о финансово-хозяйственных показателях их деятельности;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tabs>
          <w:tab w:val="left" w:pos="850" w:leader="none"/>
          <w:tab w:val="left" w:pos="992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 об объеме дополнительной потребности в бюджетных ассигнованиях.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Законодательного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Новосибирской области –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И.В. Диденко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протоколу № 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 октября 2025 года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участников заседания комитета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Законодательного Собрания Новосибирской области по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бюджетной, финансово-экономической политике и собственности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Безрученкова Наталия Владимировна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депутат комитета Законодательного Собрания Новосибирской области по транспортн</w:t>
      </w:r>
      <w:r>
        <w:rPr>
          <w:rFonts w:ascii="Times New Roman" w:hAnsi="Times New Roman"/>
          <w:sz w:val="28"/>
          <w:szCs w:val="28"/>
        </w:rPr>
        <w:t xml:space="preserve">ой, промышленной и информационной политике;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Бойкова Наталья Юрьевна – руководитель аппарата уполномоченного по защите прав предпринимателей в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Варда</w:t>
      </w:r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</w:t>
      </w:r>
      <w:r>
        <w:rPr>
          <w:rFonts w:ascii="Times New Roman" w:hAnsi="Times New Roman"/>
          <w:sz w:val="28"/>
          <w:szCs w:val="28"/>
          <w:highlight w:val="white"/>
        </w:rPr>
        <w:t xml:space="preserve"> аппарата Законода</w:t>
      </w:r>
      <w:r>
        <w:rPr>
          <w:rFonts w:ascii="Times New Roman" w:hAnsi="Times New Roman"/>
          <w:sz w:val="28"/>
          <w:szCs w:val="28"/>
          <w:highlight w:val="white"/>
        </w:rPr>
        <w:t xml:space="preserve">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Гаенко</w:t>
      </w:r>
      <w:r>
        <w:rPr>
          <w:rFonts w:ascii="Times New Roman" w:hAnsi="Times New Roman"/>
          <w:sz w:val="28"/>
          <w:szCs w:val="28"/>
        </w:rPr>
        <w:t xml:space="preserve"> Андрей Петрович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начальник управления правового, кадрового и документационного обеспечения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министерства </w:t>
      </w:r>
      <w:r>
        <w:rPr>
          <w:rFonts w:ascii="Times New Roman" w:hAnsi="Times New Roman" w:eastAsia="Times New Roman"/>
          <w:color w:val="212529"/>
          <w:sz w:val="28"/>
          <w:szCs w:val="28"/>
          <w:highlight w:val="white"/>
        </w:rPr>
        <w:t xml:space="preserve">природных ресурсов и экологии Новосибирской области</w:t>
      </w:r>
      <w: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Голубенко Виталий Юрьевич – заместитель Председате</w:t>
      </w:r>
      <w:r>
        <w:rPr>
          <w:rFonts w:ascii="Times New Roman" w:hAnsi="Times New Roman"/>
          <w:sz w:val="28"/>
          <w:szCs w:val="28"/>
        </w:rPr>
        <w:t xml:space="preserve">ля Правительства Новосибирской области – министр финансов и налоговой политики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Гончарова Елена Анатольевна – председатель Контрольно-счетной палаты Новосибирской области</w:t>
      </w:r>
      <w: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Жафярова</w:t>
      </w:r>
      <w:r>
        <w:rPr>
          <w:rFonts w:ascii="Times New Roman" w:hAnsi="Times New Roman"/>
          <w:sz w:val="28"/>
          <w:szCs w:val="28"/>
        </w:rPr>
        <w:t xml:space="preserve"> Мария </w:t>
      </w:r>
      <w:r>
        <w:rPr>
          <w:rFonts w:ascii="Times New Roman" w:hAnsi="Times New Roman"/>
          <w:sz w:val="28"/>
          <w:szCs w:val="28"/>
        </w:rPr>
        <w:t xml:space="preserve">Наильевна</w:t>
      </w:r>
      <w:r>
        <w:rPr>
          <w:rFonts w:ascii="Times New Roman" w:hAnsi="Times New Roman"/>
          <w:sz w:val="28"/>
          <w:szCs w:val="28"/>
        </w:rPr>
        <w:t xml:space="preserve"> – министр образования Новосибирской о</w:t>
      </w:r>
      <w:r>
        <w:rPr>
          <w:rFonts w:ascii="Times New Roman" w:hAnsi="Times New Roman"/>
          <w:sz w:val="28"/>
          <w:szCs w:val="28"/>
        </w:rPr>
        <w:t xml:space="preserve">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Жигулин Степан </w:t>
      </w:r>
      <w:r>
        <w:rPr>
          <w:rFonts w:ascii="Times New Roman" w:hAnsi="Times New Roman"/>
          <w:sz w:val="28"/>
          <w:szCs w:val="28"/>
          <w:highlight w:val="white"/>
        </w:rPr>
        <w:t xml:space="preserve">Анатольевич – нач</w:t>
      </w:r>
      <w:r>
        <w:rPr>
          <w:rFonts w:ascii="Times New Roman" w:hAnsi="Times New Roman"/>
          <w:sz w:val="28"/>
          <w:szCs w:val="28"/>
        </w:rPr>
        <w:t xml:space="preserve">альник отдела налогообложения физических лиц Управления Федеральной налоговой службы России по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c2c2c"/>
          <w:sz w:val="28"/>
          <w:szCs w:val="28"/>
          <w:highlight w:val="white"/>
        </w:rPr>
        <w:t xml:space="preserve">Задубровская</w:t>
      </w:r>
      <w:r>
        <w:rPr>
          <w:rFonts w:ascii="Times New Roman" w:hAnsi="Times New Roman" w:eastAsia="Times New Roman" w:cs="Times New Roman"/>
          <w:color w:val="2c2c2c"/>
          <w:sz w:val="28"/>
          <w:szCs w:val="28"/>
          <w:highlight w:val="white"/>
        </w:rPr>
        <w:t xml:space="preserve"> Наталья Евгеньевна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2c2c2c"/>
          <w:sz w:val="28"/>
          <w:szCs w:val="28"/>
          <w:highlight w:val="white"/>
        </w:rPr>
        <w:t xml:space="preserve"> советник управления международных связей администрации Губернато</w:t>
      </w:r>
      <w:r>
        <w:rPr>
          <w:rFonts w:ascii="Times New Roman" w:hAnsi="Times New Roman" w:eastAsia="Times New Roman" w:cs="Times New Roman"/>
          <w:color w:val="2c2c2c"/>
          <w:sz w:val="28"/>
          <w:szCs w:val="28"/>
          <w:highlight w:val="white"/>
        </w:rPr>
        <w:t xml:space="preserve">ра и Правительства Новосибирской области</w:t>
      </w:r>
      <w:r>
        <w:rPr>
          <w:rFonts w:ascii="Times New Roman" w:hAnsi="Times New Roman" w:eastAsia="Times New Roman" w:cs="Times New Roman"/>
          <w:color w:val="2c2c2c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Знатков Владимир Михайлович – первый заместитель Председателя Правительства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Калентьева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Наталья Владимировна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заместитель министра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начальник управлен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ия законопроектных работ и ведения регистра министерства юстиции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Карпов Владимир Яковлевич – заместитель Председателя Законодательного Собрания Новосибирской области</w:t>
      </w:r>
      <w: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Клемешов</w:t>
      </w:r>
      <w:r>
        <w:rPr>
          <w:rFonts w:ascii="Times New Roman" w:hAnsi="Times New Roman"/>
          <w:sz w:val="28"/>
          <w:szCs w:val="28"/>
          <w:highlight w:val="white"/>
        </w:rPr>
        <w:t xml:space="preserve"> Олег Петрович – заместитель Губернатора Новосибирской обл</w:t>
      </w:r>
      <w:r>
        <w:rPr>
          <w:rFonts w:ascii="Times New Roman" w:hAnsi="Times New Roman"/>
          <w:sz w:val="28"/>
          <w:szCs w:val="28"/>
          <w:highlight w:val="white"/>
        </w:rPr>
        <w:t xml:space="preserve">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Козлова Наталья Ивановна – аудитор</w:t>
      </w:r>
      <w:r>
        <w:rPr>
          <w:rFonts w:ascii="Times New Roman" w:hAnsi="Times New Roman"/>
          <w:sz w:val="28"/>
          <w:szCs w:val="28"/>
        </w:rPr>
        <w:t xml:space="preserve"> Контрольно-счетной палаты Новосибирской области</w:t>
      </w:r>
      <w: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Кузнецов Роман Вячеславович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начальник управления экономики </w:t>
      </w:r>
      <w:r>
        <w:rPr>
          <w:rFonts w:ascii="Times New Roman" w:hAnsi="Times New Roman"/>
          <w:sz w:val="28"/>
          <w:szCs w:val="28"/>
        </w:rPr>
        <w:t xml:space="preserve">министерства транспорта и дорожного хозяйства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Мартынов Александр Евгеньевич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гене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ральный директор АО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Спецавтохозяйство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Мартынов Сергей Николаевич – аудитор Контрольно-счетной палаты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Назаров Евгений Геннадьевич – </w:t>
      </w:r>
      <w:r>
        <w:rPr>
          <w:rFonts w:ascii="Times New Roman" w:hAnsi="Times New Roman"/>
          <w:sz w:val="28"/>
          <w:szCs w:val="28"/>
          <w:highlight w:val="white"/>
        </w:rPr>
        <w:t xml:space="preserve">и.о</w:t>
      </w:r>
      <w:r>
        <w:rPr>
          <w:rFonts w:ascii="Times New Roman" w:hAnsi="Times New Roman"/>
          <w:sz w:val="28"/>
          <w:szCs w:val="28"/>
          <w:highlight w:val="white"/>
        </w:rPr>
        <w:t xml:space="preserve">. м</w:t>
      </w:r>
      <w:r>
        <w:rPr>
          <w:rFonts w:ascii="Times New Roman" w:hAnsi="Times New Roman"/>
          <w:sz w:val="28"/>
          <w:szCs w:val="28"/>
        </w:rPr>
        <w:t xml:space="preserve">инистра жилищно-коммунального хозяйства и энергетики Новосибирской области</w:t>
      </w:r>
      <w: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Рягузов</w:t>
      </w:r>
      <w:r>
        <w:rPr>
          <w:rFonts w:ascii="Times New Roman" w:hAnsi="Times New Roman"/>
          <w:sz w:val="28"/>
          <w:szCs w:val="28"/>
        </w:rPr>
        <w:t xml:space="preserve"> Денис Евг</w:t>
      </w:r>
      <w:r>
        <w:rPr>
          <w:rFonts w:ascii="Times New Roman" w:hAnsi="Times New Roman"/>
          <w:sz w:val="28"/>
          <w:szCs w:val="28"/>
        </w:rPr>
        <w:t xml:space="preserve">еньевич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промышленности, торговли и развития предпринимательства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Cs/>
          <w:sz w:val="28"/>
          <w:szCs w:val="28"/>
        </w:rPr>
        <w:t xml:space="preserve">Сенькевич</w:t>
      </w:r>
      <w:r>
        <w:rPr>
          <w:rFonts w:ascii="Times New Roman" w:hAnsi="Times New Roman"/>
          <w:iCs/>
          <w:sz w:val="28"/>
          <w:szCs w:val="28"/>
        </w:rPr>
        <w:t xml:space="preserve"> Маргарита Павловна – председатель Новосибирского регионального отделения ООО «Деловая Россия»</w:t>
      </w:r>
      <w: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Субботин Денис Викторович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комитет</w:t>
      </w:r>
      <w:r>
        <w:rPr>
          <w:rFonts w:ascii="Times New Roman" w:hAnsi="Times New Roman" w:cs="Times New Roman"/>
          <w:sz w:val="28"/>
          <w:szCs w:val="28"/>
        </w:rPr>
        <w:t xml:space="preserve">а Законодательного Собрания Новосибирской области по аграрной политике, природным ресурсам и земельным отношениям;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Тимонов Дмитрий Сергеевич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строительства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Тыртышный</w:t>
      </w:r>
      <w:r>
        <w:rPr>
          <w:rFonts w:ascii="Times New Roman" w:hAnsi="Times New Roman" w:cs="Times New Roman"/>
          <w:sz w:val="28"/>
          <w:szCs w:val="28"/>
        </w:rPr>
        <w:t xml:space="preserve"> Антон Григорьевич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комитета Законодательного Собрания Новосибирск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по строительству, жилищно-коммунальному комплексу и тарифам;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Тюрин Евгений Валерьевич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транспорта и дорожного хозяйства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Умербаев</w:t>
      </w:r>
      <w:r>
        <w:rPr>
          <w:rFonts w:ascii="Times New Roman" w:hAnsi="Times New Roman"/>
          <w:sz w:val="28"/>
          <w:szCs w:val="28"/>
        </w:rPr>
        <w:t xml:space="preserve"> Игорь </w:t>
      </w:r>
      <w:r>
        <w:rPr>
          <w:rFonts w:ascii="Times New Roman" w:hAnsi="Times New Roman"/>
          <w:sz w:val="28"/>
          <w:szCs w:val="28"/>
        </w:rPr>
        <w:t xml:space="preserve">Равильевич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председатель комитета Законодательного Собрания Новосибирск</w:t>
      </w:r>
      <w:r>
        <w:rPr>
          <w:rFonts w:ascii="Times New Roman" w:hAnsi="Times New Roman"/>
          <w:sz w:val="28"/>
          <w:szCs w:val="28"/>
        </w:rPr>
        <w:t xml:space="preserve">ой области по государственной политике, законодательству и местному самоуправлению;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Шалыгина Влада Станиславовна</w:t>
      </w:r>
      <w:r>
        <w:rPr>
          <w:rFonts w:ascii="Times New Roman" w:hAnsi="Times New Roman"/>
          <w:sz w:val="28"/>
          <w:szCs w:val="28"/>
          <w:highlight w:val="white"/>
        </w:rPr>
        <w:t xml:space="preserve"> – </w:t>
      </w:r>
      <w:r>
        <w:rPr>
          <w:rFonts w:ascii="Times New Roman" w:hAnsi="Times New Roman"/>
          <w:sz w:val="28"/>
          <w:szCs w:val="28"/>
          <w:highlight w:val="white"/>
        </w:rPr>
        <w:t xml:space="preserve">и.о</w:t>
      </w:r>
      <w:r>
        <w:rPr>
          <w:rFonts w:ascii="Times New Roman" w:hAnsi="Times New Roman"/>
          <w:sz w:val="28"/>
          <w:szCs w:val="28"/>
          <w:highlight w:val="white"/>
        </w:rPr>
        <w:t xml:space="preserve">. министра здравоохранения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Швец Инта Петровна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начальника Контрольного управления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Шест</w:t>
      </w:r>
      <w:r>
        <w:rPr>
          <w:rFonts w:ascii="Times New Roman" w:hAnsi="Times New Roman"/>
          <w:sz w:val="28"/>
          <w:szCs w:val="28"/>
          <w:highlight w:val="white"/>
        </w:rPr>
        <w:t xml:space="preserve">ернин Евгений Анатольевич – министр </w:t>
      </w:r>
      <w:r>
        <w:rPr>
          <w:rFonts w:ascii="Times New Roman" w:hAnsi="Times New Roman" w:eastAsia="Times New Roman"/>
          <w:color w:val="212529"/>
          <w:sz w:val="28"/>
          <w:szCs w:val="28"/>
          <w:highlight w:val="white"/>
        </w:rPr>
        <w:t xml:space="preserve">природных ресурсов и экологии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Шилохвостов</w:t>
      </w:r>
      <w:r>
        <w:rPr>
          <w:rFonts w:ascii="Times New Roman" w:hAnsi="Times New Roman"/>
          <w:sz w:val="28"/>
          <w:szCs w:val="28"/>
        </w:rPr>
        <w:t xml:space="preserve"> Роман Геннадьевич</w:t>
      </w:r>
      <w:r>
        <w:rPr>
          <w:rFonts w:ascii="Times New Roman" w:hAnsi="Times New Roman"/>
          <w:sz w:val="28"/>
          <w:szCs w:val="28"/>
          <w:highlight w:val="white"/>
        </w:rPr>
        <w:t xml:space="preserve"> – руководитель департамента имущества и земельных отношений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Шимкив</w:t>
      </w:r>
      <w:r>
        <w:rPr>
          <w:rFonts w:ascii="Times New Roman" w:hAnsi="Times New Roman"/>
          <w:sz w:val="28"/>
          <w:szCs w:val="28"/>
        </w:rPr>
        <w:t xml:space="preserve"> Андрей Иванович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Председатель Законодательного </w:t>
      </w:r>
      <w:r>
        <w:rPr>
          <w:rFonts w:ascii="Times New Roman" w:hAnsi="Times New Roman"/>
          <w:sz w:val="28"/>
          <w:szCs w:val="28"/>
        </w:rPr>
        <w:t xml:space="preserve">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Шичкина</w:t>
      </w:r>
      <w:r>
        <w:rPr>
          <w:rFonts w:ascii="Times New Roman" w:hAnsi="Times New Roman"/>
          <w:sz w:val="28"/>
          <w:szCs w:val="28"/>
        </w:rPr>
        <w:t xml:space="preserve"> Мария Владимировна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начальник управления благоустройства министерства </w:t>
      </w:r>
      <w:r>
        <w:rPr>
          <w:rFonts w:ascii="Times New Roman" w:hAnsi="Times New Roman"/>
          <w:sz w:val="28"/>
          <w:szCs w:val="28"/>
        </w:rPr>
        <w:t xml:space="preserve">жилищно-коммунального хозяйства и энергетики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25"/>
        <w:numPr>
          <w:numId w:val="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Шовтак</w:t>
      </w:r>
      <w:r>
        <w:rPr>
          <w:rFonts w:ascii="Times New Roman" w:hAnsi="Times New Roman"/>
          <w:sz w:val="28"/>
          <w:szCs w:val="28"/>
        </w:rPr>
        <w:t xml:space="preserve"> Виталий Борисович – </w:t>
      </w:r>
      <w:r>
        <w:rPr>
          <w:rFonts w:ascii="Times New Roman" w:hAnsi="Times New Roman"/>
          <w:sz w:val="28"/>
          <w:szCs w:val="28"/>
        </w:rPr>
        <w:t xml:space="preserve">и.о</w:t>
      </w:r>
      <w:r>
        <w:rPr>
          <w:rFonts w:ascii="Times New Roman" w:hAnsi="Times New Roman"/>
          <w:sz w:val="28"/>
          <w:szCs w:val="28"/>
        </w:rPr>
        <w:t xml:space="preserve">. министра экономического развития Новосибирско</w:t>
      </w:r>
      <w:r>
        <w:rPr>
          <w:rFonts w:ascii="Times New Roman" w:hAnsi="Times New Roman"/>
          <w:sz w:val="28"/>
          <w:szCs w:val="28"/>
        </w:rPr>
        <w:t xml:space="preserve">й области.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0" w:right="707" w:bottom="1247" w:left="1134" w:header="709" w:footer="187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NewRomanPSMT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</w:p>
  <w:p>
    <w:pPr>
      <w:pStyle w:val="73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</w:style>
  <w:style w:type="paragraph" w:styleId="687">
    <w:name w:val="Heading 1"/>
    <w:basedOn w:val="686"/>
    <w:next w:val="686"/>
    <w:link w:val="716"/>
    <w:pPr>
      <w:keepNext/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688">
    <w:name w:val="Heading 2"/>
    <w:basedOn w:val="686"/>
    <w:next w:val="686"/>
    <w:link w:val="717"/>
    <w:pPr>
      <w:keepNext/>
      <w:shd w:val="clear" w:color="auto" w:fill="ffffff"/>
      <w:spacing w:after="0" w:line="240" w:lineRule="auto"/>
      <w:jc w:val="center"/>
      <w:outlineLvl w:val="1"/>
    </w:pPr>
    <w:rPr>
      <w:b/>
      <w:color w:val="000000"/>
      <w:sz w:val="26"/>
      <w:szCs w:val="26"/>
    </w:rPr>
  </w:style>
  <w:style w:type="paragraph" w:styleId="689">
    <w:name w:val="Heading 3"/>
    <w:basedOn w:val="686"/>
    <w:next w:val="686"/>
    <w:link w:val="718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19"/>
    <w:pPr>
      <w:keepNext/>
      <w:keepLines/>
      <w:spacing w:before="320"/>
      <w:outlineLvl w:val="3"/>
    </w:pPr>
    <w:rPr>
      <w:rFonts w:ascii="Arial" w:hAnsi="Arial" w:eastAsia="Arial" w:cs="Arial"/>
      <w:b/>
      <w:sz w:val="26"/>
      <w:szCs w:val="26"/>
    </w:rPr>
  </w:style>
  <w:style w:type="paragraph" w:styleId="691">
    <w:name w:val="Heading 5"/>
    <w:basedOn w:val="686"/>
    <w:next w:val="686"/>
    <w:link w:val="720"/>
    <w:pPr>
      <w:keepNext/>
      <w:keepLines/>
      <w:spacing w:before="320"/>
      <w:outlineLvl w:val="4"/>
    </w:pPr>
    <w:rPr>
      <w:rFonts w:ascii="Arial" w:hAnsi="Arial" w:eastAsia="Arial" w:cs="Arial"/>
      <w:b/>
      <w:sz w:val="24"/>
      <w:szCs w:val="24"/>
    </w:rPr>
  </w:style>
  <w:style w:type="paragraph" w:styleId="692">
    <w:name w:val="Heading 6"/>
    <w:basedOn w:val="686"/>
    <w:next w:val="686"/>
    <w:link w:val="721"/>
    <w:pPr>
      <w:keepNext/>
      <w:keepLines/>
      <w:spacing w:before="320"/>
      <w:outlineLvl w:val="5"/>
    </w:pPr>
    <w:rPr>
      <w:rFonts w:ascii="Arial" w:hAnsi="Arial" w:eastAsia="Arial" w:cs="Arial"/>
      <w:b/>
    </w:rPr>
  </w:style>
  <w:style w:type="paragraph" w:styleId="693">
    <w:name w:val="Heading 7"/>
    <w:basedOn w:val="686"/>
    <w:next w:val="686"/>
    <w:link w:val="722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4">
    <w:name w:val="Heading 8"/>
    <w:basedOn w:val="686"/>
    <w:next w:val="686"/>
    <w:link w:val="723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695">
    <w:name w:val="Heading 9"/>
    <w:basedOn w:val="686"/>
    <w:next w:val="686"/>
    <w:link w:val="724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1 Char"/>
    <w:basedOn w:val="696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basedOn w:val="696"/>
    <w:uiPriority w:val="9"/>
    <w:rPr>
      <w:rFonts w:ascii="Arial" w:hAnsi="Arial" w:eastAsia="Arial" w:cs="Arial"/>
      <w:sz w:val="34"/>
    </w:rPr>
  </w:style>
  <w:style w:type="character" w:styleId="701" w:customStyle="1">
    <w:name w:val="Heading 3 Char"/>
    <w:basedOn w:val="696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Heading 4 Char"/>
    <w:basedOn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Heading 5 Char"/>
    <w:basedOn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Heading 6 Char"/>
    <w:basedOn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Heading 7 Char"/>
    <w:basedOn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Heading 8 Char"/>
    <w:basedOn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Heading 9 Char"/>
    <w:basedOn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 w:customStyle="1">
    <w:name w:val="Title Char"/>
    <w:basedOn w:val="696"/>
    <w:uiPriority w:val="10"/>
    <w:rPr>
      <w:sz w:val="48"/>
      <w:szCs w:val="48"/>
    </w:rPr>
  </w:style>
  <w:style w:type="character" w:styleId="709" w:customStyle="1">
    <w:name w:val="Subtitle Char"/>
    <w:basedOn w:val="696"/>
    <w:uiPriority w:val="11"/>
    <w:rPr>
      <w:sz w:val="24"/>
      <w:szCs w:val="24"/>
    </w:rPr>
  </w:style>
  <w:style w:type="character" w:styleId="710" w:customStyle="1">
    <w:name w:val="Quote Char"/>
    <w:uiPriority w:val="29"/>
    <w:rPr>
      <w:i/>
    </w:rPr>
  </w:style>
  <w:style w:type="character" w:styleId="711" w:customStyle="1">
    <w:name w:val="Intense Quote Char"/>
    <w:uiPriority w:val="30"/>
    <w:rPr>
      <w:i/>
    </w:rPr>
  </w:style>
  <w:style w:type="character" w:styleId="712" w:customStyle="1">
    <w:name w:val="Header Char"/>
    <w:basedOn w:val="696"/>
    <w:uiPriority w:val="99"/>
  </w:style>
  <w:style w:type="character" w:styleId="713" w:customStyle="1">
    <w:name w:val="Caption Char"/>
    <w:uiPriority w:val="99"/>
  </w:style>
  <w:style w:type="character" w:styleId="714" w:customStyle="1">
    <w:name w:val="Footnote Text Char"/>
    <w:uiPriority w:val="99"/>
    <w:rPr>
      <w:sz w:val="18"/>
    </w:rPr>
  </w:style>
  <w:style w:type="character" w:styleId="715" w:customStyle="1">
    <w:name w:val="Endnote Text Char"/>
    <w:uiPriority w:val="99"/>
    <w:rPr>
      <w:sz w:val="20"/>
    </w:rPr>
  </w:style>
  <w:style w:type="character" w:styleId="716" w:customStyle="1">
    <w:name w:val="Заголовок 1 Знак"/>
    <w:link w:val="687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Заголовок 2 Знак"/>
    <w:link w:val="688"/>
    <w:uiPriority w:val="9"/>
    <w:rPr>
      <w:rFonts w:ascii="Arial" w:hAnsi="Arial" w:eastAsia="Arial" w:cs="Arial"/>
      <w:sz w:val="34"/>
    </w:rPr>
  </w:style>
  <w:style w:type="character" w:styleId="718" w:customStyle="1">
    <w:name w:val="Заголовок 3 Знак"/>
    <w:link w:val="689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Заголовок 4 Знак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Заголовок 5 Знак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Заголовок 6 Знак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686"/>
    <w:uiPriority w:val="34"/>
    <w:qFormat/>
    <w:pPr>
      <w:ind w:left="720"/>
      <w:contextualSpacing/>
    </w:pPr>
  </w:style>
  <w:style w:type="paragraph" w:styleId="726">
    <w:name w:val="No Spacing"/>
    <w:uiPriority w:val="1"/>
    <w:qFormat/>
    <w:pPr>
      <w:spacing w:after="0" w:line="240" w:lineRule="auto"/>
    </w:pPr>
  </w:style>
  <w:style w:type="character" w:styleId="727" w:customStyle="1">
    <w:name w:val="Заголовок Знак"/>
    <w:link w:val="884"/>
    <w:uiPriority w:val="10"/>
    <w:rPr>
      <w:sz w:val="48"/>
      <w:szCs w:val="48"/>
    </w:rPr>
  </w:style>
  <w:style w:type="character" w:styleId="728" w:customStyle="1">
    <w:name w:val="Подзаголовок Знак"/>
    <w:link w:val="885"/>
    <w:uiPriority w:val="11"/>
    <w:rPr>
      <w:sz w:val="24"/>
      <w:szCs w:val="24"/>
    </w:rPr>
  </w:style>
  <w:style w:type="paragraph" w:styleId="729">
    <w:name w:val="Quote"/>
    <w:basedOn w:val="686"/>
    <w:next w:val="686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686"/>
    <w:next w:val="686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paragraph" w:styleId="733">
    <w:name w:val="Header"/>
    <w:basedOn w:val="686"/>
    <w:link w:val="73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34" w:customStyle="1">
    <w:name w:val="Верхний колонтитул Знак"/>
    <w:link w:val="733"/>
    <w:uiPriority w:val="99"/>
  </w:style>
  <w:style w:type="paragraph" w:styleId="735">
    <w:name w:val="Footer"/>
    <w:basedOn w:val="686"/>
    <w:link w:val="73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36" w:customStyle="1">
    <w:name w:val="Footer Char"/>
    <w:uiPriority w:val="99"/>
  </w:style>
  <w:style w:type="paragraph" w:styleId="737">
    <w:name w:val="Caption"/>
    <w:basedOn w:val="686"/>
    <w:next w:val="68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8" w:customStyle="1">
    <w:name w:val="Нижний колонтитул Знак"/>
    <w:link w:val="735"/>
    <w:uiPriority w:val="99"/>
  </w:style>
  <w:style w:type="table" w:styleId="739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0" w:customStyle="1">
    <w:name w:val="Table Grid Light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1">
    <w:name w:val="Plain Table 1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69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0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2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5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6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7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9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0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1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2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3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4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75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76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77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78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79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80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8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3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4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5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6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3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4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5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2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4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6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7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1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2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3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4" w:customStyle="1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0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1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2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3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4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6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basedOn w:val="6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basedOn w:val="686"/>
    <w:next w:val="686"/>
    <w:uiPriority w:val="39"/>
    <w:unhideWhenUsed/>
    <w:pPr>
      <w:spacing w:after="57"/>
    </w:pPr>
  </w:style>
  <w:style w:type="paragraph" w:styleId="873">
    <w:name w:val="toc 2"/>
    <w:basedOn w:val="686"/>
    <w:next w:val="686"/>
    <w:uiPriority w:val="39"/>
    <w:unhideWhenUsed/>
    <w:pPr>
      <w:spacing w:after="57"/>
      <w:ind w:left="283"/>
    </w:pPr>
  </w:style>
  <w:style w:type="paragraph" w:styleId="874">
    <w:name w:val="toc 3"/>
    <w:basedOn w:val="686"/>
    <w:next w:val="686"/>
    <w:uiPriority w:val="39"/>
    <w:unhideWhenUsed/>
    <w:pPr>
      <w:spacing w:after="57"/>
      <w:ind w:left="567"/>
    </w:pPr>
  </w:style>
  <w:style w:type="paragraph" w:styleId="875">
    <w:name w:val="toc 4"/>
    <w:basedOn w:val="686"/>
    <w:next w:val="686"/>
    <w:uiPriority w:val="39"/>
    <w:unhideWhenUsed/>
    <w:pPr>
      <w:spacing w:after="57"/>
      <w:ind w:left="850"/>
    </w:pPr>
  </w:style>
  <w:style w:type="paragraph" w:styleId="876">
    <w:name w:val="toc 5"/>
    <w:basedOn w:val="686"/>
    <w:next w:val="686"/>
    <w:uiPriority w:val="39"/>
    <w:unhideWhenUsed/>
    <w:pPr>
      <w:spacing w:after="57"/>
      <w:ind w:left="1134"/>
    </w:pPr>
  </w:style>
  <w:style w:type="paragraph" w:styleId="877">
    <w:name w:val="toc 6"/>
    <w:basedOn w:val="686"/>
    <w:next w:val="686"/>
    <w:uiPriority w:val="39"/>
    <w:unhideWhenUsed/>
    <w:pPr>
      <w:spacing w:after="57"/>
      <w:ind w:left="1417"/>
    </w:pPr>
  </w:style>
  <w:style w:type="paragraph" w:styleId="878">
    <w:name w:val="toc 7"/>
    <w:basedOn w:val="686"/>
    <w:next w:val="686"/>
    <w:uiPriority w:val="39"/>
    <w:unhideWhenUsed/>
    <w:pPr>
      <w:spacing w:after="57"/>
      <w:ind w:left="1701"/>
    </w:pPr>
  </w:style>
  <w:style w:type="paragraph" w:styleId="879">
    <w:name w:val="toc 8"/>
    <w:basedOn w:val="686"/>
    <w:next w:val="686"/>
    <w:uiPriority w:val="39"/>
    <w:unhideWhenUsed/>
    <w:pPr>
      <w:spacing w:after="57"/>
      <w:ind w:left="1984"/>
    </w:pPr>
  </w:style>
  <w:style w:type="paragraph" w:styleId="880">
    <w:name w:val="toc 9"/>
    <w:basedOn w:val="686"/>
    <w:next w:val="686"/>
    <w:uiPriority w:val="39"/>
    <w:unhideWhenUsed/>
    <w:pPr>
      <w:spacing w:after="57"/>
      <w:ind w:left="2268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86"/>
    <w:next w:val="686"/>
    <w:uiPriority w:val="99"/>
    <w:unhideWhenUsed/>
    <w:pPr>
      <w:spacing w:after="0"/>
    </w:pPr>
  </w:style>
  <w:style w:type="table" w:styleId="88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4">
    <w:name w:val="Title"/>
    <w:basedOn w:val="686"/>
    <w:next w:val="686"/>
    <w:link w:val="727"/>
    <w:pPr>
      <w:spacing w:before="300"/>
    </w:pPr>
    <w:rPr>
      <w:sz w:val="48"/>
      <w:szCs w:val="48"/>
    </w:rPr>
  </w:style>
  <w:style w:type="paragraph" w:styleId="885">
    <w:name w:val="Subtitle"/>
    <w:basedOn w:val="686"/>
    <w:next w:val="686"/>
    <w:link w:val="728"/>
    <w:pPr>
      <w:spacing w:before="200"/>
    </w:pPr>
    <w:rPr>
      <w:sz w:val="24"/>
      <w:szCs w:val="24"/>
    </w:rPr>
  </w:style>
  <w:style w:type="table" w:styleId="886" w:customStyle="1">
    <w:name w:val="StGen0"/>
    <w:basedOn w:val="88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87" w:customStyle="1">
    <w:name w:val="StGen1"/>
    <w:basedOn w:val="88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88" w:customStyle="1">
    <w:name w:val="StGen2"/>
    <w:basedOn w:val="88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89" w:customStyle="1">
    <w:name w:val="Основной текст (8)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300" w:line="326" w:lineRule="exact"/>
      <w:jc w:val="center"/>
    </w:pPr>
    <w:rPr>
      <w:rFonts w:eastAsia="Times New Roman" w:cs="Times New Roman"/>
      <w:spacing w:val="3"/>
      <w:sz w:val="25"/>
      <w:szCs w:val="25"/>
      <w:lang w:eastAsia="ru-RU"/>
    </w:rPr>
  </w:style>
  <w:style w:type="character" w:styleId="890" w:customStyle="1">
    <w:name w:val="Основной текст (15)_"/>
    <w:rPr>
      <w:spacing w:val="3"/>
      <w:shd w:val="clear" w:color="auto" w:fill="ffffff"/>
    </w:rPr>
  </w:style>
  <w:style w:type="character" w:styleId="891" w:customStyle="1">
    <w:name w:val="fontstyle01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styleId="892" w:customStyle="1">
    <w:name w:val="ConsPlusNonforma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93">
    <w:name w:val="Strong"/>
    <w:uiPriority w:val="22"/>
    <w:qFormat/>
    <w:rPr>
      <w:b/>
      <w:bCs/>
    </w:rPr>
  </w:style>
  <w:style w:type="character" w:styleId="894" w:customStyle="1">
    <w:name w:val="Основной текст (18)_"/>
    <w:link w:val="895"/>
    <w:rPr>
      <w:spacing w:val="7"/>
      <w:shd w:val="clear" w:color="auto" w:fill="ffffff"/>
    </w:rPr>
  </w:style>
  <w:style w:type="paragraph" w:styleId="895" w:customStyle="1">
    <w:name w:val="Основной текст (18)"/>
    <w:basedOn w:val="686"/>
    <w:link w:val="894"/>
    <w:pPr>
      <w:widowControl w:val="off"/>
      <w:shd w:val="clear" w:color="auto" w:fill="ffffff"/>
      <w:spacing w:before="60" w:after="240" w:line="326" w:lineRule="exact"/>
    </w:pPr>
    <w:rPr>
      <w:spacing w:val="7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mailto:k_budg@zs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62</cp:revision>
  <dcterms:created xsi:type="dcterms:W3CDTF">2024-12-18T05:15:00Z</dcterms:created>
  <dcterms:modified xsi:type="dcterms:W3CDTF">2025-10-28T09:53:25Z</dcterms:modified>
</cp:coreProperties>
</file>