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8A5" w:rsidRDefault="007718A5">
      <w:pPr>
        <w:spacing w:after="0" w:line="240" w:lineRule="auto"/>
        <w:jc w:val="center"/>
        <w:rPr>
          <w:rFonts w:ascii="Times New Roman" w:hAnsi="Times New Roman" w:cs="Times New Roman"/>
          <w:sz w:val="28"/>
          <w:szCs w:val="28"/>
        </w:rPr>
      </w:pPr>
    </w:p>
    <w:p w:rsidR="007718A5" w:rsidRDefault="00CB6138">
      <w:pPr>
        <w:spacing w:after="0" w:line="240" w:lineRule="auto"/>
        <w:jc w:val="center"/>
        <w:rPr>
          <w:rFonts w:ascii="Times New Roman" w:hAnsi="Times New Roman" w:cs="Times New Roman"/>
          <w:sz w:val="28"/>
          <w:szCs w:val="28"/>
        </w:rPr>
      </w:pPr>
      <w:r>
        <w:rPr>
          <w:rFonts w:ascii="Times New Roman" w:hAnsi="Times New Roman" w:cs="Times New Roman"/>
          <w:noProof/>
        </w:rPr>
        <mc:AlternateContent>
          <mc:Choice Requires="wpg">
            <w:drawing>
              <wp:anchor distT="0" distB="0" distL="114300" distR="114300" simplePos="0" relativeHeight="250609663" behindDoc="1" locked="0" layoutInCell="1" allowOverlap="1">
                <wp:simplePos x="0" y="0"/>
                <wp:positionH relativeFrom="column">
                  <wp:posOffset>2966085</wp:posOffset>
                </wp:positionH>
                <wp:positionV relativeFrom="paragraph">
                  <wp:posOffset>2540</wp:posOffset>
                </wp:positionV>
                <wp:extent cx="552450" cy="657225"/>
                <wp:effectExtent l="0" t="0" r="0" b="0"/>
                <wp:wrapTight wrapText="bothSides">
                  <wp:wrapPolygon edited="1">
                    <wp:start x="-372" y="0"/>
                    <wp:lineTo x="-372" y="18783"/>
                    <wp:lineTo x="2234" y="20035"/>
                    <wp:lineTo x="8938" y="20035"/>
                    <wp:lineTo x="9683" y="21287"/>
                    <wp:lineTo x="11172" y="21287"/>
                    <wp:lineTo x="11917" y="20035"/>
                    <wp:lineTo x="18621" y="20035"/>
                    <wp:lineTo x="21600" y="18470"/>
                    <wp:lineTo x="21600" y="0"/>
                    <wp:lineTo x="-372" y="0"/>
                  </wp:wrapPolygon>
                </wp:wrapTight>
                <wp:docPr id="1" name="_x0000_s10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552450" cy="65722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0609663;o:allowoverlap:true;o:allowincell:true;mso-position-horizontal-relative:text;margin-left:233.55pt;mso-position-horizontal:absolute;mso-position-vertical-relative:text;margin-top:0.20pt;mso-position-vertical:absolute;width:43.50pt;height:51.75pt;mso-wrap-distance-left:9.00pt;mso-wrap-distance-top:0.00pt;mso-wrap-distance-right:9.00pt;mso-wrap-distance-bottom:0.00pt;" wrapcoords="-1721 0 -1721 86958 10343 92755 41380 92755 44829 98551 51722 98551 55171 92755 86208 92755 100000 85509 100000 0 -1721 0" stroked="f">
                <v:path textboxrect="0,0,0,0"/>
                <w10:wrap type="tight"/>
                <v:imagedata r:id="rId10" o:title=""/>
              </v:shape>
            </w:pict>
          </mc:Fallback>
        </mc:AlternateContent>
      </w:r>
    </w:p>
    <w:p w:rsidR="007718A5" w:rsidRDefault="007718A5">
      <w:pPr>
        <w:spacing w:after="0" w:line="240" w:lineRule="auto"/>
        <w:ind w:right="225"/>
        <w:rPr>
          <w:rFonts w:ascii="Times New Roman" w:hAnsi="Times New Roman" w:cs="Times New Roman"/>
          <w:sz w:val="30"/>
          <w:szCs w:val="30"/>
        </w:rPr>
      </w:pPr>
    </w:p>
    <w:p w:rsidR="007718A5" w:rsidRDefault="007718A5">
      <w:pPr>
        <w:spacing w:after="0" w:line="240" w:lineRule="auto"/>
        <w:ind w:right="225"/>
        <w:rPr>
          <w:rFonts w:ascii="Times New Roman" w:hAnsi="Times New Roman" w:cs="Times New Roman"/>
          <w:sz w:val="28"/>
          <w:szCs w:val="28"/>
        </w:rPr>
      </w:pPr>
    </w:p>
    <w:p w:rsidR="007718A5" w:rsidRDefault="007718A5">
      <w:pPr>
        <w:spacing w:after="0" w:line="240" w:lineRule="auto"/>
        <w:ind w:right="225"/>
        <w:rPr>
          <w:rFonts w:ascii="Times New Roman" w:hAnsi="Times New Roman" w:cs="Times New Roman"/>
          <w:sz w:val="28"/>
          <w:szCs w:val="28"/>
        </w:rPr>
      </w:pPr>
    </w:p>
    <w:p w:rsidR="007718A5" w:rsidRDefault="00CB6138">
      <w:pPr>
        <w:spacing w:after="0" w:line="240" w:lineRule="auto"/>
        <w:jc w:val="center"/>
        <w:rPr>
          <w:rFonts w:ascii="Times New Roman" w:hAnsi="Times New Roman"/>
          <w:b/>
          <w:bCs/>
          <w:sz w:val="28"/>
          <w:szCs w:val="28"/>
        </w:rPr>
      </w:pPr>
      <w:r>
        <w:rPr>
          <w:rFonts w:ascii="Times New Roman" w:hAnsi="Times New Roman"/>
          <w:b/>
          <w:bCs/>
          <w:sz w:val="28"/>
          <w:szCs w:val="28"/>
        </w:rPr>
        <w:t>ЗАКОНОДАТЕЛЬНОЕ СОБРАНИЕ НОВОСИБИРСКОЙ ОБЛАСТИ</w:t>
      </w:r>
    </w:p>
    <w:p w:rsidR="007718A5" w:rsidRDefault="007718A5">
      <w:pPr>
        <w:spacing w:after="0" w:line="240" w:lineRule="auto"/>
        <w:jc w:val="center"/>
        <w:rPr>
          <w:rFonts w:ascii="Times New Roman" w:hAnsi="Times New Roman"/>
          <w:b/>
          <w:bCs/>
          <w:sz w:val="28"/>
          <w:szCs w:val="28"/>
        </w:rPr>
      </w:pPr>
    </w:p>
    <w:p w:rsidR="007718A5" w:rsidRDefault="00CB6138">
      <w:pPr>
        <w:keepNext/>
        <w:spacing w:after="120" w:line="240" w:lineRule="auto"/>
        <w:jc w:val="center"/>
        <w:outlineLvl w:val="0"/>
        <w:rPr>
          <w:rFonts w:ascii="Times New Roman" w:hAnsi="Times New Roman"/>
          <w:b/>
          <w:sz w:val="28"/>
          <w:szCs w:val="20"/>
        </w:rPr>
      </w:pPr>
      <w:r>
        <w:rPr>
          <w:rFonts w:ascii="Times New Roman" w:hAnsi="Times New Roman"/>
          <w:b/>
          <w:sz w:val="24"/>
          <w:szCs w:val="24"/>
        </w:rPr>
        <w:t>К О М И Т Е Т</w:t>
      </w:r>
      <w:r>
        <w:rPr>
          <w:rFonts w:ascii="Times New Roman" w:hAnsi="Times New Roman"/>
          <w:b/>
          <w:sz w:val="24"/>
          <w:szCs w:val="24"/>
        </w:rPr>
        <w:br/>
        <w:t>ПО БЮДЖЕТНОЙ, ФИНАНСОВО-ЭКОНОМИЧЕСКОЙ  ПОЛИТИКЕ И СОБСТВЕННОСТИ</w:t>
      </w:r>
      <w:r>
        <w:rPr>
          <w:rFonts w:ascii="Times New Roman" w:hAnsi="Times New Roman"/>
          <w:b/>
          <w:sz w:val="28"/>
          <w:szCs w:val="20"/>
        </w:rPr>
        <w:t xml:space="preserve"> </w:t>
      </w:r>
    </w:p>
    <w:p w:rsidR="007718A5" w:rsidRDefault="007718A5">
      <w:pPr>
        <w:spacing w:after="0" w:line="240" w:lineRule="auto"/>
        <w:rPr>
          <w:rFonts w:ascii="Times New Roman" w:hAnsi="Times New Roman"/>
          <w:bCs/>
          <w:sz w:val="28"/>
          <w:szCs w:val="28"/>
        </w:rPr>
      </w:pPr>
    </w:p>
    <w:tbl>
      <w:tblPr>
        <w:tblW w:w="10456" w:type="dxa"/>
        <w:tblLook w:val="01E0" w:firstRow="1" w:lastRow="1" w:firstColumn="1" w:lastColumn="1" w:noHBand="0" w:noVBand="0"/>
      </w:tblPr>
      <w:tblGrid>
        <w:gridCol w:w="10456"/>
      </w:tblGrid>
      <w:tr w:rsidR="007718A5" w:rsidRPr="00EC7EFB">
        <w:tc>
          <w:tcPr>
            <w:tcW w:w="10456" w:type="dxa"/>
            <w:tcBorders>
              <w:top w:val="none" w:sz="0" w:space="0" w:color="000000"/>
              <w:left w:val="none" w:sz="0" w:space="0" w:color="000000"/>
              <w:bottom w:val="none" w:sz="0" w:space="0" w:color="000000"/>
              <w:right w:val="none" w:sz="0" w:space="0" w:color="000000"/>
            </w:tcBorders>
          </w:tcPr>
          <w:p w:rsidR="007718A5" w:rsidRDefault="00CB6138">
            <w:pPr>
              <w:tabs>
                <w:tab w:val="center" w:pos="4536"/>
                <w:tab w:val="right" w:pos="9072"/>
              </w:tabs>
              <w:spacing w:after="0" w:line="240" w:lineRule="auto"/>
              <w:jc w:val="center"/>
              <w:rPr>
                <w:rFonts w:ascii="Times New Roman" w:hAnsi="Times New Roman"/>
                <w:sz w:val="24"/>
                <w:szCs w:val="24"/>
              </w:rPr>
            </w:pPr>
            <w:r>
              <w:rPr>
                <w:rFonts w:ascii="Times New Roman" w:hAnsi="Times New Roman"/>
                <w:sz w:val="24"/>
                <w:szCs w:val="24"/>
              </w:rPr>
              <w:t>ул. Кирова, д. 3, г. Новосибирск, 630007,</w:t>
            </w:r>
          </w:p>
          <w:p w:rsidR="007718A5" w:rsidRDefault="00CB6138">
            <w:pPr>
              <w:spacing w:after="0" w:line="240" w:lineRule="auto"/>
              <w:jc w:val="center"/>
              <w:rPr>
                <w:rFonts w:ascii="Times New Roman" w:hAnsi="Times New Roman"/>
                <w:bCs/>
                <w:sz w:val="24"/>
                <w:szCs w:val="24"/>
                <w:lang w:val="en-US"/>
              </w:rPr>
            </w:pPr>
            <w:r>
              <w:rPr>
                <w:rFonts w:ascii="Times New Roman" w:hAnsi="Times New Roman"/>
                <w:bCs/>
                <w:sz w:val="24"/>
                <w:szCs w:val="24"/>
              </w:rPr>
              <w:t>тел</w:t>
            </w:r>
            <w:r>
              <w:rPr>
                <w:rFonts w:ascii="Times New Roman" w:hAnsi="Times New Roman"/>
                <w:bCs/>
                <w:sz w:val="24"/>
                <w:szCs w:val="24"/>
                <w:lang w:val="en-US"/>
              </w:rPr>
              <w:t>.: 8 (383) 296-53-46, 8 (383) 296-53-48</w:t>
            </w:r>
          </w:p>
          <w:p w:rsidR="007718A5" w:rsidRDefault="00CB6138">
            <w:pPr>
              <w:tabs>
                <w:tab w:val="center" w:pos="4536"/>
                <w:tab w:val="right" w:pos="9072"/>
              </w:tabs>
              <w:spacing w:after="0" w:line="240" w:lineRule="auto"/>
              <w:jc w:val="center"/>
              <w:rPr>
                <w:rFonts w:ascii="Times New Roman" w:hAnsi="Times New Roman"/>
                <w:sz w:val="28"/>
                <w:szCs w:val="20"/>
                <w:lang w:val="en-US"/>
              </w:rPr>
            </w:pPr>
            <w:r>
              <w:rPr>
                <w:rFonts w:ascii="Times New Roman" w:hAnsi="Times New Roman"/>
                <w:sz w:val="24"/>
                <w:szCs w:val="24"/>
                <w:lang w:val="en-US"/>
              </w:rPr>
              <w:t xml:space="preserve">E-mail: </w:t>
            </w:r>
            <w:hyperlink r:id="rId11" w:tooltip="mailto:k_budg@zsnso.ru" w:history="1">
              <w:r>
                <w:rPr>
                  <w:rFonts w:ascii="Times New Roman" w:hAnsi="Times New Roman"/>
                  <w:color w:val="0000FF"/>
                  <w:sz w:val="24"/>
                  <w:szCs w:val="24"/>
                  <w:u w:val="single"/>
                  <w:lang w:val="en-US"/>
                </w:rPr>
                <w:t>k_budg@zsnso.ru</w:t>
              </w:r>
            </w:hyperlink>
            <w:r>
              <w:rPr>
                <w:rFonts w:ascii="Times New Roman" w:hAnsi="Times New Roman"/>
                <w:sz w:val="24"/>
                <w:szCs w:val="24"/>
                <w:lang w:val="en-US"/>
              </w:rPr>
              <w:t>, http://www.zsnso.ru</w:t>
            </w:r>
          </w:p>
        </w:tc>
      </w:tr>
    </w:tbl>
    <w:p w:rsidR="007718A5" w:rsidRDefault="007718A5">
      <w:pPr>
        <w:spacing w:after="0" w:line="240" w:lineRule="auto"/>
        <w:ind w:right="225"/>
        <w:rPr>
          <w:rFonts w:ascii="Times New Roman" w:hAnsi="Times New Roman" w:cs="Times New Roman"/>
          <w:sz w:val="28"/>
          <w:szCs w:val="28"/>
          <w:lang w:val="en-US"/>
        </w:rPr>
      </w:pPr>
    </w:p>
    <w:p w:rsidR="007718A5" w:rsidRPr="004D41FF" w:rsidRDefault="00CB6138">
      <w:pPr>
        <w:spacing w:after="0" w:line="240" w:lineRule="auto"/>
        <w:ind w:right="225"/>
        <w:rPr>
          <w:rFonts w:ascii="Times New Roman" w:hAnsi="Times New Roman" w:cs="Times New Roman"/>
          <w:sz w:val="28"/>
          <w:szCs w:val="28"/>
          <w:lang w:val="en-US"/>
        </w:rPr>
      </w:pPr>
      <w:r>
        <w:rPr>
          <w:rFonts w:ascii="Times New Roman" w:hAnsi="Times New Roman" w:cs="Times New Roman"/>
          <w:noProof/>
          <w:sz w:val="28"/>
          <w:szCs w:val="28"/>
        </w:rPr>
        <mc:AlternateContent>
          <mc:Choice Requires="wpg">
            <w:drawing>
              <wp:anchor distT="0" distB="0" distL="114300" distR="114300" simplePos="0" relativeHeight="524288" behindDoc="0" locked="0" layoutInCell="1" allowOverlap="1">
                <wp:simplePos x="0" y="0"/>
                <wp:positionH relativeFrom="column">
                  <wp:posOffset>17145</wp:posOffset>
                </wp:positionH>
                <wp:positionV relativeFrom="paragraph">
                  <wp:posOffset>16510</wp:posOffset>
                </wp:positionV>
                <wp:extent cx="6515100" cy="1270"/>
                <wp:effectExtent l="0" t="0" r="0" b="0"/>
                <wp:wrapNone/>
                <wp:docPr id="2" name="_x0000_s1027"/>
                <wp:cNvGraphicFramePr/>
                <a:graphic xmlns:a="http://schemas.openxmlformats.org/drawingml/2006/main">
                  <a:graphicData uri="http://schemas.microsoft.com/office/word/2010/wordprocessingShape">
                    <wps:wsp>
                      <wps:cNvCnPr/>
                      <wps:spPr bwMode="auto">
                        <a:xfrm flipV="1">
                          <a:off x="0" y="0"/>
                          <a:ext cx="6515100" cy="1270"/>
                        </a:xfrm>
                        <a:prstGeom prst="line">
                          <a:avLst/>
                        </a:prstGeom>
                        <a:noFill/>
                        <a:ln w="19050">
                          <a:solidFill>
                            <a:srgbClr val="000000"/>
                          </a:solidFill>
                        </a:ln>
                      </wps:spPr>
                      <wps:bodyPr/>
                    </wps:wsp>
                  </a:graphicData>
                </a:graphic>
              </wp:anchor>
            </w:drawing>
          </mc:Choice>
          <mc:Fallback xmlns:a="http://schemas.openxmlformats.org/drawingml/2006/main">
            <w:pict>
              <v:line id="shape 1" o:spid="_x0000_s1" style="position:absolute;left:0;text-align:left;z-index:524288;mso-wrap-distance-left:9.00pt;mso-wrap-distance-top:0.00pt;mso-wrap-distance-right:9.00pt;mso-wrap-distance-bottom:0.00pt;flip:y;visibility:visible;" from="1.3pt,1.3pt" to="514.4pt,1.4pt" filled="f" strokecolor="#000000" strokeweight="1.50pt"/>
            </w:pict>
          </mc:Fallback>
        </mc:AlternateContent>
      </w:r>
    </w:p>
    <w:p w:rsidR="00696B8C" w:rsidRPr="00696B8C" w:rsidRDefault="00696B8C" w:rsidP="00696B8C">
      <w:pPr>
        <w:spacing w:after="0" w:line="240" w:lineRule="auto"/>
        <w:rPr>
          <w:rFonts w:ascii="Times New Roman" w:hAnsi="Times New Roman"/>
          <w:sz w:val="28"/>
          <w:szCs w:val="28"/>
        </w:rPr>
      </w:pPr>
      <w:r w:rsidRPr="00696B8C">
        <w:rPr>
          <w:rFonts w:ascii="Times New Roman" w:hAnsi="Times New Roman" w:cs="Times New Roman"/>
          <w:sz w:val="28"/>
          <w:szCs w:val="28"/>
        </w:rPr>
        <w:t>18</w:t>
      </w:r>
      <w:r w:rsidR="00CB6138">
        <w:rPr>
          <w:rFonts w:ascii="Times New Roman" w:hAnsi="Times New Roman" w:cs="Times New Roman"/>
          <w:sz w:val="28"/>
          <w:szCs w:val="28"/>
        </w:rPr>
        <w:t xml:space="preserve"> </w:t>
      </w:r>
      <w:r>
        <w:rPr>
          <w:rFonts w:ascii="Times New Roman" w:hAnsi="Times New Roman" w:cs="Times New Roman"/>
          <w:sz w:val="28"/>
          <w:szCs w:val="28"/>
        </w:rPr>
        <w:t xml:space="preserve">сентября </w:t>
      </w:r>
      <w:r w:rsidR="00CB6138">
        <w:rPr>
          <w:rFonts w:ascii="Times New Roman" w:hAnsi="Times New Roman" w:cs="Times New Roman"/>
          <w:sz w:val="28"/>
          <w:szCs w:val="28"/>
        </w:rPr>
        <w:t>2024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B6138">
        <w:rPr>
          <w:rFonts w:ascii="Times New Roman" w:hAnsi="Times New Roman" w:cs="Times New Roman"/>
          <w:sz w:val="28"/>
          <w:szCs w:val="28"/>
        </w:rPr>
        <w:tab/>
      </w:r>
      <w:r w:rsidR="00CB6138">
        <w:rPr>
          <w:rFonts w:ascii="Times New Roman" w:hAnsi="Times New Roman" w:cs="Times New Roman"/>
          <w:sz w:val="28"/>
          <w:szCs w:val="28"/>
        </w:rPr>
        <w:tab/>
      </w:r>
      <w:r w:rsidR="00CB6138">
        <w:rPr>
          <w:rFonts w:ascii="Times New Roman" w:hAnsi="Times New Roman" w:cs="Times New Roman"/>
          <w:sz w:val="28"/>
          <w:szCs w:val="28"/>
        </w:rPr>
        <w:tab/>
      </w:r>
      <w:proofErr w:type="gramStart"/>
      <w:r>
        <w:rPr>
          <w:rFonts w:ascii="Times New Roman" w:hAnsi="Times New Roman" w:cs="Times New Roman"/>
          <w:sz w:val="28"/>
          <w:szCs w:val="28"/>
        </w:rPr>
        <w:tab/>
      </w:r>
      <w:r w:rsidR="00993B80">
        <w:rPr>
          <w:rFonts w:ascii="Times New Roman" w:hAnsi="Times New Roman" w:cs="Times New Roman"/>
          <w:sz w:val="28"/>
          <w:szCs w:val="28"/>
        </w:rPr>
        <w:t xml:space="preserve">  </w:t>
      </w:r>
      <w:r w:rsidRPr="00696B8C">
        <w:rPr>
          <w:rFonts w:ascii="Times New Roman" w:hAnsi="Times New Roman"/>
          <w:sz w:val="28"/>
          <w:szCs w:val="28"/>
        </w:rPr>
        <w:t>10</w:t>
      </w:r>
      <w:proofErr w:type="gramEnd"/>
      <w:r w:rsidRPr="00696B8C">
        <w:rPr>
          <w:rFonts w:ascii="Times New Roman" w:hAnsi="Times New Roman"/>
          <w:sz w:val="28"/>
          <w:szCs w:val="28"/>
        </w:rPr>
        <w:t>-00</w:t>
      </w:r>
    </w:p>
    <w:p w:rsidR="00696B8C" w:rsidRPr="00696B8C" w:rsidRDefault="00696B8C" w:rsidP="00696B8C">
      <w:pPr>
        <w:spacing w:after="0" w:line="240" w:lineRule="auto"/>
        <w:jc w:val="right"/>
        <w:rPr>
          <w:rFonts w:ascii="Times New Roman" w:hAnsi="Times New Roman"/>
          <w:sz w:val="28"/>
          <w:szCs w:val="28"/>
        </w:rPr>
      </w:pPr>
      <w:r w:rsidRPr="00696B8C">
        <w:rPr>
          <w:rFonts w:ascii="Times New Roman" w:hAnsi="Times New Roman"/>
          <w:sz w:val="28"/>
          <w:szCs w:val="28"/>
        </w:rPr>
        <w:t xml:space="preserve">Новосибирская область, </w:t>
      </w:r>
    </w:p>
    <w:p w:rsidR="00696B8C" w:rsidRPr="00696B8C" w:rsidRDefault="00696B8C" w:rsidP="00696B8C">
      <w:pPr>
        <w:spacing w:after="0" w:line="240" w:lineRule="auto"/>
        <w:jc w:val="right"/>
        <w:rPr>
          <w:rFonts w:ascii="Times New Roman" w:hAnsi="Times New Roman"/>
          <w:sz w:val="28"/>
          <w:szCs w:val="28"/>
        </w:rPr>
      </w:pPr>
      <w:proofErr w:type="spellStart"/>
      <w:r w:rsidRPr="00696B8C">
        <w:rPr>
          <w:rFonts w:ascii="Times New Roman" w:hAnsi="Times New Roman"/>
          <w:sz w:val="28"/>
          <w:szCs w:val="28"/>
        </w:rPr>
        <w:t>Барабинский</w:t>
      </w:r>
      <w:proofErr w:type="spellEnd"/>
      <w:r w:rsidRPr="00696B8C">
        <w:rPr>
          <w:rFonts w:ascii="Times New Roman" w:hAnsi="Times New Roman"/>
          <w:sz w:val="28"/>
          <w:szCs w:val="28"/>
        </w:rPr>
        <w:t xml:space="preserve"> район, г. Барабинск</w:t>
      </w:r>
    </w:p>
    <w:p w:rsidR="00696B8C" w:rsidRPr="00696B8C" w:rsidRDefault="00696B8C" w:rsidP="00696B8C">
      <w:pPr>
        <w:spacing w:after="0" w:line="240" w:lineRule="auto"/>
        <w:jc w:val="right"/>
        <w:rPr>
          <w:rFonts w:ascii="Times New Roman" w:hAnsi="Times New Roman"/>
          <w:sz w:val="28"/>
          <w:szCs w:val="28"/>
        </w:rPr>
      </w:pPr>
      <w:r w:rsidRPr="00696B8C">
        <w:rPr>
          <w:rFonts w:ascii="Times New Roman" w:hAnsi="Times New Roman"/>
          <w:sz w:val="28"/>
          <w:szCs w:val="28"/>
        </w:rPr>
        <w:t xml:space="preserve">ул. Островского, д.8 </w:t>
      </w:r>
    </w:p>
    <w:p w:rsidR="00696B8C" w:rsidRDefault="00696B8C" w:rsidP="00696B8C">
      <w:pPr>
        <w:spacing w:after="0" w:line="240" w:lineRule="auto"/>
        <w:jc w:val="right"/>
        <w:rPr>
          <w:rFonts w:ascii="Times New Roman" w:hAnsi="Times New Roman"/>
          <w:sz w:val="28"/>
          <w:szCs w:val="28"/>
        </w:rPr>
      </w:pPr>
      <w:r w:rsidRPr="00696B8C">
        <w:rPr>
          <w:rFonts w:ascii="Times New Roman" w:hAnsi="Times New Roman"/>
          <w:sz w:val="28"/>
          <w:szCs w:val="28"/>
        </w:rPr>
        <w:t xml:space="preserve">малый зал в здании </w:t>
      </w:r>
    </w:p>
    <w:p w:rsidR="007718A5" w:rsidRDefault="00696B8C" w:rsidP="00696B8C">
      <w:pPr>
        <w:spacing w:after="0" w:line="240" w:lineRule="auto"/>
        <w:jc w:val="right"/>
        <w:rPr>
          <w:rFonts w:ascii="Times New Roman" w:hAnsi="Times New Roman"/>
          <w:sz w:val="28"/>
          <w:szCs w:val="28"/>
        </w:rPr>
      </w:pPr>
      <w:r w:rsidRPr="00696B8C">
        <w:rPr>
          <w:rFonts w:ascii="Times New Roman" w:hAnsi="Times New Roman"/>
          <w:sz w:val="28"/>
          <w:szCs w:val="28"/>
        </w:rPr>
        <w:t>администрации района</w:t>
      </w:r>
    </w:p>
    <w:p w:rsidR="00696B8C" w:rsidRDefault="00696B8C" w:rsidP="00696B8C">
      <w:pPr>
        <w:spacing w:after="0" w:line="240" w:lineRule="auto"/>
        <w:jc w:val="right"/>
        <w:rPr>
          <w:rFonts w:ascii="Times New Roman" w:hAnsi="Times New Roman" w:cs="Times New Roman"/>
          <w:sz w:val="28"/>
          <w:szCs w:val="28"/>
        </w:rPr>
      </w:pPr>
    </w:p>
    <w:p w:rsidR="007718A5" w:rsidRDefault="00CB6138">
      <w:pPr>
        <w:pStyle w:val="2"/>
        <w:shd w:val="clear" w:color="auto" w:fill="auto"/>
        <w:rPr>
          <w:rFonts w:ascii="Times New Roman" w:hAnsi="Times New Roman" w:cs="Times New Roman"/>
          <w:sz w:val="28"/>
          <w:szCs w:val="28"/>
        </w:rPr>
      </w:pPr>
      <w:r>
        <w:rPr>
          <w:rFonts w:ascii="Times New Roman" w:hAnsi="Times New Roman" w:cs="Times New Roman"/>
          <w:sz w:val="28"/>
          <w:szCs w:val="28"/>
        </w:rPr>
        <w:t xml:space="preserve">ПРОТОКОЛ № </w:t>
      </w:r>
      <w:r w:rsidR="00696B8C">
        <w:rPr>
          <w:rFonts w:ascii="Times New Roman" w:hAnsi="Times New Roman" w:cs="Times New Roman"/>
          <w:sz w:val="28"/>
          <w:szCs w:val="28"/>
        </w:rPr>
        <w:t>10</w:t>
      </w:r>
    </w:p>
    <w:p w:rsidR="007718A5" w:rsidRDefault="00CB6138">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заседания комитета</w:t>
      </w:r>
    </w:p>
    <w:p w:rsidR="007718A5" w:rsidRDefault="007718A5">
      <w:pPr>
        <w:spacing w:after="0" w:line="240" w:lineRule="auto"/>
        <w:jc w:val="center"/>
        <w:rPr>
          <w:rFonts w:ascii="Times New Roman" w:hAnsi="Times New Roman" w:cs="Times New Roman"/>
          <w:b/>
          <w:bCs/>
          <w:color w:val="000000"/>
          <w:sz w:val="28"/>
          <w:szCs w:val="28"/>
        </w:rPr>
      </w:pPr>
    </w:p>
    <w:tbl>
      <w:tblPr>
        <w:tblW w:w="0" w:type="auto"/>
        <w:tblLook w:val="04A0" w:firstRow="1" w:lastRow="0" w:firstColumn="1" w:lastColumn="0" w:noHBand="0" w:noVBand="1"/>
      </w:tblPr>
      <w:tblGrid>
        <w:gridCol w:w="4310"/>
        <w:gridCol w:w="957"/>
        <w:gridCol w:w="4798"/>
      </w:tblGrid>
      <w:tr w:rsidR="007718A5">
        <w:tc>
          <w:tcPr>
            <w:tcW w:w="4361" w:type="dxa"/>
            <w:tcBorders>
              <w:top w:val="none" w:sz="0" w:space="0" w:color="000000"/>
              <w:left w:val="none" w:sz="0" w:space="0" w:color="000000"/>
              <w:bottom w:val="none" w:sz="0" w:space="0" w:color="000000"/>
              <w:right w:val="none" w:sz="0" w:space="0" w:color="000000"/>
            </w:tcBorders>
          </w:tcPr>
          <w:p w:rsidR="007718A5" w:rsidRDefault="00CB6138">
            <w:pPr>
              <w:spacing w:after="0" w:line="240" w:lineRule="auto"/>
              <w:rPr>
                <w:rFonts w:ascii="Times New Roman" w:hAnsi="Times New Roman" w:cs="Times New Roman"/>
                <w:color w:val="000000"/>
                <w:sz w:val="28"/>
                <w:szCs w:val="28"/>
              </w:rPr>
            </w:pPr>
            <w:r>
              <w:rPr>
                <w:rFonts w:ascii="Times New Roman" w:hAnsi="Times New Roman" w:cs="Times New Roman"/>
                <w:bCs/>
                <w:color w:val="000000"/>
                <w:sz w:val="28"/>
                <w:szCs w:val="28"/>
              </w:rPr>
              <w:t>Присутствовали:</w:t>
            </w:r>
          </w:p>
        </w:tc>
        <w:tc>
          <w:tcPr>
            <w:tcW w:w="992"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jc w:val="both"/>
              <w:rPr>
                <w:rFonts w:ascii="Times New Roman" w:hAnsi="Times New Roman" w:cs="Times New Roman"/>
                <w:bCs/>
                <w:color w:val="000000"/>
                <w:sz w:val="28"/>
                <w:szCs w:val="28"/>
              </w:rPr>
            </w:pPr>
          </w:p>
        </w:tc>
        <w:tc>
          <w:tcPr>
            <w:tcW w:w="4928"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jc w:val="both"/>
              <w:rPr>
                <w:rFonts w:ascii="Times New Roman" w:hAnsi="Times New Roman" w:cs="Times New Roman"/>
                <w:bCs/>
                <w:color w:val="000000"/>
                <w:sz w:val="28"/>
                <w:szCs w:val="28"/>
              </w:rPr>
            </w:pPr>
          </w:p>
        </w:tc>
      </w:tr>
      <w:tr w:rsidR="007718A5">
        <w:tc>
          <w:tcPr>
            <w:tcW w:w="4361" w:type="dxa"/>
            <w:tcBorders>
              <w:top w:val="none" w:sz="0" w:space="0" w:color="000000"/>
              <w:left w:val="none" w:sz="0" w:space="0" w:color="000000"/>
              <w:bottom w:val="none" w:sz="0" w:space="0" w:color="000000"/>
              <w:right w:val="none" w:sz="0" w:space="0" w:color="000000"/>
            </w:tcBorders>
          </w:tcPr>
          <w:p w:rsidR="007718A5" w:rsidRDefault="00CB6138">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председателя комитета (председательствующий)</w:t>
            </w:r>
          </w:p>
        </w:tc>
        <w:tc>
          <w:tcPr>
            <w:tcW w:w="992"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jc w:val="both"/>
              <w:rPr>
                <w:rFonts w:ascii="Times New Roman" w:hAnsi="Times New Roman" w:cs="Times New Roman"/>
                <w:bCs/>
                <w:color w:val="000000"/>
                <w:sz w:val="28"/>
                <w:szCs w:val="28"/>
              </w:rPr>
            </w:pPr>
          </w:p>
        </w:tc>
        <w:tc>
          <w:tcPr>
            <w:tcW w:w="4928" w:type="dxa"/>
            <w:tcBorders>
              <w:top w:val="none" w:sz="0" w:space="0" w:color="000000"/>
              <w:left w:val="none" w:sz="0" w:space="0" w:color="000000"/>
              <w:bottom w:val="none" w:sz="0" w:space="0" w:color="000000"/>
              <w:right w:val="none" w:sz="0" w:space="0" w:color="000000"/>
            </w:tcBorders>
          </w:tcPr>
          <w:p w:rsidR="007718A5" w:rsidRDefault="00696B8C" w:rsidP="00696B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Франчук Дмитрий Вадимович</w:t>
            </w:r>
          </w:p>
        </w:tc>
      </w:tr>
      <w:tr w:rsidR="007718A5">
        <w:tc>
          <w:tcPr>
            <w:tcW w:w="4361"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rPr>
                <w:rFonts w:ascii="Times New Roman" w:hAnsi="Times New Roman" w:cs="Times New Roman"/>
                <w:color w:val="000000"/>
                <w:sz w:val="28"/>
                <w:szCs w:val="28"/>
              </w:rPr>
            </w:pPr>
          </w:p>
          <w:p w:rsidR="007718A5" w:rsidRDefault="00CB6138">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Заместитель председателя комитета  </w:t>
            </w:r>
          </w:p>
        </w:tc>
        <w:tc>
          <w:tcPr>
            <w:tcW w:w="992"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jc w:val="both"/>
              <w:rPr>
                <w:rFonts w:ascii="Times New Roman" w:hAnsi="Times New Roman" w:cs="Times New Roman"/>
                <w:bCs/>
                <w:color w:val="000000"/>
                <w:sz w:val="28"/>
                <w:szCs w:val="28"/>
              </w:rPr>
            </w:pPr>
          </w:p>
        </w:tc>
        <w:tc>
          <w:tcPr>
            <w:tcW w:w="4928"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jc w:val="both"/>
              <w:rPr>
                <w:rFonts w:ascii="Times New Roman" w:hAnsi="Times New Roman" w:cs="Times New Roman"/>
                <w:color w:val="000000"/>
                <w:sz w:val="28"/>
                <w:szCs w:val="28"/>
              </w:rPr>
            </w:pPr>
          </w:p>
          <w:p w:rsidR="00696B8C" w:rsidRDefault="00696B8C" w:rsidP="00696B8C">
            <w:pPr>
              <w:spacing w:after="0" w:line="24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Кальченко</w:t>
            </w:r>
            <w:proofErr w:type="spellEnd"/>
            <w:r>
              <w:rPr>
                <w:rFonts w:ascii="Times New Roman" w:hAnsi="Times New Roman" w:cs="Times New Roman"/>
                <w:color w:val="000000"/>
                <w:sz w:val="28"/>
                <w:szCs w:val="28"/>
              </w:rPr>
              <w:t xml:space="preserve"> Сергей Владимирович</w:t>
            </w:r>
          </w:p>
          <w:p w:rsidR="00696B8C" w:rsidRDefault="00696B8C" w:rsidP="00696B8C">
            <w:pPr>
              <w:spacing w:after="0" w:line="24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Червов</w:t>
            </w:r>
            <w:proofErr w:type="spellEnd"/>
            <w:r>
              <w:rPr>
                <w:rFonts w:ascii="Times New Roman" w:hAnsi="Times New Roman" w:cs="Times New Roman"/>
                <w:color w:val="000000"/>
                <w:sz w:val="28"/>
                <w:szCs w:val="28"/>
              </w:rPr>
              <w:t xml:space="preserve"> Валерий Дмитриевич </w:t>
            </w:r>
          </w:p>
          <w:p w:rsidR="007718A5" w:rsidRDefault="007718A5">
            <w:pPr>
              <w:spacing w:after="0" w:line="240" w:lineRule="auto"/>
              <w:jc w:val="both"/>
              <w:rPr>
                <w:rFonts w:ascii="Times New Roman" w:hAnsi="Times New Roman" w:cs="Times New Roman"/>
                <w:bCs/>
                <w:color w:val="000000"/>
                <w:sz w:val="28"/>
                <w:szCs w:val="28"/>
              </w:rPr>
            </w:pPr>
          </w:p>
        </w:tc>
      </w:tr>
      <w:tr w:rsidR="007718A5">
        <w:tc>
          <w:tcPr>
            <w:tcW w:w="4361"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rPr>
                <w:rFonts w:ascii="Times New Roman" w:hAnsi="Times New Roman" w:cs="Times New Roman"/>
                <w:bCs/>
                <w:color w:val="000000"/>
                <w:sz w:val="28"/>
                <w:szCs w:val="28"/>
              </w:rPr>
            </w:pPr>
          </w:p>
        </w:tc>
        <w:tc>
          <w:tcPr>
            <w:tcW w:w="992"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jc w:val="both"/>
              <w:rPr>
                <w:rFonts w:ascii="Times New Roman" w:hAnsi="Times New Roman" w:cs="Times New Roman"/>
                <w:bCs/>
                <w:color w:val="000000"/>
                <w:sz w:val="28"/>
                <w:szCs w:val="28"/>
              </w:rPr>
            </w:pPr>
          </w:p>
        </w:tc>
        <w:tc>
          <w:tcPr>
            <w:tcW w:w="4928"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jc w:val="both"/>
              <w:rPr>
                <w:rFonts w:ascii="Times New Roman" w:hAnsi="Times New Roman" w:cs="Times New Roman"/>
                <w:color w:val="000000"/>
                <w:sz w:val="28"/>
                <w:szCs w:val="28"/>
              </w:rPr>
            </w:pPr>
          </w:p>
        </w:tc>
      </w:tr>
      <w:tr w:rsidR="007718A5">
        <w:tc>
          <w:tcPr>
            <w:tcW w:w="4361" w:type="dxa"/>
            <w:tcBorders>
              <w:top w:val="none" w:sz="0" w:space="0" w:color="000000"/>
              <w:left w:val="none" w:sz="0" w:space="0" w:color="000000"/>
              <w:bottom w:val="none" w:sz="0" w:space="0" w:color="000000"/>
              <w:right w:val="none" w:sz="0" w:space="0" w:color="000000"/>
            </w:tcBorders>
          </w:tcPr>
          <w:p w:rsidR="007718A5" w:rsidRDefault="00CB6138">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Члены комитета:                         </w:t>
            </w:r>
          </w:p>
          <w:p w:rsidR="007718A5" w:rsidRDefault="007718A5">
            <w:pPr>
              <w:spacing w:after="0" w:line="240" w:lineRule="auto"/>
              <w:rPr>
                <w:rFonts w:ascii="Times New Roman" w:hAnsi="Times New Roman" w:cs="Times New Roman"/>
                <w:color w:val="000000"/>
                <w:sz w:val="28"/>
                <w:szCs w:val="28"/>
              </w:rPr>
            </w:pPr>
          </w:p>
        </w:tc>
        <w:tc>
          <w:tcPr>
            <w:tcW w:w="992"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jc w:val="both"/>
              <w:rPr>
                <w:rFonts w:ascii="Times New Roman" w:hAnsi="Times New Roman" w:cs="Times New Roman"/>
                <w:bCs/>
                <w:color w:val="000000"/>
                <w:sz w:val="28"/>
                <w:szCs w:val="28"/>
              </w:rPr>
            </w:pPr>
          </w:p>
        </w:tc>
        <w:tc>
          <w:tcPr>
            <w:tcW w:w="4928" w:type="dxa"/>
            <w:tcBorders>
              <w:top w:val="none" w:sz="0" w:space="0" w:color="000000"/>
              <w:left w:val="none" w:sz="0" w:space="0" w:color="000000"/>
              <w:bottom w:val="none" w:sz="0" w:space="0" w:color="000000"/>
              <w:right w:val="none" w:sz="0" w:space="0" w:color="000000"/>
            </w:tcBorders>
          </w:tcPr>
          <w:p w:rsidR="007718A5" w:rsidRDefault="00CB613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Гайдук Сергей Александрович</w:t>
            </w:r>
          </w:p>
          <w:p w:rsidR="00696B8C" w:rsidRPr="00696B8C" w:rsidRDefault="00696B8C">
            <w:pPr>
              <w:spacing w:after="0" w:line="240" w:lineRule="auto"/>
              <w:jc w:val="both"/>
              <w:rPr>
                <w:rFonts w:ascii="Times New Roman" w:hAnsi="Times New Roman" w:cs="Times New Roman"/>
                <w:color w:val="000000"/>
                <w:sz w:val="28"/>
                <w:szCs w:val="28"/>
              </w:rPr>
            </w:pPr>
            <w:r w:rsidRPr="00696B8C">
              <w:rPr>
                <w:rFonts w:ascii="Times New Roman" w:hAnsi="Times New Roman"/>
                <w:b/>
                <w:snapToGrid w:val="0"/>
                <w:color w:val="000000"/>
                <w:sz w:val="28"/>
                <w:szCs w:val="28"/>
              </w:rPr>
              <w:t>(заочное голосование)</w:t>
            </w:r>
          </w:p>
          <w:p w:rsidR="007718A5" w:rsidRPr="00696B8C" w:rsidRDefault="00CB6138">
            <w:pPr>
              <w:spacing w:after="0" w:line="240" w:lineRule="auto"/>
              <w:jc w:val="both"/>
              <w:rPr>
                <w:rFonts w:ascii="Times New Roman" w:hAnsi="Times New Roman" w:cs="Times New Roman"/>
                <w:color w:val="000000"/>
                <w:sz w:val="28"/>
                <w:szCs w:val="28"/>
              </w:rPr>
            </w:pPr>
            <w:r w:rsidRPr="00696B8C">
              <w:rPr>
                <w:rFonts w:ascii="Times New Roman" w:hAnsi="Times New Roman" w:cs="Times New Roman"/>
                <w:color w:val="000000"/>
                <w:sz w:val="28"/>
                <w:szCs w:val="28"/>
              </w:rPr>
              <w:t>Диденко Ирина Валериевна</w:t>
            </w:r>
          </w:p>
          <w:p w:rsidR="00696B8C" w:rsidRPr="00696B8C" w:rsidRDefault="00696B8C" w:rsidP="00696B8C">
            <w:pPr>
              <w:spacing w:after="0" w:line="240" w:lineRule="auto"/>
              <w:jc w:val="both"/>
              <w:rPr>
                <w:rFonts w:ascii="Times New Roman" w:hAnsi="Times New Roman" w:cs="Times New Roman"/>
                <w:color w:val="000000"/>
                <w:sz w:val="28"/>
                <w:szCs w:val="28"/>
              </w:rPr>
            </w:pPr>
            <w:r w:rsidRPr="00696B8C">
              <w:rPr>
                <w:rFonts w:ascii="Times New Roman" w:hAnsi="Times New Roman" w:cs="Times New Roman"/>
                <w:color w:val="000000"/>
                <w:sz w:val="28"/>
                <w:szCs w:val="28"/>
              </w:rPr>
              <w:t>Карасева Дарья Николаевна</w:t>
            </w:r>
          </w:p>
          <w:p w:rsidR="00696B8C" w:rsidRPr="00696B8C" w:rsidRDefault="00696B8C" w:rsidP="00696B8C">
            <w:pPr>
              <w:spacing w:after="0" w:line="240" w:lineRule="auto"/>
              <w:jc w:val="both"/>
              <w:rPr>
                <w:rFonts w:ascii="Times New Roman" w:hAnsi="Times New Roman" w:cs="Times New Roman"/>
                <w:color w:val="000000"/>
                <w:sz w:val="28"/>
                <w:szCs w:val="28"/>
              </w:rPr>
            </w:pPr>
            <w:r w:rsidRPr="00696B8C">
              <w:rPr>
                <w:rFonts w:ascii="Times New Roman" w:hAnsi="Times New Roman"/>
                <w:b/>
                <w:snapToGrid w:val="0"/>
                <w:color w:val="000000"/>
                <w:sz w:val="28"/>
                <w:szCs w:val="28"/>
              </w:rPr>
              <w:t>(заочное голосование)</w:t>
            </w:r>
          </w:p>
          <w:p w:rsidR="007718A5" w:rsidRPr="00696B8C" w:rsidRDefault="00CB6138">
            <w:pPr>
              <w:spacing w:after="0" w:line="240" w:lineRule="auto"/>
              <w:jc w:val="both"/>
              <w:rPr>
                <w:rFonts w:ascii="Times New Roman" w:hAnsi="Times New Roman" w:cs="Times New Roman"/>
                <w:color w:val="000000"/>
                <w:sz w:val="28"/>
                <w:szCs w:val="28"/>
              </w:rPr>
            </w:pPr>
            <w:proofErr w:type="spellStart"/>
            <w:r w:rsidRPr="00696B8C">
              <w:rPr>
                <w:rFonts w:ascii="Times New Roman" w:hAnsi="Times New Roman" w:cs="Times New Roman"/>
                <w:color w:val="000000"/>
                <w:sz w:val="28"/>
                <w:szCs w:val="28"/>
              </w:rPr>
              <w:t>Машкарин</w:t>
            </w:r>
            <w:proofErr w:type="spellEnd"/>
            <w:r w:rsidRPr="00696B8C">
              <w:rPr>
                <w:rFonts w:ascii="Times New Roman" w:hAnsi="Times New Roman" w:cs="Times New Roman"/>
                <w:color w:val="000000"/>
                <w:sz w:val="28"/>
                <w:szCs w:val="28"/>
              </w:rPr>
              <w:t xml:space="preserve"> Николай Владимирович</w:t>
            </w:r>
          </w:p>
          <w:p w:rsidR="007718A5" w:rsidRDefault="00CB613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Мороз Иван Григорьевич</w:t>
            </w:r>
          </w:p>
        </w:tc>
      </w:tr>
      <w:tr w:rsidR="007718A5">
        <w:tc>
          <w:tcPr>
            <w:tcW w:w="4361"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rPr>
                <w:rFonts w:ascii="Times New Roman" w:hAnsi="Times New Roman" w:cs="Times New Roman"/>
                <w:color w:val="000000"/>
                <w:sz w:val="28"/>
                <w:szCs w:val="28"/>
              </w:rPr>
            </w:pPr>
          </w:p>
          <w:p w:rsidR="007718A5" w:rsidRDefault="00CB6138">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Отсутствовали:                            </w:t>
            </w:r>
          </w:p>
        </w:tc>
        <w:tc>
          <w:tcPr>
            <w:tcW w:w="992"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jc w:val="both"/>
              <w:rPr>
                <w:rFonts w:ascii="Times New Roman" w:hAnsi="Times New Roman" w:cs="Times New Roman"/>
                <w:bCs/>
                <w:color w:val="000000"/>
                <w:sz w:val="28"/>
                <w:szCs w:val="28"/>
              </w:rPr>
            </w:pPr>
          </w:p>
        </w:tc>
        <w:tc>
          <w:tcPr>
            <w:tcW w:w="4928"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jc w:val="both"/>
              <w:rPr>
                <w:rFonts w:ascii="Times New Roman" w:hAnsi="Times New Roman" w:cs="Times New Roman"/>
                <w:color w:val="000000"/>
                <w:sz w:val="28"/>
                <w:szCs w:val="28"/>
              </w:rPr>
            </w:pPr>
          </w:p>
          <w:p w:rsidR="00696B8C" w:rsidRDefault="00696B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Андреев Алексей Алексеевич</w:t>
            </w:r>
          </w:p>
          <w:p w:rsidR="007718A5" w:rsidRDefault="00CB613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Кулинич Александр Андреевич</w:t>
            </w:r>
          </w:p>
          <w:p w:rsidR="007718A5" w:rsidRDefault="00CB613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Николаев Федор Анатольевич</w:t>
            </w:r>
          </w:p>
          <w:p w:rsidR="007718A5" w:rsidRDefault="007718A5" w:rsidP="00696B8C">
            <w:pPr>
              <w:spacing w:after="0" w:line="240" w:lineRule="auto"/>
              <w:jc w:val="both"/>
              <w:rPr>
                <w:rFonts w:ascii="Times New Roman" w:hAnsi="Times New Roman" w:cs="Times New Roman"/>
                <w:color w:val="000000"/>
                <w:sz w:val="28"/>
                <w:szCs w:val="28"/>
              </w:rPr>
            </w:pPr>
          </w:p>
        </w:tc>
      </w:tr>
      <w:tr w:rsidR="007718A5">
        <w:tc>
          <w:tcPr>
            <w:tcW w:w="4361" w:type="dxa"/>
            <w:tcBorders>
              <w:top w:val="none" w:sz="0" w:space="0" w:color="000000"/>
              <w:left w:val="none" w:sz="0" w:space="0" w:color="000000"/>
              <w:bottom w:val="none" w:sz="0" w:space="0" w:color="000000"/>
              <w:right w:val="none" w:sz="0" w:space="0" w:color="000000"/>
            </w:tcBorders>
          </w:tcPr>
          <w:p w:rsidR="007718A5" w:rsidRDefault="00CB6138">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Референты, советник комитета:</w:t>
            </w:r>
          </w:p>
        </w:tc>
        <w:tc>
          <w:tcPr>
            <w:tcW w:w="992"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jc w:val="both"/>
              <w:rPr>
                <w:rFonts w:ascii="Times New Roman" w:hAnsi="Times New Roman" w:cs="Times New Roman"/>
                <w:bCs/>
                <w:color w:val="000000"/>
                <w:sz w:val="28"/>
                <w:szCs w:val="28"/>
              </w:rPr>
            </w:pPr>
          </w:p>
        </w:tc>
        <w:tc>
          <w:tcPr>
            <w:tcW w:w="4928" w:type="dxa"/>
            <w:tcBorders>
              <w:top w:val="none" w:sz="0" w:space="0" w:color="000000"/>
              <w:left w:val="none" w:sz="0" w:space="0" w:color="000000"/>
              <w:bottom w:val="none" w:sz="0" w:space="0" w:color="000000"/>
              <w:right w:val="none" w:sz="0" w:space="0" w:color="000000"/>
            </w:tcBorders>
          </w:tcPr>
          <w:p w:rsidR="007718A5" w:rsidRDefault="00CB613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Ионова Екатерина Васильевна</w:t>
            </w:r>
          </w:p>
          <w:p w:rsidR="007718A5" w:rsidRDefault="00CB613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Орленко Наталья Николаевна</w:t>
            </w:r>
          </w:p>
          <w:p w:rsidR="00C1429F" w:rsidRDefault="00C1429F">
            <w:pPr>
              <w:spacing w:after="0" w:line="240" w:lineRule="auto"/>
              <w:jc w:val="both"/>
              <w:rPr>
                <w:rFonts w:ascii="Times New Roman" w:hAnsi="Times New Roman" w:cs="Times New Roman"/>
                <w:color w:val="000000"/>
                <w:sz w:val="28"/>
                <w:szCs w:val="28"/>
              </w:rPr>
            </w:pPr>
          </w:p>
        </w:tc>
      </w:tr>
      <w:tr w:rsidR="007718A5">
        <w:tc>
          <w:tcPr>
            <w:tcW w:w="4361" w:type="dxa"/>
            <w:tcBorders>
              <w:top w:val="none" w:sz="0" w:space="0" w:color="000000"/>
              <w:left w:val="none" w:sz="0" w:space="0" w:color="000000"/>
              <w:bottom w:val="none" w:sz="0" w:space="0" w:color="000000"/>
              <w:right w:val="none" w:sz="0" w:space="0" w:color="000000"/>
            </w:tcBorders>
          </w:tcPr>
          <w:p w:rsidR="007718A5" w:rsidRDefault="00CB6138">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u w:val="single"/>
              </w:rPr>
              <w:lastRenderedPageBreak/>
              <w:t>Приглашенные</w:t>
            </w:r>
            <w:r>
              <w:rPr>
                <w:rFonts w:ascii="Times New Roman" w:hAnsi="Times New Roman" w:cs="Times New Roman"/>
                <w:color w:val="000000"/>
                <w:sz w:val="28"/>
                <w:szCs w:val="28"/>
              </w:rPr>
              <w:t>:</w:t>
            </w:r>
          </w:p>
        </w:tc>
        <w:tc>
          <w:tcPr>
            <w:tcW w:w="992" w:type="dxa"/>
            <w:tcBorders>
              <w:top w:val="none" w:sz="0" w:space="0" w:color="000000"/>
              <w:left w:val="none" w:sz="0" w:space="0" w:color="000000"/>
              <w:bottom w:val="none" w:sz="0" w:space="0" w:color="000000"/>
              <w:right w:val="none" w:sz="0" w:space="0" w:color="000000"/>
            </w:tcBorders>
          </w:tcPr>
          <w:p w:rsidR="007718A5" w:rsidRDefault="007718A5">
            <w:pPr>
              <w:spacing w:after="0" w:line="240" w:lineRule="auto"/>
              <w:jc w:val="both"/>
              <w:rPr>
                <w:rFonts w:ascii="Times New Roman" w:hAnsi="Times New Roman" w:cs="Times New Roman"/>
                <w:bCs/>
                <w:color w:val="000000"/>
                <w:sz w:val="28"/>
                <w:szCs w:val="28"/>
              </w:rPr>
            </w:pPr>
          </w:p>
        </w:tc>
        <w:tc>
          <w:tcPr>
            <w:tcW w:w="4928" w:type="dxa"/>
            <w:tcBorders>
              <w:top w:val="none" w:sz="0" w:space="0" w:color="000000"/>
              <w:left w:val="none" w:sz="0" w:space="0" w:color="000000"/>
              <w:bottom w:val="none" w:sz="0" w:space="0" w:color="000000"/>
              <w:right w:val="none" w:sz="0" w:space="0" w:color="000000"/>
            </w:tcBorders>
          </w:tcPr>
          <w:p w:rsidR="007718A5" w:rsidRPr="00993B80" w:rsidRDefault="00993B80">
            <w:pPr>
              <w:spacing w:after="0" w:line="240" w:lineRule="auto"/>
              <w:jc w:val="both"/>
              <w:rPr>
                <w:rFonts w:ascii="Times New Roman" w:hAnsi="Times New Roman" w:cs="Times New Roman"/>
                <w:sz w:val="28"/>
                <w:szCs w:val="28"/>
                <w:highlight w:val="white"/>
              </w:rPr>
            </w:pPr>
            <w:r w:rsidRPr="00993B80">
              <w:rPr>
                <w:rFonts w:ascii="Times New Roman" w:hAnsi="Times New Roman" w:cs="Times New Roman"/>
                <w:sz w:val="28"/>
                <w:szCs w:val="28"/>
              </w:rPr>
              <w:t>32</w:t>
            </w:r>
            <w:r w:rsidR="00CB6138" w:rsidRPr="00993B80">
              <w:rPr>
                <w:rFonts w:ascii="Times New Roman" w:hAnsi="Times New Roman" w:cs="Times New Roman"/>
                <w:sz w:val="28"/>
                <w:szCs w:val="28"/>
                <w:highlight w:val="white"/>
              </w:rPr>
              <w:t xml:space="preserve"> участник</w:t>
            </w:r>
            <w:r w:rsidRPr="00993B80">
              <w:rPr>
                <w:rFonts w:ascii="Times New Roman" w:hAnsi="Times New Roman" w:cs="Times New Roman"/>
                <w:sz w:val="28"/>
                <w:szCs w:val="28"/>
                <w:highlight w:val="white"/>
              </w:rPr>
              <w:t>а</w:t>
            </w:r>
          </w:p>
          <w:p w:rsidR="007718A5" w:rsidRPr="00993B80" w:rsidRDefault="00CB6138">
            <w:pPr>
              <w:spacing w:after="0" w:line="240" w:lineRule="auto"/>
              <w:jc w:val="both"/>
              <w:rPr>
                <w:rFonts w:ascii="Times New Roman" w:hAnsi="Times New Roman" w:cs="Times New Roman"/>
                <w:sz w:val="28"/>
                <w:szCs w:val="28"/>
              </w:rPr>
            </w:pPr>
            <w:r w:rsidRPr="00993B80">
              <w:rPr>
                <w:rFonts w:ascii="Times New Roman" w:hAnsi="Times New Roman" w:cs="Times New Roman"/>
                <w:sz w:val="28"/>
                <w:szCs w:val="28"/>
              </w:rPr>
              <w:t>(список прилагается)</w:t>
            </w:r>
          </w:p>
        </w:tc>
      </w:tr>
    </w:tbl>
    <w:p w:rsidR="007718A5" w:rsidRDefault="00CB6138">
      <w:pPr>
        <w:spacing w:after="0" w:line="240" w:lineRule="auto"/>
        <w:jc w:val="both"/>
        <w:rPr>
          <w:rFonts w:ascii="Times New Roman" w:hAnsi="Times New Roman" w:cs="Times New Roman"/>
          <w:b/>
          <w:bCs/>
          <w:i/>
          <w:color w:val="000000"/>
          <w:sz w:val="28"/>
          <w:szCs w:val="28"/>
        </w:rPr>
      </w:pPr>
      <w:r>
        <w:rPr>
          <w:rFonts w:ascii="Times New Roman" w:hAnsi="Times New Roman" w:cs="Times New Roman"/>
          <w:b/>
          <w:i/>
          <w:color w:val="000000"/>
          <w:sz w:val="28"/>
          <w:szCs w:val="28"/>
        </w:rPr>
        <w:t>_______________________________________________________________________</w:t>
      </w:r>
    </w:p>
    <w:p w:rsidR="00B13632" w:rsidRDefault="00B13632">
      <w:pPr>
        <w:spacing w:after="0" w:line="240" w:lineRule="auto"/>
        <w:ind w:firstLine="708"/>
        <w:jc w:val="both"/>
        <w:rPr>
          <w:rFonts w:ascii="Times New Roman" w:hAnsi="Times New Roman" w:cs="Times New Roman"/>
          <w:b/>
          <w:bCs/>
          <w:color w:val="000000"/>
          <w:sz w:val="28"/>
          <w:szCs w:val="28"/>
        </w:rPr>
      </w:pPr>
    </w:p>
    <w:p w:rsidR="007718A5" w:rsidRDefault="00CB6138">
      <w:pPr>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bCs/>
          <w:color w:val="000000"/>
          <w:sz w:val="28"/>
          <w:szCs w:val="28"/>
        </w:rPr>
        <w:t>1. </w:t>
      </w:r>
      <w:r>
        <w:rPr>
          <w:rFonts w:ascii="Times New Roman" w:hAnsi="Times New Roman" w:cs="Times New Roman"/>
          <w:b/>
          <w:color w:val="000000"/>
          <w:sz w:val="28"/>
          <w:szCs w:val="28"/>
        </w:rPr>
        <w:t>О повестке дня и порядке работы заседания комитета.</w:t>
      </w:r>
      <w:r>
        <w:rPr>
          <w:rFonts w:ascii="Times New Roman" w:hAnsi="Times New Roman" w:cs="Times New Roman"/>
          <w:b/>
          <w:bCs/>
          <w:color w:val="000000"/>
          <w:sz w:val="28"/>
          <w:szCs w:val="28"/>
        </w:rPr>
        <w:t xml:space="preserve"> </w:t>
      </w:r>
    </w:p>
    <w:p w:rsidR="007718A5" w:rsidRDefault="00CB6138">
      <w:pPr>
        <w:spacing w:after="0" w:line="240" w:lineRule="auto"/>
        <w:ind w:right="142"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Доклад: </w:t>
      </w:r>
      <w:r w:rsidR="00C1429F">
        <w:rPr>
          <w:rFonts w:ascii="Times New Roman" w:hAnsi="Times New Roman" w:cs="Times New Roman"/>
          <w:color w:val="000000"/>
          <w:sz w:val="28"/>
          <w:szCs w:val="28"/>
        </w:rPr>
        <w:t>Франчук Дмитрий Вадимович</w:t>
      </w:r>
      <w:r>
        <w:rPr>
          <w:rFonts w:ascii="Times New Roman" w:hAnsi="Times New Roman" w:cs="Times New Roman"/>
          <w:sz w:val="28"/>
          <w:szCs w:val="28"/>
        </w:rPr>
        <w:t xml:space="preserve"> – заместитель председателя комитета</w:t>
      </w:r>
    </w:p>
    <w:p w:rsidR="007718A5" w:rsidRDefault="007718A5">
      <w:pPr>
        <w:spacing w:after="0" w:line="240" w:lineRule="auto"/>
        <w:jc w:val="both"/>
        <w:rPr>
          <w:rFonts w:ascii="Times New Roman" w:hAnsi="Times New Roman" w:cs="Times New Roman"/>
          <w:bCs/>
          <w:i/>
          <w:color w:val="000000"/>
          <w:sz w:val="28"/>
          <w:szCs w:val="28"/>
        </w:rPr>
      </w:pPr>
    </w:p>
    <w:p w:rsidR="007718A5" w:rsidRDefault="00CB613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highlight w:val="white"/>
        </w:rPr>
        <w:t xml:space="preserve">ВЫСТУПЛЕНИЯ: </w:t>
      </w:r>
      <w:proofErr w:type="spellStart"/>
      <w:r w:rsidR="00C1429F">
        <w:rPr>
          <w:rFonts w:ascii="Times New Roman" w:hAnsi="Times New Roman" w:cs="Times New Roman"/>
          <w:sz w:val="28"/>
          <w:szCs w:val="28"/>
        </w:rPr>
        <w:t>Кальченко</w:t>
      </w:r>
      <w:proofErr w:type="spellEnd"/>
      <w:r w:rsidR="00C1429F">
        <w:rPr>
          <w:rFonts w:ascii="Times New Roman" w:hAnsi="Times New Roman" w:cs="Times New Roman"/>
          <w:sz w:val="28"/>
          <w:szCs w:val="28"/>
        </w:rPr>
        <w:t xml:space="preserve"> С.В.</w:t>
      </w:r>
      <w:r w:rsidR="00C1429F">
        <w:rPr>
          <w:rFonts w:ascii="Times New Roman" w:hAnsi="Times New Roman" w:cs="Times New Roman"/>
          <w:color w:val="000000"/>
          <w:sz w:val="28"/>
          <w:szCs w:val="28"/>
        </w:rPr>
        <w:t xml:space="preserve"> </w:t>
      </w:r>
    </w:p>
    <w:p w:rsidR="007718A5" w:rsidRDefault="007718A5">
      <w:pPr>
        <w:shd w:val="clear" w:color="auto" w:fill="FFFFFF"/>
        <w:spacing w:after="0" w:line="240" w:lineRule="auto"/>
        <w:ind w:firstLine="709"/>
        <w:jc w:val="both"/>
        <w:rPr>
          <w:rFonts w:ascii="Times New Roman" w:hAnsi="Times New Roman" w:cs="Times New Roman"/>
          <w:b/>
          <w:bCs/>
          <w:color w:val="000000"/>
          <w:sz w:val="28"/>
          <w:szCs w:val="28"/>
        </w:rPr>
      </w:pPr>
    </w:p>
    <w:p w:rsidR="007718A5" w:rsidRDefault="00CB6138">
      <w:pPr>
        <w:shd w:val="clear" w:color="auto" w:fill="FFFFFF"/>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РЕШИЛИ:</w:t>
      </w:r>
    </w:p>
    <w:p w:rsidR="007718A5" w:rsidRDefault="00CB6138">
      <w:pPr>
        <w:spacing w:after="0" w:line="240" w:lineRule="auto"/>
        <w:ind w:left="709"/>
        <w:jc w:val="both"/>
        <w:rPr>
          <w:rFonts w:ascii="Times New Roman" w:hAnsi="Times New Roman" w:cs="Times New Roman"/>
          <w:color w:val="000000"/>
          <w:sz w:val="28"/>
          <w:szCs w:val="28"/>
        </w:rPr>
      </w:pPr>
      <w:r>
        <w:rPr>
          <w:rFonts w:ascii="Times New Roman" w:hAnsi="Times New Roman" w:cs="Times New Roman"/>
          <w:color w:val="000000"/>
          <w:sz w:val="28"/>
          <w:szCs w:val="28"/>
        </w:rPr>
        <w:t>1.1. Принять за основу предложенную повестку заседания комитета.</w:t>
      </w:r>
    </w:p>
    <w:p w:rsidR="007718A5" w:rsidRDefault="00CB6138">
      <w:pPr>
        <w:pStyle w:val="a4"/>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Включить в повестку вопрос </w:t>
      </w:r>
      <w:r w:rsidR="006E6D91">
        <w:rPr>
          <w:rFonts w:ascii="Times New Roman" w:hAnsi="Times New Roman" w:cs="Times New Roman"/>
          <w:color w:val="000000"/>
          <w:sz w:val="28"/>
          <w:szCs w:val="28"/>
        </w:rPr>
        <w:t>«</w:t>
      </w:r>
      <w:r w:rsidR="006E6D91" w:rsidRPr="006E6D91">
        <w:rPr>
          <w:rFonts w:ascii="Times New Roman" w:hAnsi="Times New Roman" w:cs="Times New Roman"/>
          <w:color w:val="000000"/>
          <w:sz w:val="28"/>
          <w:szCs w:val="28"/>
        </w:rPr>
        <w:t>О передаче областного имущества в безвозмездное пользование Местной православной религиозной организации «Приход Вознесенского кафедрального собора г. Новосибирска Новосибирской епархии Русской Православной Церкви (Вознесенский кафедральный собор)»</w:t>
      </w:r>
      <w:r>
        <w:rPr>
          <w:rFonts w:ascii="Times New Roman" w:hAnsi="Times New Roman" w:cs="Times New Roman"/>
          <w:color w:val="000000"/>
          <w:sz w:val="28"/>
          <w:szCs w:val="28"/>
        </w:rPr>
        <w:t>.</w:t>
      </w:r>
    </w:p>
    <w:p w:rsidR="006E6D91" w:rsidRDefault="006E6D91">
      <w:pPr>
        <w:pStyle w:val="a4"/>
        <w:ind w:firstLine="708"/>
        <w:jc w:val="both"/>
        <w:rPr>
          <w:rFonts w:ascii="Times New Roman" w:hAnsi="Times New Roman" w:cs="Times New Roman"/>
          <w:b/>
          <w:bCs/>
          <w:color w:val="000000"/>
          <w:sz w:val="28"/>
          <w:szCs w:val="28"/>
        </w:rPr>
      </w:pPr>
      <w:r w:rsidRPr="006E6D91">
        <w:rPr>
          <w:rFonts w:ascii="Times New Roman" w:hAnsi="Times New Roman" w:cs="Times New Roman"/>
          <w:bCs/>
          <w:color w:val="000000"/>
          <w:sz w:val="28"/>
          <w:szCs w:val="28"/>
        </w:rPr>
        <w:t xml:space="preserve">1.3. Включить в повестку вопрос </w:t>
      </w:r>
      <w:r>
        <w:rPr>
          <w:rFonts w:ascii="Times New Roman" w:hAnsi="Times New Roman" w:cs="Times New Roman"/>
          <w:bCs/>
          <w:color w:val="000000"/>
          <w:sz w:val="28"/>
          <w:szCs w:val="28"/>
        </w:rPr>
        <w:t>«</w:t>
      </w:r>
      <w:r w:rsidRPr="006E6D91">
        <w:rPr>
          <w:rFonts w:ascii="Times New Roman" w:hAnsi="Times New Roman" w:cs="Times New Roman"/>
          <w:bCs/>
          <w:color w:val="000000"/>
          <w:sz w:val="28"/>
          <w:szCs w:val="28"/>
        </w:rPr>
        <w:t>О предложениях по внесению изменений в Положение о комитете Законодательного Собрания Новосибирской области по бюджетной, финансово-экономической политике и собственности</w:t>
      </w:r>
      <w:r w:rsidR="00A063AE">
        <w:rPr>
          <w:rFonts w:ascii="Times New Roman" w:hAnsi="Times New Roman" w:cs="Times New Roman"/>
          <w:bCs/>
          <w:color w:val="000000"/>
          <w:sz w:val="28"/>
          <w:szCs w:val="28"/>
        </w:rPr>
        <w:t>».</w:t>
      </w:r>
    </w:p>
    <w:p w:rsidR="007718A5" w:rsidRDefault="00CB6138">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6E6D91">
        <w:rPr>
          <w:rFonts w:ascii="Times New Roman" w:hAnsi="Times New Roman" w:cs="Times New Roman"/>
          <w:color w:val="000000"/>
          <w:sz w:val="28"/>
          <w:szCs w:val="28"/>
        </w:rPr>
        <w:t>4</w:t>
      </w:r>
      <w:r>
        <w:rPr>
          <w:rFonts w:ascii="Times New Roman" w:hAnsi="Times New Roman" w:cs="Times New Roman"/>
          <w:color w:val="000000"/>
          <w:sz w:val="28"/>
          <w:szCs w:val="28"/>
        </w:rPr>
        <w:t xml:space="preserve">. Утвердить повестку и порядок работы заседания комитета в целом. </w:t>
      </w:r>
    </w:p>
    <w:p w:rsidR="007718A5" w:rsidRDefault="007718A5">
      <w:pPr>
        <w:shd w:val="clear" w:color="auto" w:fill="FFFFFF"/>
        <w:spacing w:after="0" w:line="240" w:lineRule="auto"/>
        <w:ind w:firstLine="708"/>
        <w:jc w:val="both"/>
        <w:rPr>
          <w:rFonts w:ascii="Times New Roman" w:hAnsi="Times New Roman" w:cs="Times New Roman"/>
          <w:b/>
          <w:bCs/>
          <w:color w:val="000000"/>
          <w:sz w:val="28"/>
          <w:szCs w:val="28"/>
        </w:rPr>
      </w:pPr>
    </w:p>
    <w:p w:rsidR="007718A5" w:rsidRDefault="00CB6138">
      <w:pPr>
        <w:shd w:val="clear" w:color="auto" w:fill="FFFFFF"/>
        <w:spacing w:after="0" w:line="240" w:lineRule="auto"/>
        <w:ind w:firstLine="708"/>
        <w:jc w:val="both"/>
        <w:rPr>
          <w:rFonts w:ascii="Times New Roman" w:hAnsi="Times New Roman" w:cs="Times New Roman"/>
          <w:b/>
          <w:bCs/>
          <w:color w:val="000000"/>
          <w:sz w:val="28"/>
          <w:szCs w:val="28"/>
        </w:rPr>
      </w:pPr>
      <w:r>
        <w:rPr>
          <w:rFonts w:ascii="Times New Roman" w:hAnsi="Times New Roman" w:cs="Times New Roman"/>
          <w:b/>
          <w:color w:val="000000"/>
          <w:sz w:val="28"/>
          <w:szCs w:val="28"/>
        </w:rPr>
        <w:t xml:space="preserve">ГОЛОСОВАНИЕ: </w:t>
      </w:r>
    </w:p>
    <w:p w:rsidR="007718A5" w:rsidRDefault="00CB6138">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7718A5" w:rsidRDefault="007718A5">
      <w:pPr>
        <w:spacing w:after="0" w:line="240" w:lineRule="auto"/>
        <w:jc w:val="both"/>
        <w:rPr>
          <w:rFonts w:ascii="Times New Roman" w:hAnsi="Times New Roman" w:cs="Times New Roman"/>
          <w:color w:val="000000"/>
          <w:sz w:val="28"/>
          <w:szCs w:val="28"/>
        </w:rPr>
      </w:pPr>
    </w:p>
    <w:p w:rsidR="007718A5" w:rsidRDefault="007718A5">
      <w:pPr>
        <w:spacing w:after="0" w:line="240" w:lineRule="auto"/>
        <w:ind w:firstLine="708"/>
        <w:jc w:val="both"/>
        <w:rPr>
          <w:rFonts w:ascii="Times New Roman" w:hAnsi="Times New Roman" w:cs="Times New Roman"/>
          <w:b/>
          <w:bCs/>
          <w:sz w:val="28"/>
          <w:szCs w:val="28"/>
        </w:rPr>
      </w:pPr>
    </w:p>
    <w:p w:rsidR="007718A5" w:rsidRDefault="00CB613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2. </w:t>
      </w:r>
      <w:r w:rsidR="00A063AE" w:rsidRPr="00A063AE">
        <w:rPr>
          <w:rFonts w:ascii="Times New Roman" w:hAnsi="Times New Roman" w:cs="Times New Roman"/>
          <w:b/>
          <w:sz w:val="28"/>
          <w:szCs w:val="28"/>
        </w:rPr>
        <w:t>О проекте закона Новосибирской области «Об исполнении областного бюджета Новосибирской области за 2023 год», второе чтение.</w:t>
      </w:r>
    </w:p>
    <w:p w:rsidR="007718A5" w:rsidRDefault="00CB61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Доклад: </w:t>
      </w:r>
      <w:proofErr w:type="spellStart"/>
      <w:r w:rsidR="00A063AE" w:rsidRPr="00A063AE">
        <w:rPr>
          <w:rFonts w:ascii="Times New Roman" w:hAnsi="Times New Roman" w:cs="Times New Roman"/>
          <w:sz w:val="28"/>
          <w:szCs w:val="28"/>
        </w:rPr>
        <w:t>Кальченко</w:t>
      </w:r>
      <w:proofErr w:type="spellEnd"/>
      <w:r w:rsidR="00A063AE" w:rsidRPr="00A063AE">
        <w:rPr>
          <w:rFonts w:ascii="Times New Roman" w:hAnsi="Times New Roman" w:cs="Times New Roman"/>
          <w:sz w:val="28"/>
          <w:szCs w:val="28"/>
        </w:rPr>
        <w:t xml:space="preserve"> Сергей Владимирович - заместитель председателя комитета.</w:t>
      </w:r>
    </w:p>
    <w:p w:rsidR="007718A5" w:rsidRDefault="007718A5">
      <w:pPr>
        <w:spacing w:after="0" w:line="240" w:lineRule="auto"/>
        <w:jc w:val="both"/>
        <w:rPr>
          <w:rFonts w:ascii="Times New Roman" w:hAnsi="Times New Roman" w:cs="Times New Roman"/>
          <w:b/>
          <w:bCs/>
          <w:sz w:val="28"/>
          <w:szCs w:val="28"/>
        </w:rPr>
      </w:pPr>
    </w:p>
    <w:p w:rsidR="007718A5" w:rsidRDefault="00CB6138">
      <w:pPr>
        <w:shd w:val="clear" w:color="auto" w:fill="FFFFFF"/>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РЕШИЛИ: </w:t>
      </w:r>
    </w:p>
    <w:p w:rsidR="007718A5" w:rsidRDefault="00A063AE" w:rsidP="00A063AE">
      <w:pPr>
        <w:shd w:val="clear" w:color="auto" w:fill="FFFFFF"/>
        <w:spacing w:after="0" w:line="240" w:lineRule="auto"/>
        <w:ind w:firstLine="709"/>
        <w:jc w:val="both"/>
        <w:rPr>
          <w:rFonts w:ascii="Times New Roman" w:hAnsi="Times New Roman" w:cs="Times New Roman"/>
          <w:sz w:val="28"/>
          <w:szCs w:val="28"/>
        </w:rPr>
      </w:pPr>
      <w:r w:rsidRPr="00A063AE">
        <w:rPr>
          <w:rFonts w:ascii="Times New Roman" w:hAnsi="Times New Roman" w:cs="Times New Roman"/>
          <w:sz w:val="28"/>
          <w:szCs w:val="28"/>
        </w:rPr>
        <w:t>Внести на рассмотрение сессии Законодательного Собрания Новосибирской области проект закона Новосибирской области «Об исполнении областного бюджета Новосибирской области за 2023 год» и рекомендовать его к принятию во втором чтении.</w:t>
      </w:r>
    </w:p>
    <w:p w:rsidR="00A063AE" w:rsidRDefault="00A063AE" w:rsidP="00A063AE">
      <w:pPr>
        <w:shd w:val="clear" w:color="auto" w:fill="FFFFFF"/>
        <w:spacing w:after="0" w:line="240" w:lineRule="auto"/>
        <w:ind w:firstLine="709"/>
        <w:jc w:val="both"/>
        <w:rPr>
          <w:rFonts w:ascii="Times New Roman" w:hAnsi="Times New Roman" w:cs="Times New Roman"/>
          <w:b/>
          <w:bCs/>
          <w:color w:val="000000"/>
          <w:sz w:val="28"/>
          <w:szCs w:val="28"/>
        </w:rPr>
      </w:pPr>
    </w:p>
    <w:p w:rsidR="007718A5" w:rsidRDefault="00CB6138">
      <w:pPr>
        <w:shd w:val="clear" w:color="auto" w:fill="FFFFFF"/>
        <w:spacing w:after="0" w:line="240" w:lineRule="auto"/>
        <w:ind w:firstLine="708"/>
        <w:jc w:val="both"/>
        <w:rPr>
          <w:rFonts w:ascii="Times New Roman" w:hAnsi="Times New Roman" w:cs="Times New Roman"/>
          <w:b/>
          <w:bCs/>
          <w:color w:val="000000"/>
          <w:sz w:val="28"/>
          <w:szCs w:val="28"/>
        </w:rPr>
      </w:pPr>
      <w:r>
        <w:rPr>
          <w:rFonts w:ascii="Times New Roman" w:hAnsi="Times New Roman" w:cs="Times New Roman"/>
          <w:b/>
          <w:color w:val="000000"/>
          <w:sz w:val="28"/>
          <w:szCs w:val="28"/>
        </w:rPr>
        <w:t xml:space="preserve">ГОЛОСОВАЛИ: </w:t>
      </w:r>
    </w:p>
    <w:p w:rsidR="007718A5" w:rsidRDefault="00CB6138">
      <w:pPr>
        <w:shd w:val="clear" w:color="auto" w:fill="FFFFFF"/>
        <w:spacing w:after="0" w:line="240" w:lineRule="auto"/>
        <w:ind w:firstLine="708"/>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«За» – </w:t>
      </w:r>
      <w:r>
        <w:rPr>
          <w:rFonts w:ascii="Times New Roman" w:hAnsi="Times New Roman" w:cs="Times New Roman"/>
          <w:color w:val="000000"/>
          <w:sz w:val="28"/>
          <w:szCs w:val="28"/>
        </w:rPr>
        <w:t>единогласно.</w:t>
      </w:r>
    </w:p>
    <w:p w:rsidR="007718A5" w:rsidRDefault="007718A5">
      <w:pPr>
        <w:spacing w:after="0" w:line="240" w:lineRule="auto"/>
        <w:ind w:firstLine="708"/>
        <w:jc w:val="both"/>
        <w:rPr>
          <w:rFonts w:ascii="Times New Roman" w:hAnsi="Times New Roman" w:cs="Times New Roman"/>
          <w:b/>
          <w:sz w:val="28"/>
          <w:szCs w:val="28"/>
          <w:highlight w:val="white"/>
        </w:rPr>
      </w:pPr>
    </w:p>
    <w:p w:rsidR="007718A5" w:rsidRDefault="007718A5">
      <w:pPr>
        <w:spacing w:after="0" w:line="240" w:lineRule="auto"/>
        <w:ind w:firstLine="708"/>
        <w:jc w:val="both"/>
        <w:rPr>
          <w:rFonts w:ascii="Times New Roman" w:hAnsi="Times New Roman" w:cs="Times New Roman"/>
          <w:b/>
          <w:bCs/>
          <w:sz w:val="28"/>
          <w:szCs w:val="28"/>
        </w:rPr>
      </w:pPr>
    </w:p>
    <w:p w:rsidR="00A063AE" w:rsidRPr="00A063AE" w:rsidRDefault="00CB6138" w:rsidP="00A063A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sz w:val="28"/>
          <w:szCs w:val="28"/>
          <w:highlight w:val="white"/>
        </w:rPr>
        <w:t>3. </w:t>
      </w:r>
      <w:r w:rsidR="00A063AE" w:rsidRPr="00A063AE">
        <w:rPr>
          <w:rFonts w:ascii="Times New Roman" w:hAnsi="Times New Roman" w:cs="Times New Roman"/>
          <w:b/>
          <w:bCs/>
          <w:sz w:val="28"/>
          <w:szCs w:val="28"/>
        </w:rPr>
        <w:t>О проекте закона Новосибирской области «О внесении изменения в статью 8.11 Закона Новосибирской области «О налогах и особенностях налогообложения отдельных категорий налогоплательщиков в Новосибирской области» (льгота по налогу на имущество организаций в отношении объектов спорта), второе чтение. Рассмотрение поправок субъектов права законодательной инициативы.</w:t>
      </w:r>
    </w:p>
    <w:p w:rsidR="007718A5" w:rsidRPr="003979E7" w:rsidRDefault="00A063AE" w:rsidP="00A063AE">
      <w:pPr>
        <w:spacing w:after="0" w:line="240" w:lineRule="auto"/>
        <w:ind w:firstLine="708"/>
        <w:jc w:val="both"/>
        <w:rPr>
          <w:rFonts w:ascii="Times New Roman" w:hAnsi="Times New Roman" w:cs="Times New Roman"/>
          <w:bCs/>
          <w:sz w:val="28"/>
          <w:szCs w:val="28"/>
        </w:rPr>
      </w:pPr>
      <w:r w:rsidRPr="003979E7">
        <w:rPr>
          <w:rFonts w:ascii="Times New Roman" w:hAnsi="Times New Roman" w:cs="Times New Roman"/>
          <w:bCs/>
          <w:sz w:val="28"/>
          <w:szCs w:val="28"/>
        </w:rPr>
        <w:lastRenderedPageBreak/>
        <w:t xml:space="preserve">Доклад: </w:t>
      </w:r>
      <w:proofErr w:type="spellStart"/>
      <w:r w:rsidRPr="003979E7">
        <w:rPr>
          <w:rFonts w:ascii="Times New Roman" w:hAnsi="Times New Roman" w:cs="Times New Roman"/>
          <w:bCs/>
          <w:sz w:val="28"/>
          <w:szCs w:val="28"/>
        </w:rPr>
        <w:t>Кальченко</w:t>
      </w:r>
      <w:proofErr w:type="spellEnd"/>
      <w:r w:rsidRPr="003979E7">
        <w:rPr>
          <w:rFonts w:ascii="Times New Roman" w:hAnsi="Times New Roman" w:cs="Times New Roman"/>
          <w:bCs/>
          <w:sz w:val="28"/>
          <w:szCs w:val="28"/>
        </w:rPr>
        <w:t xml:space="preserve"> Сергей Владимирович – заместитель председателя комитета</w:t>
      </w:r>
    </w:p>
    <w:p w:rsidR="003979E7" w:rsidRDefault="003979E7" w:rsidP="00A063AE">
      <w:pPr>
        <w:spacing w:after="0" w:line="240" w:lineRule="auto"/>
        <w:ind w:firstLine="708"/>
        <w:jc w:val="both"/>
        <w:rPr>
          <w:rFonts w:ascii="Times New Roman" w:hAnsi="Times New Roman" w:cs="Times New Roman"/>
          <w:color w:val="000000"/>
          <w:sz w:val="28"/>
          <w:szCs w:val="28"/>
          <w:highlight w:val="white"/>
        </w:rPr>
      </w:pPr>
    </w:p>
    <w:p w:rsidR="007718A5" w:rsidRDefault="00CB6138">
      <w:pPr>
        <w:shd w:val="clear" w:color="auto" w:fill="FFFFFF"/>
        <w:spacing w:after="0" w:line="240" w:lineRule="auto"/>
        <w:ind w:firstLine="709"/>
        <w:jc w:val="both"/>
        <w:rPr>
          <w:rFonts w:ascii="Times New Roman" w:hAnsi="Times New Roman" w:cs="Times New Roman"/>
          <w:color w:val="000000"/>
          <w:sz w:val="28"/>
          <w:szCs w:val="28"/>
          <w:highlight w:val="white"/>
        </w:rPr>
      </w:pPr>
      <w:r>
        <w:rPr>
          <w:rFonts w:ascii="Times New Roman" w:hAnsi="Times New Roman" w:cs="Times New Roman"/>
          <w:b/>
          <w:color w:val="000000"/>
          <w:sz w:val="28"/>
          <w:szCs w:val="28"/>
          <w:highlight w:val="white"/>
        </w:rPr>
        <w:t>РЕШИЛИ:</w:t>
      </w:r>
    </w:p>
    <w:p w:rsidR="00A063AE" w:rsidRPr="00A063AE" w:rsidRDefault="00A063AE" w:rsidP="00A063AE">
      <w:pPr>
        <w:shd w:val="clear" w:color="auto" w:fill="FFFFFF"/>
        <w:spacing w:after="0" w:line="240" w:lineRule="auto"/>
        <w:ind w:firstLine="709"/>
        <w:jc w:val="both"/>
        <w:rPr>
          <w:rFonts w:ascii="Times New Roman" w:hAnsi="Times New Roman" w:cs="Times New Roman"/>
          <w:sz w:val="28"/>
          <w:szCs w:val="28"/>
        </w:rPr>
      </w:pPr>
      <w:r w:rsidRPr="00A063AE">
        <w:rPr>
          <w:rFonts w:ascii="Times New Roman" w:hAnsi="Times New Roman" w:cs="Times New Roman"/>
          <w:sz w:val="28"/>
          <w:szCs w:val="28"/>
        </w:rPr>
        <w:t>3.1. Внести на рассмотрение сессии Законодательного Собрания Новосибирской области проект закона Новосибирской области «О внесении изменения в статью 8.11 Закона Новосибирской области «О налогах и особенностях налогообложения отдельных категорий налогоплательщиков в Новосибирской области» и рекомендовать его к принятию во втором чтении.</w:t>
      </w:r>
    </w:p>
    <w:p w:rsidR="007718A5" w:rsidRDefault="00A063AE" w:rsidP="00A063AE">
      <w:pPr>
        <w:shd w:val="clear" w:color="auto" w:fill="FFFFFF"/>
        <w:spacing w:after="0" w:line="240" w:lineRule="auto"/>
        <w:ind w:firstLine="709"/>
        <w:jc w:val="both"/>
        <w:rPr>
          <w:rFonts w:ascii="Times New Roman" w:hAnsi="Times New Roman" w:cs="Times New Roman"/>
          <w:sz w:val="28"/>
          <w:szCs w:val="28"/>
        </w:rPr>
      </w:pPr>
      <w:r w:rsidRPr="00A063AE">
        <w:rPr>
          <w:rFonts w:ascii="Times New Roman" w:hAnsi="Times New Roman" w:cs="Times New Roman"/>
          <w:sz w:val="28"/>
          <w:szCs w:val="28"/>
        </w:rPr>
        <w:t>3.2. В целях дальнейшего развития спортивной инфраструктуры в Новосибирской области и большего охвата населения занятиями физической культуры и спорта рекомендовать министерству физической культуры и спорта Новосибирской области проработать вопрос о совершенствовании системы налогообложения спортивных объектов, созданных (реконструированных) на территории Новосибирской области без использования механизмов государственной поддержки со стороны органов государственной власти Новосибирской области  По итогам рассмотрения вопроса представить информацию в комитет до 01.12.2024 года.</w:t>
      </w:r>
    </w:p>
    <w:p w:rsidR="00A063AE" w:rsidRDefault="00A063AE" w:rsidP="00A063AE">
      <w:pPr>
        <w:shd w:val="clear" w:color="auto" w:fill="FFFFFF"/>
        <w:spacing w:after="0" w:line="240" w:lineRule="auto"/>
        <w:ind w:firstLine="709"/>
        <w:jc w:val="both"/>
        <w:rPr>
          <w:rFonts w:ascii="Times New Roman" w:hAnsi="Times New Roman" w:cs="Times New Roman"/>
          <w:color w:val="000000"/>
          <w:sz w:val="28"/>
          <w:szCs w:val="28"/>
          <w:highlight w:val="white"/>
        </w:rPr>
      </w:pPr>
    </w:p>
    <w:p w:rsidR="007718A5" w:rsidRDefault="00CB6138">
      <w:pPr>
        <w:shd w:val="clear" w:color="auto" w:fill="FFFFFF"/>
        <w:spacing w:after="0" w:line="240" w:lineRule="auto"/>
        <w:ind w:firstLine="708"/>
        <w:jc w:val="both"/>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 xml:space="preserve">ГОЛОСОВАЛИ: </w:t>
      </w:r>
    </w:p>
    <w:p w:rsidR="007718A5" w:rsidRDefault="00CB6138">
      <w:pPr>
        <w:shd w:val="clear" w:color="auto" w:fill="FFFFFF"/>
        <w:spacing w:after="0" w:line="240" w:lineRule="auto"/>
        <w:ind w:firstLine="708"/>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«За» – </w:t>
      </w:r>
      <w:r>
        <w:rPr>
          <w:rFonts w:ascii="Times New Roman" w:hAnsi="Times New Roman" w:cs="Times New Roman"/>
          <w:color w:val="000000"/>
          <w:sz w:val="28"/>
          <w:szCs w:val="28"/>
        </w:rPr>
        <w:t>единогласно.</w:t>
      </w:r>
    </w:p>
    <w:p w:rsidR="007718A5" w:rsidRDefault="007718A5">
      <w:pPr>
        <w:spacing w:after="0" w:line="240" w:lineRule="auto"/>
        <w:ind w:right="225" w:firstLine="708"/>
        <w:jc w:val="both"/>
        <w:rPr>
          <w:rFonts w:ascii="Times New Roman" w:hAnsi="Times New Roman" w:cs="Times New Roman"/>
          <w:sz w:val="28"/>
          <w:szCs w:val="28"/>
          <w:highlight w:val="white"/>
        </w:rPr>
      </w:pPr>
    </w:p>
    <w:p w:rsidR="007718A5" w:rsidRDefault="007718A5">
      <w:pPr>
        <w:spacing w:after="0" w:line="240" w:lineRule="auto"/>
        <w:ind w:right="225" w:firstLine="708"/>
        <w:jc w:val="both"/>
        <w:rPr>
          <w:rFonts w:ascii="Times New Roman" w:hAnsi="Times New Roman" w:cs="Times New Roman"/>
          <w:sz w:val="28"/>
          <w:szCs w:val="28"/>
          <w:highlight w:val="white"/>
        </w:rPr>
      </w:pPr>
    </w:p>
    <w:p w:rsidR="00A063AE" w:rsidRPr="00A063AE" w:rsidRDefault="00CB6138" w:rsidP="00A063AE">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highlight w:val="white"/>
        </w:rPr>
        <w:t>4. </w:t>
      </w:r>
      <w:r w:rsidR="00A063AE" w:rsidRPr="00A063AE">
        <w:rPr>
          <w:rFonts w:ascii="Times New Roman" w:hAnsi="Times New Roman" w:cs="Times New Roman"/>
          <w:b/>
          <w:sz w:val="28"/>
          <w:szCs w:val="28"/>
        </w:rPr>
        <w:t xml:space="preserve">О проекте закона Новосибирской области «О внесении изменений в Закон Новосибирской области «О приватизации государственного имущества Новосибирской области», первое чтение. </w:t>
      </w:r>
    </w:p>
    <w:p w:rsidR="007718A5" w:rsidRPr="000F7EFA" w:rsidRDefault="00A063AE" w:rsidP="00A063AE">
      <w:pPr>
        <w:spacing w:after="0" w:line="240" w:lineRule="auto"/>
        <w:ind w:firstLine="708"/>
        <w:jc w:val="both"/>
        <w:rPr>
          <w:rFonts w:ascii="Times New Roman" w:hAnsi="Times New Roman" w:cs="Times New Roman"/>
          <w:sz w:val="28"/>
          <w:szCs w:val="28"/>
        </w:rPr>
      </w:pPr>
      <w:r w:rsidRPr="000F7EFA">
        <w:rPr>
          <w:rFonts w:ascii="Times New Roman" w:hAnsi="Times New Roman" w:cs="Times New Roman"/>
          <w:sz w:val="28"/>
          <w:szCs w:val="28"/>
        </w:rPr>
        <w:t>Доклад: Скородумов Евгений Леонидович – заместитель руководителя департамента имущества и земельных отношений Новосибирской области</w:t>
      </w:r>
    </w:p>
    <w:p w:rsidR="00A063AE" w:rsidRDefault="00A063AE" w:rsidP="00A063AE">
      <w:pPr>
        <w:spacing w:after="0" w:line="240" w:lineRule="auto"/>
        <w:ind w:firstLine="708"/>
        <w:jc w:val="both"/>
        <w:rPr>
          <w:rFonts w:ascii="Times New Roman" w:hAnsi="Times New Roman" w:cs="Times New Roman"/>
          <w:b/>
          <w:bCs/>
          <w:sz w:val="28"/>
          <w:szCs w:val="28"/>
        </w:rPr>
      </w:pPr>
    </w:p>
    <w:p w:rsidR="007718A5" w:rsidRDefault="00CB613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РЕШИЛИ:</w:t>
      </w:r>
    </w:p>
    <w:p w:rsidR="00A063AE" w:rsidRPr="00A063AE" w:rsidRDefault="00A063AE" w:rsidP="00A063AE">
      <w:pPr>
        <w:spacing w:after="0" w:line="240" w:lineRule="auto"/>
        <w:ind w:right="225" w:firstLine="709"/>
        <w:jc w:val="both"/>
        <w:rPr>
          <w:rFonts w:ascii="Times New Roman" w:hAnsi="Times New Roman" w:cs="Times New Roman"/>
          <w:sz w:val="28"/>
          <w:szCs w:val="28"/>
        </w:rPr>
      </w:pPr>
      <w:r w:rsidRPr="00A063AE">
        <w:rPr>
          <w:rFonts w:ascii="Times New Roman" w:hAnsi="Times New Roman" w:cs="Times New Roman"/>
          <w:sz w:val="28"/>
          <w:szCs w:val="28"/>
        </w:rPr>
        <w:t>4.1. Внести на рассмотрение сессии Законодательного Собрания Новосибирской области проект закона Новосибирской области «О внесении изменений в Закон Новосибирской области «О приватизации государственного имущества Новосибирской области» и рекомендовать его к принятию в первом чтении.</w:t>
      </w:r>
    </w:p>
    <w:p w:rsidR="007718A5" w:rsidRDefault="00A063AE" w:rsidP="00A063AE">
      <w:pPr>
        <w:spacing w:after="0" w:line="240" w:lineRule="auto"/>
        <w:ind w:right="225" w:firstLine="709"/>
        <w:jc w:val="both"/>
        <w:rPr>
          <w:rFonts w:ascii="Times New Roman" w:hAnsi="Times New Roman" w:cs="Times New Roman"/>
          <w:sz w:val="28"/>
          <w:szCs w:val="28"/>
        </w:rPr>
      </w:pPr>
      <w:r w:rsidRPr="00A063AE">
        <w:rPr>
          <w:rFonts w:ascii="Times New Roman" w:hAnsi="Times New Roman" w:cs="Times New Roman"/>
          <w:sz w:val="28"/>
          <w:szCs w:val="28"/>
        </w:rPr>
        <w:t>4.2. Предложить установить срок внесения поправок до 15 октября 2024 года.</w:t>
      </w:r>
    </w:p>
    <w:p w:rsidR="00A063AE" w:rsidRDefault="00A063AE" w:rsidP="00A063AE">
      <w:pPr>
        <w:spacing w:after="0" w:line="240" w:lineRule="auto"/>
        <w:ind w:right="225" w:firstLine="709"/>
        <w:jc w:val="both"/>
        <w:rPr>
          <w:rFonts w:ascii="Times New Roman" w:hAnsi="Times New Roman" w:cs="Times New Roman"/>
          <w:sz w:val="28"/>
          <w:szCs w:val="28"/>
        </w:rPr>
      </w:pPr>
    </w:p>
    <w:p w:rsidR="007718A5" w:rsidRDefault="00CB6138">
      <w:pPr>
        <w:shd w:val="clear" w:color="auto" w:fill="FFFFFF"/>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ГОЛОСОВАЛИ: </w:t>
      </w:r>
    </w:p>
    <w:p w:rsidR="007718A5" w:rsidRDefault="00CB6138">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7718A5" w:rsidRDefault="007718A5">
      <w:pPr>
        <w:spacing w:after="0" w:line="240" w:lineRule="auto"/>
        <w:ind w:firstLine="708"/>
        <w:jc w:val="both"/>
        <w:rPr>
          <w:rFonts w:ascii="Times New Roman" w:hAnsi="Times New Roman" w:cs="Times New Roman"/>
          <w:bCs/>
          <w:i/>
          <w:sz w:val="28"/>
          <w:szCs w:val="28"/>
        </w:rPr>
      </w:pPr>
    </w:p>
    <w:p w:rsidR="007718A5" w:rsidRDefault="007718A5">
      <w:pPr>
        <w:spacing w:after="0" w:line="240" w:lineRule="auto"/>
        <w:ind w:firstLine="708"/>
        <w:jc w:val="both"/>
        <w:rPr>
          <w:rFonts w:ascii="Times New Roman" w:hAnsi="Times New Roman" w:cs="Times New Roman"/>
          <w:bCs/>
          <w:i/>
          <w:sz w:val="28"/>
          <w:szCs w:val="28"/>
        </w:rPr>
      </w:pPr>
    </w:p>
    <w:p w:rsidR="000F7EFA" w:rsidRPr="000F7EFA" w:rsidRDefault="000F7EFA" w:rsidP="000F7EFA">
      <w:pPr>
        <w:spacing w:after="0" w:line="240" w:lineRule="auto"/>
        <w:ind w:firstLine="708"/>
        <w:jc w:val="both"/>
        <w:rPr>
          <w:rFonts w:ascii="Times New Roman" w:hAnsi="Times New Roman" w:cs="Times New Roman"/>
          <w:b/>
          <w:sz w:val="28"/>
          <w:szCs w:val="28"/>
        </w:rPr>
      </w:pPr>
      <w:r>
        <w:rPr>
          <w:rFonts w:ascii="Times New Roman" w:hAnsi="Times New Roman" w:cs="Times New Roman"/>
          <w:b/>
          <w:color w:val="000000"/>
          <w:sz w:val="28"/>
          <w:szCs w:val="28"/>
        </w:rPr>
        <w:t>5. </w:t>
      </w:r>
      <w:r w:rsidRPr="000F7EFA">
        <w:rPr>
          <w:rFonts w:ascii="Times New Roman" w:hAnsi="Times New Roman" w:cs="Times New Roman"/>
          <w:b/>
          <w:sz w:val="28"/>
          <w:szCs w:val="28"/>
        </w:rPr>
        <w:t>О проекте закона Новосибирской области «О внесении изменений в Закон Новосибирской области «О международных, внешнеэкономических и межрегиональных связях Новосибирской области», первое чтение.</w:t>
      </w:r>
    </w:p>
    <w:p w:rsidR="007718A5" w:rsidRDefault="000F7EFA" w:rsidP="000F7EFA">
      <w:pPr>
        <w:spacing w:after="0" w:line="240" w:lineRule="auto"/>
        <w:ind w:firstLine="708"/>
        <w:jc w:val="both"/>
        <w:rPr>
          <w:rFonts w:ascii="Times New Roman" w:hAnsi="Times New Roman" w:cs="Times New Roman"/>
          <w:sz w:val="28"/>
          <w:szCs w:val="28"/>
        </w:rPr>
      </w:pPr>
      <w:r w:rsidRPr="000F7EFA">
        <w:rPr>
          <w:rFonts w:ascii="Times New Roman" w:hAnsi="Times New Roman" w:cs="Times New Roman"/>
          <w:sz w:val="28"/>
          <w:szCs w:val="28"/>
        </w:rPr>
        <w:lastRenderedPageBreak/>
        <w:t xml:space="preserve">Доклад: </w:t>
      </w:r>
      <w:proofErr w:type="spellStart"/>
      <w:r w:rsidRPr="000F7EFA">
        <w:rPr>
          <w:rFonts w:ascii="Times New Roman" w:hAnsi="Times New Roman" w:cs="Times New Roman"/>
          <w:sz w:val="28"/>
          <w:szCs w:val="28"/>
        </w:rPr>
        <w:t>Коньшин</w:t>
      </w:r>
      <w:proofErr w:type="spellEnd"/>
      <w:r w:rsidRPr="000F7EFA">
        <w:rPr>
          <w:rFonts w:ascii="Times New Roman" w:hAnsi="Times New Roman" w:cs="Times New Roman"/>
          <w:sz w:val="28"/>
          <w:szCs w:val="28"/>
        </w:rPr>
        <w:t xml:space="preserve"> Игорь Викторович – начальник управления международных связей администрации Губернатора Новосибирской области и Правительства Новосибирской области</w:t>
      </w:r>
    </w:p>
    <w:p w:rsidR="00F3504E" w:rsidRPr="000F7EFA" w:rsidRDefault="00F3504E" w:rsidP="000F7EFA">
      <w:pPr>
        <w:spacing w:after="0" w:line="240" w:lineRule="auto"/>
        <w:ind w:firstLine="708"/>
        <w:jc w:val="both"/>
        <w:rPr>
          <w:rFonts w:ascii="Times New Roman" w:hAnsi="Times New Roman" w:cs="Times New Roman"/>
          <w:bCs/>
          <w:i/>
          <w:sz w:val="28"/>
          <w:szCs w:val="28"/>
          <w:highlight w:val="white"/>
        </w:rPr>
      </w:pPr>
    </w:p>
    <w:p w:rsidR="000F7EFA" w:rsidRPr="000F7EFA" w:rsidRDefault="000F7EFA">
      <w:pPr>
        <w:spacing w:after="0" w:line="240" w:lineRule="auto"/>
        <w:ind w:firstLine="708"/>
        <w:jc w:val="both"/>
        <w:rPr>
          <w:rFonts w:ascii="Times New Roman" w:hAnsi="Times New Roman" w:cs="Times New Roman"/>
          <w:sz w:val="28"/>
          <w:szCs w:val="28"/>
          <w:highlight w:val="white"/>
        </w:rPr>
      </w:pPr>
      <w:r>
        <w:rPr>
          <w:rFonts w:ascii="Times New Roman" w:hAnsi="Times New Roman" w:cs="Times New Roman"/>
          <w:b/>
          <w:color w:val="000000"/>
          <w:sz w:val="28"/>
          <w:szCs w:val="28"/>
          <w:highlight w:val="white"/>
        </w:rPr>
        <w:t>ВОПРОСЫ, ВЫСТУПЛЕНИЯ:</w:t>
      </w:r>
      <w:r>
        <w:rPr>
          <w:rFonts w:ascii="Times New Roman" w:hAnsi="Times New Roman" w:cs="Times New Roman"/>
          <w:b/>
          <w:bCs/>
          <w:color w:val="000000"/>
          <w:sz w:val="28"/>
          <w:szCs w:val="28"/>
        </w:rPr>
        <w:t xml:space="preserve"> </w:t>
      </w:r>
      <w:r w:rsidRPr="000F7EFA">
        <w:rPr>
          <w:rFonts w:ascii="Times New Roman" w:hAnsi="Times New Roman" w:cs="Times New Roman"/>
          <w:bCs/>
          <w:color w:val="000000"/>
          <w:sz w:val="28"/>
          <w:szCs w:val="28"/>
        </w:rPr>
        <w:t>Диденко И.В.</w:t>
      </w:r>
    </w:p>
    <w:p w:rsidR="000F7EFA" w:rsidRDefault="000F7EFA">
      <w:pPr>
        <w:spacing w:after="0" w:line="240" w:lineRule="auto"/>
        <w:ind w:firstLine="708"/>
        <w:jc w:val="both"/>
        <w:rPr>
          <w:rFonts w:ascii="Times New Roman" w:hAnsi="Times New Roman" w:cs="Times New Roman"/>
          <w:b/>
          <w:sz w:val="28"/>
          <w:szCs w:val="28"/>
          <w:highlight w:val="white"/>
        </w:rPr>
      </w:pPr>
    </w:p>
    <w:p w:rsidR="007718A5" w:rsidRDefault="00CB6138">
      <w:pPr>
        <w:spacing w:after="0" w:line="240" w:lineRule="auto"/>
        <w:ind w:firstLine="708"/>
        <w:jc w:val="both"/>
        <w:rPr>
          <w:rFonts w:ascii="Times New Roman" w:hAnsi="Times New Roman" w:cs="Times New Roman"/>
          <w:b/>
          <w:sz w:val="28"/>
          <w:szCs w:val="28"/>
          <w:highlight w:val="white"/>
        </w:rPr>
      </w:pPr>
      <w:r>
        <w:rPr>
          <w:rFonts w:ascii="Times New Roman" w:hAnsi="Times New Roman" w:cs="Times New Roman"/>
          <w:b/>
          <w:sz w:val="28"/>
          <w:szCs w:val="28"/>
          <w:highlight w:val="white"/>
        </w:rPr>
        <w:t>РЕШИЛИ:</w:t>
      </w:r>
    </w:p>
    <w:p w:rsidR="000F7EFA" w:rsidRPr="000F7EFA" w:rsidRDefault="000F7EFA" w:rsidP="000F7EFA">
      <w:pPr>
        <w:pStyle w:val="a4"/>
        <w:ind w:firstLine="708"/>
        <w:jc w:val="both"/>
        <w:rPr>
          <w:rFonts w:ascii="Times New Roman" w:hAnsi="Times New Roman" w:cs="Times New Roman"/>
          <w:sz w:val="28"/>
          <w:szCs w:val="28"/>
        </w:rPr>
      </w:pPr>
      <w:r w:rsidRPr="000F7EFA">
        <w:rPr>
          <w:rFonts w:ascii="Times New Roman" w:hAnsi="Times New Roman" w:cs="Times New Roman"/>
          <w:sz w:val="28"/>
          <w:szCs w:val="28"/>
        </w:rPr>
        <w:t>5.1. Внести на рассмотрение сессии Законодательного Собрания Новосибирской области проект закона Новосибирской области «О внесении изменений в Закон Новосибирской области «О международных, внешнеэкономических и межрегиональных связях Новосибирской области» и рекомендовать его к принятию в первом чтении.</w:t>
      </w:r>
    </w:p>
    <w:p w:rsidR="007718A5" w:rsidRDefault="000F7EFA" w:rsidP="000F7EFA">
      <w:pPr>
        <w:pStyle w:val="a4"/>
        <w:ind w:firstLine="708"/>
        <w:jc w:val="both"/>
        <w:rPr>
          <w:rFonts w:ascii="Times New Roman" w:hAnsi="Times New Roman" w:cs="Times New Roman"/>
          <w:sz w:val="28"/>
          <w:szCs w:val="28"/>
        </w:rPr>
      </w:pPr>
      <w:r w:rsidRPr="000F7EFA">
        <w:rPr>
          <w:rFonts w:ascii="Times New Roman" w:hAnsi="Times New Roman" w:cs="Times New Roman"/>
          <w:sz w:val="28"/>
          <w:szCs w:val="28"/>
        </w:rPr>
        <w:t>5.2. Предложить установить срок внесения поправок до 15 октября 2024 года.</w:t>
      </w:r>
    </w:p>
    <w:p w:rsidR="000F7EFA" w:rsidRDefault="000F7EFA" w:rsidP="000F7EFA">
      <w:pPr>
        <w:pStyle w:val="a4"/>
        <w:ind w:firstLine="708"/>
        <w:jc w:val="both"/>
        <w:rPr>
          <w:rFonts w:ascii="Times New Roman" w:hAnsi="Times New Roman" w:cs="Times New Roman"/>
          <w:sz w:val="28"/>
          <w:szCs w:val="28"/>
        </w:rPr>
      </w:pPr>
    </w:p>
    <w:p w:rsidR="007718A5" w:rsidRDefault="00CB6138">
      <w:pPr>
        <w:shd w:val="clear" w:color="auto" w:fill="FFFFFF"/>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ГОЛОСОВАЛИ: </w:t>
      </w:r>
    </w:p>
    <w:p w:rsidR="007718A5" w:rsidRDefault="00CB6138">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7718A5" w:rsidRDefault="007718A5">
      <w:pPr>
        <w:spacing w:after="0" w:line="240" w:lineRule="auto"/>
        <w:ind w:firstLine="708"/>
        <w:jc w:val="both"/>
        <w:rPr>
          <w:rFonts w:ascii="Times New Roman" w:hAnsi="Times New Roman" w:cs="Times New Roman"/>
          <w:b/>
          <w:bCs/>
          <w:sz w:val="28"/>
          <w:szCs w:val="28"/>
        </w:rPr>
      </w:pPr>
    </w:p>
    <w:p w:rsidR="007718A5" w:rsidRDefault="007718A5">
      <w:pPr>
        <w:spacing w:after="0" w:line="240" w:lineRule="auto"/>
        <w:ind w:firstLine="708"/>
        <w:jc w:val="both"/>
        <w:rPr>
          <w:rFonts w:ascii="Times New Roman" w:hAnsi="Times New Roman" w:cs="Times New Roman"/>
          <w:b/>
          <w:bCs/>
          <w:sz w:val="28"/>
          <w:szCs w:val="28"/>
        </w:rPr>
      </w:pPr>
    </w:p>
    <w:p w:rsidR="00293F04" w:rsidRPr="00293F04" w:rsidRDefault="00CB6138" w:rsidP="00293F04">
      <w:pPr>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sz w:val="28"/>
          <w:szCs w:val="28"/>
        </w:rPr>
        <w:t>6. </w:t>
      </w:r>
      <w:r w:rsidR="00293F04" w:rsidRPr="00293F04">
        <w:rPr>
          <w:rFonts w:ascii="Times New Roman" w:hAnsi="Times New Roman" w:cs="Times New Roman"/>
          <w:b/>
          <w:color w:val="000000"/>
          <w:sz w:val="28"/>
          <w:szCs w:val="28"/>
        </w:rPr>
        <w:t>О проекте закона Новосибирской области «О внесении изменений в приложения 1 и 2 к Закону Новосибирской области «О налогах и особенностях налогообложения отдельных категорий налогоплательщиков в Новосибирской области» (в части актуализации размеров потенциального возможного годового дохода, который может быть получен при применении патентной системы налогообложения), первое чтение.</w:t>
      </w:r>
    </w:p>
    <w:p w:rsidR="007718A5" w:rsidRPr="00293F04" w:rsidRDefault="00293F04" w:rsidP="00293F04">
      <w:pPr>
        <w:spacing w:after="0" w:line="240" w:lineRule="auto"/>
        <w:ind w:firstLine="708"/>
        <w:jc w:val="both"/>
        <w:rPr>
          <w:rFonts w:ascii="Times New Roman" w:hAnsi="Times New Roman" w:cs="Times New Roman"/>
          <w:color w:val="000000"/>
          <w:sz w:val="28"/>
          <w:szCs w:val="28"/>
        </w:rPr>
      </w:pPr>
      <w:r w:rsidRPr="00293F04">
        <w:rPr>
          <w:rFonts w:ascii="Times New Roman" w:hAnsi="Times New Roman" w:cs="Times New Roman"/>
          <w:color w:val="000000"/>
          <w:sz w:val="28"/>
          <w:szCs w:val="28"/>
        </w:rPr>
        <w:t>Доклад: Голубенко Виталий Юрьевич – заместитель Председателя Правительства Новосибирской области - министр финансов и налоговой политики Новосибирской области</w:t>
      </w:r>
    </w:p>
    <w:p w:rsidR="00293F04" w:rsidRDefault="00293F04" w:rsidP="00293F04">
      <w:pPr>
        <w:spacing w:after="0" w:line="240" w:lineRule="auto"/>
        <w:ind w:firstLine="708"/>
        <w:jc w:val="both"/>
        <w:rPr>
          <w:rFonts w:ascii="Times New Roman" w:hAnsi="Times New Roman" w:cs="Times New Roman"/>
          <w:bCs/>
          <w:i/>
          <w:sz w:val="28"/>
          <w:szCs w:val="28"/>
        </w:rPr>
      </w:pPr>
    </w:p>
    <w:p w:rsidR="007718A5" w:rsidRDefault="00CB6138">
      <w:pPr>
        <w:spacing w:after="0" w:line="240" w:lineRule="auto"/>
        <w:ind w:firstLine="708"/>
        <w:jc w:val="both"/>
        <w:rPr>
          <w:rFonts w:ascii="Times New Roman" w:hAnsi="Times New Roman" w:cs="Times New Roman"/>
          <w:b/>
          <w:bCs/>
          <w:sz w:val="28"/>
          <w:szCs w:val="28"/>
        </w:rPr>
      </w:pPr>
      <w:r>
        <w:rPr>
          <w:rFonts w:ascii="Times New Roman" w:hAnsi="Times New Roman" w:cs="Times New Roman"/>
          <w:b/>
          <w:sz w:val="28"/>
          <w:szCs w:val="28"/>
        </w:rPr>
        <w:t>РЕШИЛИ:</w:t>
      </w:r>
    </w:p>
    <w:p w:rsidR="00293F04" w:rsidRPr="00293F04" w:rsidRDefault="00293F04" w:rsidP="00F3504E">
      <w:pPr>
        <w:spacing w:after="0" w:line="240" w:lineRule="auto"/>
        <w:ind w:right="225" w:firstLine="709"/>
        <w:jc w:val="both"/>
        <w:rPr>
          <w:rFonts w:ascii="Times New Roman" w:hAnsi="Times New Roman" w:cs="Times New Roman"/>
          <w:sz w:val="28"/>
          <w:szCs w:val="28"/>
        </w:rPr>
      </w:pPr>
      <w:r w:rsidRPr="00293F04">
        <w:rPr>
          <w:rFonts w:ascii="Times New Roman" w:hAnsi="Times New Roman" w:cs="Times New Roman"/>
          <w:sz w:val="28"/>
          <w:szCs w:val="28"/>
        </w:rPr>
        <w:t>6.1. Внести на рассмотрение сессии Законодательного Собрания Новосибирской области проект закона Новосибирской области «О внесении изменений в приложения 1 и 2 к Закону Новосибирской области «О налогах и особенностях налогообложения отдельных категорий налогоплательщиков в Новосибирской области» и рекомендовать его к принятию в первом чтении.</w:t>
      </w:r>
    </w:p>
    <w:p w:rsidR="007718A5" w:rsidRDefault="00293F04" w:rsidP="00F3504E">
      <w:pPr>
        <w:spacing w:after="0" w:line="240" w:lineRule="auto"/>
        <w:ind w:right="225" w:firstLine="709"/>
        <w:jc w:val="both"/>
        <w:rPr>
          <w:rFonts w:ascii="Times New Roman" w:hAnsi="Times New Roman" w:cs="Times New Roman"/>
          <w:sz w:val="28"/>
          <w:szCs w:val="28"/>
        </w:rPr>
      </w:pPr>
      <w:r w:rsidRPr="00293F04">
        <w:rPr>
          <w:rFonts w:ascii="Times New Roman" w:hAnsi="Times New Roman" w:cs="Times New Roman"/>
          <w:sz w:val="28"/>
          <w:szCs w:val="28"/>
        </w:rPr>
        <w:t>6.2. Установить срок внесения поправок в комитет по законопроекту – до 15 октября 2024 года.</w:t>
      </w:r>
    </w:p>
    <w:p w:rsidR="00293F04" w:rsidRDefault="00293F04" w:rsidP="00293F04">
      <w:pPr>
        <w:spacing w:after="0" w:line="240" w:lineRule="auto"/>
        <w:ind w:right="225"/>
        <w:jc w:val="both"/>
        <w:rPr>
          <w:rFonts w:ascii="Times New Roman" w:hAnsi="Times New Roman" w:cs="Times New Roman"/>
          <w:sz w:val="28"/>
          <w:szCs w:val="28"/>
        </w:rPr>
      </w:pPr>
    </w:p>
    <w:p w:rsidR="007718A5" w:rsidRDefault="00CB6138">
      <w:pPr>
        <w:shd w:val="clear" w:color="auto" w:fill="FFFFFF"/>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ГОЛОСОВАЛИ: </w:t>
      </w:r>
    </w:p>
    <w:p w:rsidR="007718A5" w:rsidRDefault="00CB6138">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7718A5" w:rsidRDefault="007718A5">
      <w:pPr>
        <w:spacing w:after="0" w:line="240" w:lineRule="auto"/>
        <w:ind w:firstLine="708"/>
        <w:jc w:val="both"/>
        <w:rPr>
          <w:rFonts w:ascii="Times New Roman" w:hAnsi="Times New Roman" w:cs="Times New Roman"/>
          <w:b/>
          <w:bCs/>
          <w:sz w:val="28"/>
          <w:szCs w:val="28"/>
        </w:rPr>
      </w:pPr>
    </w:p>
    <w:p w:rsidR="007718A5" w:rsidRDefault="007718A5">
      <w:pPr>
        <w:spacing w:after="0" w:line="240" w:lineRule="auto"/>
        <w:ind w:firstLine="708"/>
        <w:jc w:val="both"/>
        <w:rPr>
          <w:rFonts w:ascii="Times New Roman" w:hAnsi="Times New Roman" w:cs="Times New Roman"/>
          <w:b/>
          <w:bCs/>
          <w:sz w:val="28"/>
          <w:szCs w:val="28"/>
        </w:rPr>
      </w:pPr>
    </w:p>
    <w:p w:rsidR="00CD1EB7" w:rsidRPr="00CD1EB7" w:rsidRDefault="00CB6138" w:rsidP="00CD1EB7">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7. </w:t>
      </w:r>
      <w:r w:rsidR="00CD1EB7" w:rsidRPr="00CD1EB7">
        <w:rPr>
          <w:rFonts w:ascii="Times New Roman" w:hAnsi="Times New Roman" w:cs="Times New Roman"/>
          <w:b/>
          <w:sz w:val="28"/>
          <w:szCs w:val="28"/>
        </w:rPr>
        <w:t>О проекте закона Новосибирской области «О внесении изменения в статью 2.2 Закона Новосибирской области «О налогах и особенностях налогообложения отдельных категорий налогоплательщиков в Новосибирской области» (в части актуализации ставок транспортного налога), первое чтение.</w:t>
      </w:r>
    </w:p>
    <w:p w:rsidR="007718A5" w:rsidRPr="00CD1EB7" w:rsidRDefault="00CD1EB7" w:rsidP="00CD1EB7">
      <w:pPr>
        <w:spacing w:after="0" w:line="240" w:lineRule="auto"/>
        <w:ind w:firstLine="708"/>
        <w:jc w:val="both"/>
        <w:rPr>
          <w:rFonts w:ascii="Times New Roman" w:hAnsi="Times New Roman" w:cs="Times New Roman"/>
          <w:bCs/>
          <w:i/>
          <w:sz w:val="28"/>
          <w:szCs w:val="28"/>
          <w:highlight w:val="white"/>
        </w:rPr>
      </w:pPr>
      <w:r w:rsidRPr="00CD1EB7">
        <w:rPr>
          <w:rFonts w:ascii="Times New Roman" w:hAnsi="Times New Roman" w:cs="Times New Roman"/>
          <w:sz w:val="28"/>
          <w:szCs w:val="28"/>
        </w:rPr>
        <w:lastRenderedPageBreak/>
        <w:t>Доклад: Голубенко Виталий Юрьевич – заместитель Председателя Правительства Новосибирской области - министр финансов и налоговой политики Новосибирской области</w:t>
      </w:r>
    </w:p>
    <w:p w:rsidR="00CD1EB7" w:rsidRDefault="00CD1EB7">
      <w:pPr>
        <w:spacing w:after="0" w:line="240" w:lineRule="auto"/>
        <w:ind w:firstLine="708"/>
        <w:jc w:val="both"/>
        <w:rPr>
          <w:rFonts w:ascii="Times New Roman" w:hAnsi="Times New Roman" w:cs="Times New Roman"/>
          <w:b/>
          <w:sz w:val="28"/>
          <w:szCs w:val="28"/>
          <w:highlight w:val="white"/>
        </w:rPr>
      </w:pPr>
    </w:p>
    <w:p w:rsidR="00CD1EB7" w:rsidRDefault="00CD1EB7" w:rsidP="00CD1EB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b/>
          <w:color w:val="000000"/>
          <w:sz w:val="28"/>
          <w:szCs w:val="28"/>
          <w:highlight w:val="white"/>
        </w:rPr>
        <w:t xml:space="preserve">ВОПРОСЫ, ВЫСТУПЛЕНИЯ: </w:t>
      </w:r>
      <w:r w:rsidRPr="00CD1EB7">
        <w:rPr>
          <w:rFonts w:ascii="Times New Roman" w:hAnsi="Times New Roman" w:cs="Times New Roman"/>
          <w:color w:val="000000"/>
          <w:sz w:val="28"/>
          <w:szCs w:val="28"/>
        </w:rPr>
        <w:t>Диденко И.В.,</w:t>
      </w:r>
      <w:r>
        <w:rPr>
          <w:rFonts w:ascii="Times New Roman" w:hAnsi="Times New Roman" w:cs="Times New Roman"/>
          <w:b/>
          <w:color w:val="000000"/>
          <w:sz w:val="28"/>
          <w:szCs w:val="28"/>
        </w:rPr>
        <w:t xml:space="preserve"> </w:t>
      </w:r>
      <w:proofErr w:type="spellStart"/>
      <w:r>
        <w:rPr>
          <w:rFonts w:ascii="Times New Roman" w:hAnsi="Times New Roman" w:cs="Times New Roman"/>
          <w:color w:val="000000"/>
          <w:sz w:val="28"/>
          <w:szCs w:val="28"/>
        </w:rPr>
        <w:t>Машкарин</w:t>
      </w:r>
      <w:proofErr w:type="spellEnd"/>
      <w:r>
        <w:rPr>
          <w:rFonts w:ascii="Times New Roman" w:hAnsi="Times New Roman" w:cs="Times New Roman"/>
          <w:color w:val="000000"/>
          <w:sz w:val="28"/>
          <w:szCs w:val="28"/>
        </w:rPr>
        <w:t xml:space="preserve"> Н.В. </w:t>
      </w:r>
    </w:p>
    <w:p w:rsidR="00CD1EB7" w:rsidRDefault="00CD1EB7">
      <w:pPr>
        <w:spacing w:after="0" w:line="240" w:lineRule="auto"/>
        <w:ind w:firstLine="708"/>
        <w:jc w:val="both"/>
        <w:rPr>
          <w:rFonts w:ascii="Times New Roman" w:hAnsi="Times New Roman" w:cs="Times New Roman"/>
          <w:b/>
          <w:sz w:val="28"/>
          <w:szCs w:val="28"/>
          <w:highlight w:val="white"/>
        </w:rPr>
      </w:pPr>
    </w:p>
    <w:p w:rsidR="007718A5" w:rsidRDefault="00CB6138">
      <w:pPr>
        <w:spacing w:after="0" w:line="240" w:lineRule="auto"/>
        <w:ind w:firstLine="708"/>
        <w:jc w:val="both"/>
        <w:rPr>
          <w:rFonts w:ascii="Times New Roman" w:hAnsi="Times New Roman" w:cs="Times New Roman"/>
          <w:b/>
          <w:sz w:val="28"/>
          <w:szCs w:val="28"/>
          <w:highlight w:val="white"/>
        </w:rPr>
      </w:pPr>
      <w:r>
        <w:rPr>
          <w:rFonts w:ascii="Times New Roman" w:hAnsi="Times New Roman" w:cs="Times New Roman"/>
          <w:b/>
          <w:sz w:val="28"/>
          <w:szCs w:val="28"/>
          <w:highlight w:val="white"/>
        </w:rPr>
        <w:t>РЕШИЛИ:</w:t>
      </w:r>
    </w:p>
    <w:p w:rsidR="009C7BCC" w:rsidRPr="009C7BCC" w:rsidRDefault="009C7BCC" w:rsidP="00F3504E">
      <w:pPr>
        <w:spacing w:after="0" w:line="240" w:lineRule="auto"/>
        <w:ind w:right="225" w:firstLine="709"/>
        <w:jc w:val="both"/>
        <w:rPr>
          <w:rFonts w:ascii="Times New Roman" w:hAnsi="Times New Roman" w:cs="Times New Roman"/>
          <w:bCs/>
          <w:sz w:val="28"/>
          <w:szCs w:val="28"/>
        </w:rPr>
      </w:pPr>
      <w:r w:rsidRPr="009C7BCC">
        <w:rPr>
          <w:rFonts w:ascii="Times New Roman" w:hAnsi="Times New Roman" w:cs="Times New Roman"/>
          <w:bCs/>
          <w:sz w:val="28"/>
          <w:szCs w:val="28"/>
        </w:rPr>
        <w:t>7.1. Принять информацию заместителя Председателя Правительства Новосибирской области – министра финансов и налоговой политики Новосибирской области Голубенко В.Ю. по проекту закона к сведению.</w:t>
      </w:r>
    </w:p>
    <w:p w:rsidR="009C7BCC" w:rsidRPr="009C7BCC" w:rsidRDefault="009C7BCC" w:rsidP="00F3504E">
      <w:pPr>
        <w:spacing w:after="0" w:line="240" w:lineRule="auto"/>
        <w:ind w:right="225" w:firstLine="709"/>
        <w:jc w:val="both"/>
        <w:rPr>
          <w:rFonts w:ascii="Times New Roman" w:hAnsi="Times New Roman" w:cs="Times New Roman"/>
          <w:bCs/>
          <w:sz w:val="28"/>
          <w:szCs w:val="28"/>
        </w:rPr>
      </w:pPr>
      <w:r w:rsidRPr="009C7BCC">
        <w:rPr>
          <w:rFonts w:ascii="Times New Roman" w:hAnsi="Times New Roman" w:cs="Times New Roman"/>
          <w:bCs/>
          <w:sz w:val="28"/>
          <w:szCs w:val="28"/>
        </w:rPr>
        <w:t>7.2. Рекомендовать комитету Законодательного Собрания Новосибирской области по транспортной, промышленной и информационной политики:</w:t>
      </w:r>
    </w:p>
    <w:p w:rsidR="009C7BCC" w:rsidRPr="009C7BCC" w:rsidRDefault="009C7BCC" w:rsidP="00F3504E">
      <w:pPr>
        <w:spacing w:after="0" w:line="240" w:lineRule="auto"/>
        <w:ind w:right="225" w:firstLine="709"/>
        <w:jc w:val="both"/>
        <w:rPr>
          <w:rFonts w:ascii="Times New Roman" w:hAnsi="Times New Roman" w:cs="Times New Roman"/>
          <w:bCs/>
          <w:sz w:val="28"/>
          <w:szCs w:val="28"/>
        </w:rPr>
      </w:pPr>
      <w:r w:rsidRPr="009C7BCC">
        <w:rPr>
          <w:rFonts w:ascii="Times New Roman" w:hAnsi="Times New Roman" w:cs="Times New Roman"/>
          <w:bCs/>
          <w:sz w:val="28"/>
          <w:szCs w:val="28"/>
        </w:rPr>
        <w:t xml:space="preserve">- при подготовке проекта закона ко второму чтению совместно с министерством финансов и налоговой политики Новосибирской области проработать иные критерии расчета для увеличения размера налоговых ставок по транспортному налогу; </w:t>
      </w:r>
    </w:p>
    <w:p w:rsidR="009C7BCC" w:rsidRPr="009C7BCC" w:rsidRDefault="009C7BCC" w:rsidP="00F3504E">
      <w:pPr>
        <w:spacing w:after="0" w:line="240" w:lineRule="auto"/>
        <w:ind w:right="225" w:firstLine="709"/>
        <w:jc w:val="both"/>
        <w:rPr>
          <w:rFonts w:ascii="Times New Roman" w:hAnsi="Times New Roman" w:cs="Times New Roman"/>
          <w:bCs/>
          <w:sz w:val="28"/>
          <w:szCs w:val="28"/>
        </w:rPr>
      </w:pPr>
      <w:r w:rsidRPr="009C7BCC">
        <w:rPr>
          <w:rFonts w:ascii="Times New Roman" w:hAnsi="Times New Roman" w:cs="Times New Roman"/>
          <w:bCs/>
          <w:sz w:val="28"/>
          <w:szCs w:val="28"/>
        </w:rPr>
        <w:t xml:space="preserve"> - внести проект закона Новосибирской области «О внесении изменений в статью 2.2 Закона Новосибирской области «О налогах и особенностях налогообложения отдельных категорий налогоплательщиков в Новосибирской области» на рассмотрение сессии Законодательного Собрания Новосибирской области для принятия в первом чтении.</w:t>
      </w:r>
    </w:p>
    <w:p w:rsidR="007718A5" w:rsidRDefault="009C7BCC" w:rsidP="00F3504E">
      <w:pPr>
        <w:spacing w:after="0" w:line="240" w:lineRule="auto"/>
        <w:ind w:right="225" w:firstLine="709"/>
        <w:jc w:val="both"/>
        <w:rPr>
          <w:rFonts w:ascii="Times New Roman" w:hAnsi="Times New Roman" w:cs="Times New Roman"/>
          <w:bCs/>
          <w:sz w:val="28"/>
          <w:szCs w:val="28"/>
        </w:rPr>
      </w:pPr>
      <w:r w:rsidRPr="009C7BCC">
        <w:rPr>
          <w:rFonts w:ascii="Times New Roman" w:hAnsi="Times New Roman" w:cs="Times New Roman"/>
          <w:bCs/>
          <w:sz w:val="28"/>
          <w:szCs w:val="28"/>
        </w:rPr>
        <w:t>7.3. Рекомендовать министерству финансов и налоговой политики Новосибирской области при проведении очередной работы по актуализации налоговых ставок по транспортному налогу рассмотреть иные критерии расчета для увеличения размера налоговых ставок по транспортному налогу, отличные от тех, что реализованы в проекте закона.</w:t>
      </w:r>
    </w:p>
    <w:p w:rsidR="009C7BCC" w:rsidRDefault="009C7BCC" w:rsidP="009C7BCC">
      <w:pPr>
        <w:spacing w:after="0" w:line="240" w:lineRule="auto"/>
        <w:ind w:right="225"/>
        <w:jc w:val="both"/>
        <w:rPr>
          <w:rFonts w:ascii="Times New Roman" w:hAnsi="Times New Roman" w:cs="Times New Roman"/>
          <w:sz w:val="28"/>
          <w:szCs w:val="28"/>
        </w:rPr>
      </w:pPr>
    </w:p>
    <w:p w:rsidR="007718A5" w:rsidRDefault="00CB6138">
      <w:pPr>
        <w:shd w:val="clear" w:color="auto" w:fill="FFFFFF"/>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ГОЛОСОВАЛИ: </w:t>
      </w:r>
    </w:p>
    <w:p w:rsidR="007718A5" w:rsidRDefault="00CB6138">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7718A5" w:rsidRDefault="007718A5">
      <w:pPr>
        <w:spacing w:after="0" w:line="240" w:lineRule="auto"/>
        <w:ind w:firstLine="708"/>
        <w:jc w:val="both"/>
        <w:rPr>
          <w:rFonts w:ascii="Times New Roman" w:hAnsi="Times New Roman" w:cs="Times New Roman"/>
          <w:b/>
          <w:bCs/>
          <w:sz w:val="28"/>
          <w:szCs w:val="28"/>
        </w:rPr>
      </w:pPr>
    </w:p>
    <w:p w:rsidR="007718A5" w:rsidRDefault="007718A5">
      <w:pPr>
        <w:spacing w:after="0" w:line="240" w:lineRule="auto"/>
        <w:ind w:firstLine="709"/>
        <w:jc w:val="both"/>
        <w:rPr>
          <w:rFonts w:ascii="Times New Roman" w:hAnsi="Times New Roman" w:cs="Times New Roman"/>
          <w:b/>
          <w:bCs/>
          <w:sz w:val="28"/>
          <w:szCs w:val="28"/>
        </w:rPr>
      </w:pPr>
    </w:p>
    <w:p w:rsidR="009C7BCC" w:rsidRPr="009C7BCC" w:rsidRDefault="00CB6138" w:rsidP="009C7BCC">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8. </w:t>
      </w:r>
      <w:r w:rsidR="009C7BCC" w:rsidRPr="009C7BCC">
        <w:rPr>
          <w:rFonts w:ascii="Times New Roman" w:hAnsi="Times New Roman" w:cs="Times New Roman"/>
          <w:b/>
          <w:sz w:val="28"/>
          <w:szCs w:val="28"/>
        </w:rPr>
        <w:t xml:space="preserve">Об Отчете о ходе исполнения Плана мероприятий по реализации Стратегии социально-экономического развития Новосибирской области на период до 2030 года, утвержденного постановлением Правительства Новосибирской области от 31.12.2019 № 514-п, за 2023 год. </w:t>
      </w:r>
    </w:p>
    <w:p w:rsidR="007718A5" w:rsidRDefault="009C7BCC" w:rsidP="009C7BCC">
      <w:pPr>
        <w:spacing w:after="0" w:line="240" w:lineRule="auto"/>
        <w:ind w:firstLine="708"/>
        <w:jc w:val="both"/>
        <w:rPr>
          <w:rFonts w:ascii="Times New Roman" w:hAnsi="Times New Roman" w:cs="Times New Roman"/>
          <w:sz w:val="28"/>
          <w:szCs w:val="28"/>
        </w:rPr>
      </w:pPr>
      <w:r w:rsidRPr="009C7BCC">
        <w:rPr>
          <w:rFonts w:ascii="Times New Roman" w:hAnsi="Times New Roman" w:cs="Times New Roman"/>
          <w:sz w:val="28"/>
          <w:szCs w:val="28"/>
        </w:rPr>
        <w:t>Доклад: Мангалова Светлана Николаевна – начальник управления анализа и сводного планирования социально-экономического развития министерства экономического развития Новосибирской области</w:t>
      </w:r>
    </w:p>
    <w:p w:rsidR="009C7BCC" w:rsidRPr="009C7BCC" w:rsidRDefault="009C7BCC" w:rsidP="009C7BCC">
      <w:pPr>
        <w:spacing w:after="0" w:line="240" w:lineRule="auto"/>
        <w:ind w:firstLine="708"/>
        <w:jc w:val="both"/>
        <w:rPr>
          <w:rFonts w:ascii="Times New Roman" w:hAnsi="Times New Roman" w:cs="Times New Roman"/>
          <w:bCs/>
          <w:i/>
          <w:sz w:val="28"/>
          <w:szCs w:val="28"/>
        </w:rPr>
      </w:pPr>
    </w:p>
    <w:p w:rsidR="007718A5" w:rsidRDefault="00CB6138">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b/>
          <w:color w:val="000000"/>
          <w:sz w:val="28"/>
          <w:szCs w:val="28"/>
          <w:highlight w:val="white"/>
        </w:rPr>
        <w:t xml:space="preserve">ВОПРОСЫ, ВЫСТУПЛЕНИЯ: </w:t>
      </w:r>
      <w:proofErr w:type="spellStart"/>
      <w:r w:rsidR="004D41FF">
        <w:rPr>
          <w:rFonts w:ascii="Times New Roman" w:hAnsi="Times New Roman" w:cs="Times New Roman"/>
          <w:color w:val="000000"/>
          <w:sz w:val="28"/>
          <w:szCs w:val="28"/>
        </w:rPr>
        <w:t>Машкарин</w:t>
      </w:r>
      <w:proofErr w:type="spellEnd"/>
      <w:r w:rsidR="004D41FF">
        <w:rPr>
          <w:rFonts w:ascii="Times New Roman" w:hAnsi="Times New Roman" w:cs="Times New Roman"/>
          <w:color w:val="000000"/>
          <w:sz w:val="28"/>
          <w:szCs w:val="28"/>
        </w:rPr>
        <w:t xml:space="preserve"> Н.В.</w:t>
      </w:r>
      <w:r>
        <w:rPr>
          <w:rFonts w:ascii="Times New Roman" w:hAnsi="Times New Roman" w:cs="Times New Roman"/>
          <w:color w:val="000000"/>
          <w:sz w:val="28"/>
          <w:szCs w:val="28"/>
        </w:rPr>
        <w:t xml:space="preserve">, </w:t>
      </w:r>
      <w:r w:rsidR="00CE4B3C">
        <w:rPr>
          <w:rFonts w:ascii="Times New Roman" w:hAnsi="Times New Roman" w:cs="Times New Roman"/>
          <w:color w:val="000000"/>
          <w:sz w:val="28"/>
          <w:szCs w:val="28"/>
        </w:rPr>
        <w:t xml:space="preserve">Диденко И.В., </w:t>
      </w:r>
      <w:r w:rsidR="00C3572A">
        <w:rPr>
          <w:rFonts w:ascii="Times New Roman" w:hAnsi="Times New Roman" w:cs="Times New Roman"/>
          <w:color w:val="000000"/>
          <w:sz w:val="28"/>
          <w:szCs w:val="28"/>
        </w:rPr>
        <w:t>Мороз И.Г</w:t>
      </w:r>
      <w:r w:rsidR="00753C6E">
        <w:rPr>
          <w:rFonts w:ascii="Times New Roman" w:hAnsi="Times New Roman" w:cs="Times New Roman"/>
          <w:color w:val="000000"/>
          <w:sz w:val="28"/>
          <w:szCs w:val="28"/>
        </w:rPr>
        <w:t xml:space="preserve">., </w:t>
      </w:r>
      <w:r w:rsidR="00C3572A">
        <w:rPr>
          <w:rFonts w:ascii="Times New Roman" w:hAnsi="Times New Roman" w:cs="Times New Roman"/>
          <w:color w:val="000000"/>
          <w:sz w:val="28"/>
          <w:szCs w:val="28"/>
        </w:rPr>
        <w:t>Ф</w:t>
      </w:r>
      <w:r w:rsidR="00753C6E">
        <w:rPr>
          <w:rFonts w:ascii="Times New Roman" w:hAnsi="Times New Roman" w:cs="Times New Roman"/>
          <w:color w:val="000000"/>
          <w:sz w:val="28"/>
          <w:szCs w:val="28"/>
        </w:rPr>
        <w:t xml:space="preserve">ранчук </w:t>
      </w:r>
      <w:r w:rsidR="00C3572A">
        <w:rPr>
          <w:rFonts w:ascii="Times New Roman" w:hAnsi="Times New Roman" w:cs="Times New Roman"/>
          <w:color w:val="000000"/>
          <w:sz w:val="28"/>
          <w:szCs w:val="28"/>
        </w:rPr>
        <w:t xml:space="preserve">Д.В., </w:t>
      </w:r>
      <w:proofErr w:type="spellStart"/>
      <w:r w:rsidR="00CE4B3C">
        <w:rPr>
          <w:rFonts w:ascii="Times New Roman" w:hAnsi="Times New Roman" w:cs="Times New Roman"/>
          <w:color w:val="000000"/>
          <w:sz w:val="28"/>
          <w:szCs w:val="28"/>
        </w:rPr>
        <w:t>Червов</w:t>
      </w:r>
      <w:proofErr w:type="spellEnd"/>
      <w:r w:rsidR="00CE4B3C">
        <w:rPr>
          <w:rFonts w:ascii="Times New Roman" w:hAnsi="Times New Roman" w:cs="Times New Roman"/>
          <w:color w:val="000000"/>
          <w:sz w:val="28"/>
          <w:szCs w:val="28"/>
        </w:rPr>
        <w:t xml:space="preserve"> В.Д., </w:t>
      </w:r>
      <w:proofErr w:type="spellStart"/>
      <w:r w:rsidR="00CE4B3C">
        <w:rPr>
          <w:rFonts w:ascii="Times New Roman" w:hAnsi="Times New Roman" w:cs="Times New Roman"/>
          <w:color w:val="000000"/>
          <w:sz w:val="28"/>
          <w:szCs w:val="28"/>
        </w:rPr>
        <w:t>Хританков</w:t>
      </w:r>
      <w:proofErr w:type="spellEnd"/>
      <w:r w:rsidR="00CE4B3C">
        <w:rPr>
          <w:rFonts w:ascii="Times New Roman" w:hAnsi="Times New Roman" w:cs="Times New Roman"/>
          <w:color w:val="000000"/>
          <w:sz w:val="28"/>
          <w:szCs w:val="28"/>
        </w:rPr>
        <w:t xml:space="preserve"> В.Ф.</w:t>
      </w:r>
    </w:p>
    <w:p w:rsidR="007718A5" w:rsidRDefault="007718A5">
      <w:pPr>
        <w:spacing w:after="0" w:line="240" w:lineRule="auto"/>
        <w:ind w:firstLine="708"/>
        <w:jc w:val="both"/>
        <w:rPr>
          <w:rFonts w:ascii="Times New Roman" w:hAnsi="Times New Roman" w:cs="Times New Roman"/>
          <w:b/>
          <w:bCs/>
          <w:sz w:val="28"/>
          <w:szCs w:val="28"/>
        </w:rPr>
      </w:pPr>
    </w:p>
    <w:p w:rsidR="007718A5" w:rsidRDefault="00CB6138">
      <w:pPr>
        <w:spacing w:after="0" w:line="240" w:lineRule="auto"/>
        <w:ind w:firstLine="708"/>
        <w:jc w:val="both"/>
        <w:rPr>
          <w:rFonts w:ascii="Times New Roman" w:hAnsi="Times New Roman" w:cs="Times New Roman"/>
          <w:b/>
          <w:bCs/>
          <w:sz w:val="28"/>
          <w:szCs w:val="28"/>
        </w:rPr>
      </w:pPr>
      <w:r>
        <w:rPr>
          <w:rFonts w:ascii="Times New Roman" w:hAnsi="Times New Roman" w:cs="Times New Roman"/>
          <w:b/>
          <w:sz w:val="28"/>
          <w:szCs w:val="28"/>
        </w:rPr>
        <w:t>РЕШИЛИ:</w:t>
      </w:r>
    </w:p>
    <w:p w:rsidR="00CE4B3C" w:rsidRPr="00CE4B3C" w:rsidRDefault="00CE4B3C" w:rsidP="00CE4B3C">
      <w:pPr>
        <w:shd w:val="clear" w:color="auto" w:fill="FFFFFF"/>
        <w:spacing w:after="0" w:line="240" w:lineRule="auto"/>
        <w:ind w:firstLine="708"/>
        <w:jc w:val="both"/>
        <w:rPr>
          <w:rFonts w:ascii="Times New Roman" w:hAnsi="Times New Roman" w:cs="Times New Roman"/>
          <w:sz w:val="28"/>
          <w:szCs w:val="28"/>
        </w:rPr>
      </w:pPr>
      <w:r w:rsidRPr="00CE4B3C">
        <w:rPr>
          <w:rFonts w:ascii="Times New Roman" w:hAnsi="Times New Roman" w:cs="Times New Roman"/>
          <w:sz w:val="28"/>
          <w:szCs w:val="28"/>
        </w:rPr>
        <w:t>8.1. Принять к сведению информацию об отчете о ходе исполнения Плана мероприятий по реализации Стратегии социально-экономического развития Новосибирской области на период до 2030 года за 2022 год.</w:t>
      </w:r>
    </w:p>
    <w:p w:rsidR="00CE4B3C" w:rsidRPr="00CE4B3C" w:rsidRDefault="00CE4B3C" w:rsidP="00CE4B3C">
      <w:pPr>
        <w:shd w:val="clear" w:color="auto" w:fill="FFFFFF"/>
        <w:spacing w:after="0" w:line="240" w:lineRule="auto"/>
        <w:ind w:firstLine="708"/>
        <w:jc w:val="both"/>
        <w:rPr>
          <w:rFonts w:ascii="Times New Roman" w:hAnsi="Times New Roman" w:cs="Times New Roman"/>
          <w:sz w:val="28"/>
          <w:szCs w:val="28"/>
        </w:rPr>
      </w:pPr>
      <w:r w:rsidRPr="00CE4B3C">
        <w:rPr>
          <w:rFonts w:ascii="Times New Roman" w:hAnsi="Times New Roman" w:cs="Times New Roman"/>
          <w:sz w:val="28"/>
          <w:szCs w:val="28"/>
        </w:rPr>
        <w:lastRenderedPageBreak/>
        <w:t>8.2. Отметить, что замечания Законодательного Собрания Новосибирской области, сформированные на отчеты о ходе исполнения Плана за 2020 - 2022 годы, сохраняют свою актуальность.</w:t>
      </w:r>
    </w:p>
    <w:p w:rsidR="00CE4B3C" w:rsidRPr="00CE4B3C" w:rsidRDefault="00CE4B3C" w:rsidP="00CE4B3C">
      <w:pPr>
        <w:shd w:val="clear" w:color="auto" w:fill="FFFFFF"/>
        <w:spacing w:after="0" w:line="240" w:lineRule="auto"/>
        <w:ind w:firstLine="708"/>
        <w:jc w:val="both"/>
        <w:rPr>
          <w:rFonts w:ascii="Times New Roman" w:hAnsi="Times New Roman" w:cs="Times New Roman"/>
          <w:sz w:val="28"/>
          <w:szCs w:val="28"/>
        </w:rPr>
      </w:pPr>
      <w:r w:rsidRPr="00CE4B3C">
        <w:rPr>
          <w:rFonts w:ascii="Times New Roman" w:hAnsi="Times New Roman" w:cs="Times New Roman"/>
          <w:sz w:val="28"/>
          <w:szCs w:val="28"/>
        </w:rPr>
        <w:t>8.3. Рекомендовать Правительству Новосибирской области:</w:t>
      </w:r>
    </w:p>
    <w:p w:rsidR="00CE4B3C" w:rsidRPr="00CE4B3C" w:rsidRDefault="00CE4B3C" w:rsidP="00CE4B3C">
      <w:pPr>
        <w:shd w:val="clear" w:color="auto" w:fill="FFFFFF"/>
        <w:spacing w:after="0" w:line="240" w:lineRule="auto"/>
        <w:ind w:firstLine="708"/>
        <w:jc w:val="both"/>
        <w:rPr>
          <w:rFonts w:ascii="Times New Roman" w:hAnsi="Times New Roman" w:cs="Times New Roman"/>
          <w:sz w:val="28"/>
          <w:szCs w:val="28"/>
        </w:rPr>
      </w:pPr>
      <w:r w:rsidRPr="00CE4B3C">
        <w:rPr>
          <w:rFonts w:ascii="Times New Roman" w:hAnsi="Times New Roman" w:cs="Times New Roman"/>
          <w:sz w:val="28"/>
          <w:szCs w:val="28"/>
        </w:rPr>
        <w:t>1) учесть рекомендации, содержащиеся в постановлении Законодательного Собрания Новосибирской области от 30 сентября 2021 года № 148 «Об отчете о ходе исполнения Плана мероприятий по реализации Стратегии социально-экономического развития Новосибирской области на период до 2030 года за 2020 год», в постановлении Законодательного Собрания Новосибирской области от 29 сентября 2022 года № 177 «Об отчете о ходе исполнения Плана мероприятий по реализации Стратегии социально-экономического развития Новосибирской области на период до 2030 года за 2021 год» и в постановлении Законодательного Собрания Новосибирской области от 28 сентября 2023 года № 164 «Об отчете о ходе исполнения Плана мероприятий по реализации Стратегии социально-экономического развития Новосибирской области на период до 2030 года за 2022 год»;</w:t>
      </w:r>
    </w:p>
    <w:p w:rsidR="00CE4B3C" w:rsidRPr="00CE4B3C" w:rsidRDefault="00CE4B3C" w:rsidP="00CE4B3C">
      <w:pPr>
        <w:shd w:val="clear" w:color="auto" w:fill="FFFFFF"/>
        <w:spacing w:after="0" w:line="240" w:lineRule="auto"/>
        <w:ind w:firstLine="708"/>
        <w:jc w:val="both"/>
        <w:rPr>
          <w:rFonts w:ascii="Times New Roman" w:hAnsi="Times New Roman" w:cs="Times New Roman"/>
          <w:sz w:val="28"/>
          <w:szCs w:val="28"/>
        </w:rPr>
      </w:pPr>
      <w:r w:rsidRPr="00CE4B3C">
        <w:rPr>
          <w:rFonts w:ascii="Times New Roman" w:hAnsi="Times New Roman" w:cs="Times New Roman"/>
          <w:sz w:val="28"/>
          <w:szCs w:val="28"/>
        </w:rPr>
        <w:t>2) представить информацию в Законодательное Собрание Новосибирской области о планах по возобновлению работы по актуализации Стратегии.</w:t>
      </w:r>
    </w:p>
    <w:p w:rsidR="00CE4B3C" w:rsidRPr="00CE4B3C" w:rsidRDefault="00CE4B3C" w:rsidP="00CE4B3C">
      <w:pPr>
        <w:shd w:val="clear" w:color="auto" w:fill="FFFFFF"/>
        <w:spacing w:after="0" w:line="240" w:lineRule="auto"/>
        <w:ind w:firstLine="708"/>
        <w:jc w:val="both"/>
        <w:rPr>
          <w:rFonts w:ascii="Times New Roman" w:hAnsi="Times New Roman" w:cs="Times New Roman"/>
          <w:sz w:val="28"/>
          <w:szCs w:val="28"/>
        </w:rPr>
      </w:pPr>
      <w:r w:rsidRPr="00CE4B3C">
        <w:rPr>
          <w:rFonts w:ascii="Times New Roman" w:hAnsi="Times New Roman" w:cs="Times New Roman"/>
          <w:sz w:val="28"/>
          <w:szCs w:val="28"/>
        </w:rPr>
        <w:t>8.4. Рекомендовать министерству экономического развития Новосибирской области проработать вопрос о мерах государственной поддержки создания объектов инфраструктуры для реализации новых инвестиционных проектов, в том числе в сфере развития туризма, прежде всего в сельских населенных пунктах в целях гармоничного и сбалансированного развития территории Новосибирской области, используя высвобождаемые бюджетные ассигнования от списания задолженности по бюджетным кредитам, предоставленным из федерального бюджета Новосибирской области, при условии их целевого направления на реализацию инфраструктурных проектов и поддержку инвестиций.</w:t>
      </w:r>
    </w:p>
    <w:p w:rsidR="00CE4B3C" w:rsidRPr="00CE4B3C" w:rsidRDefault="00CE4B3C" w:rsidP="00CE4B3C">
      <w:pPr>
        <w:shd w:val="clear" w:color="auto" w:fill="FFFFFF"/>
        <w:spacing w:after="0" w:line="240" w:lineRule="auto"/>
        <w:ind w:firstLine="708"/>
        <w:jc w:val="both"/>
        <w:rPr>
          <w:rFonts w:ascii="Times New Roman" w:hAnsi="Times New Roman" w:cs="Times New Roman"/>
          <w:sz w:val="28"/>
          <w:szCs w:val="28"/>
        </w:rPr>
      </w:pPr>
      <w:r w:rsidRPr="00CE4B3C">
        <w:rPr>
          <w:rFonts w:ascii="Times New Roman" w:hAnsi="Times New Roman" w:cs="Times New Roman"/>
          <w:sz w:val="28"/>
          <w:szCs w:val="28"/>
        </w:rPr>
        <w:t>8.5. В соответствии с Законом Новос</w:t>
      </w:r>
      <w:r>
        <w:rPr>
          <w:rFonts w:ascii="Times New Roman" w:hAnsi="Times New Roman" w:cs="Times New Roman"/>
          <w:sz w:val="28"/>
          <w:szCs w:val="28"/>
        </w:rPr>
        <w:t xml:space="preserve">ибирской области от 18.12.2015 </w:t>
      </w:r>
      <w:r w:rsidR="00B13632">
        <w:rPr>
          <w:rFonts w:ascii="Times New Roman" w:hAnsi="Times New Roman" w:cs="Times New Roman"/>
          <w:sz w:val="28"/>
          <w:szCs w:val="28"/>
        </w:rPr>
        <w:t xml:space="preserve">года </w:t>
      </w:r>
      <w:r w:rsidRPr="00CE4B3C">
        <w:rPr>
          <w:rFonts w:ascii="Times New Roman" w:hAnsi="Times New Roman" w:cs="Times New Roman"/>
          <w:sz w:val="28"/>
          <w:szCs w:val="28"/>
        </w:rPr>
        <w:t>№</w:t>
      </w:r>
      <w:r w:rsidR="00B13632">
        <w:rPr>
          <w:rFonts w:ascii="Times New Roman" w:hAnsi="Times New Roman" w:cs="Times New Roman"/>
          <w:sz w:val="28"/>
          <w:szCs w:val="28"/>
        </w:rPr>
        <w:t> </w:t>
      </w:r>
      <w:r w:rsidRPr="00CE4B3C">
        <w:rPr>
          <w:rFonts w:ascii="Times New Roman" w:hAnsi="Times New Roman" w:cs="Times New Roman"/>
          <w:sz w:val="28"/>
          <w:szCs w:val="28"/>
        </w:rPr>
        <w:t xml:space="preserve">24-ОЗ «О планировании социально-экономического развития Новосибирской области» внести на рассмотрение сессии Законодательного Собрания Новосибирской области проект постановления «Об отчете о ходе исполнения Плана мероприятий по реализации Стратегии социально-экономического развития Новосибирской области на период до 2030 года за 2023 год». </w:t>
      </w:r>
    </w:p>
    <w:p w:rsidR="007718A5" w:rsidRDefault="00CE4B3C" w:rsidP="00CE4B3C">
      <w:pPr>
        <w:shd w:val="clear" w:color="auto" w:fill="FFFFFF"/>
        <w:spacing w:after="0" w:line="240" w:lineRule="auto"/>
        <w:ind w:firstLine="708"/>
        <w:jc w:val="both"/>
        <w:rPr>
          <w:rFonts w:ascii="Times New Roman" w:hAnsi="Times New Roman" w:cs="Times New Roman"/>
          <w:sz w:val="28"/>
          <w:szCs w:val="28"/>
        </w:rPr>
      </w:pPr>
      <w:r w:rsidRPr="00CE4B3C">
        <w:rPr>
          <w:rFonts w:ascii="Times New Roman" w:hAnsi="Times New Roman" w:cs="Times New Roman"/>
          <w:sz w:val="28"/>
          <w:szCs w:val="28"/>
        </w:rPr>
        <w:t>8.6. Рекомендовать сессии Законодательного Собрания Новосибирской области принять отчет о ходе исполнения Плана мероприятий по реализации Стратегии социально-экономического развития Новосибирской области на период до 2030 года за 2023 год к сведению и согласовать предложенные комитетом рекомендации Правительству Новосибирской области.</w:t>
      </w:r>
    </w:p>
    <w:p w:rsidR="00CE4B3C" w:rsidRDefault="00CE4B3C" w:rsidP="00CE4B3C">
      <w:pPr>
        <w:shd w:val="clear" w:color="auto" w:fill="FFFFFF"/>
        <w:spacing w:after="0" w:line="240" w:lineRule="auto"/>
        <w:ind w:firstLine="708"/>
        <w:jc w:val="both"/>
        <w:rPr>
          <w:rFonts w:ascii="Times New Roman" w:hAnsi="Times New Roman" w:cs="Times New Roman"/>
          <w:b/>
          <w:bCs/>
          <w:color w:val="000000"/>
          <w:sz w:val="28"/>
          <w:szCs w:val="28"/>
        </w:rPr>
      </w:pPr>
    </w:p>
    <w:p w:rsidR="007718A5" w:rsidRDefault="00CB6138">
      <w:pPr>
        <w:shd w:val="clear" w:color="auto" w:fill="FFFFFF"/>
        <w:spacing w:after="0" w:line="240" w:lineRule="auto"/>
        <w:ind w:firstLine="708"/>
        <w:jc w:val="both"/>
        <w:rPr>
          <w:rFonts w:ascii="Times New Roman" w:hAnsi="Times New Roman" w:cs="Times New Roman"/>
          <w:b/>
          <w:bCs/>
          <w:color w:val="000000"/>
          <w:sz w:val="28"/>
          <w:szCs w:val="28"/>
        </w:rPr>
      </w:pPr>
      <w:r>
        <w:rPr>
          <w:rFonts w:ascii="Times New Roman" w:hAnsi="Times New Roman" w:cs="Times New Roman"/>
          <w:b/>
          <w:color w:val="000000"/>
          <w:sz w:val="28"/>
          <w:szCs w:val="28"/>
        </w:rPr>
        <w:t xml:space="preserve">ГОЛОСОВАЛИ: </w:t>
      </w:r>
    </w:p>
    <w:p w:rsidR="007718A5" w:rsidRPr="00F3504E" w:rsidRDefault="00F3504E">
      <w:pPr>
        <w:shd w:val="clear" w:color="auto" w:fill="FFFFFF"/>
        <w:spacing w:after="0" w:line="240" w:lineRule="auto"/>
        <w:ind w:firstLine="708"/>
        <w:jc w:val="both"/>
        <w:rPr>
          <w:rFonts w:ascii="Times New Roman" w:hAnsi="Times New Roman" w:cs="Times New Roman"/>
          <w:sz w:val="28"/>
          <w:szCs w:val="28"/>
        </w:rPr>
      </w:pPr>
      <w:r w:rsidRPr="00F3504E">
        <w:rPr>
          <w:rFonts w:ascii="Times New Roman" w:hAnsi="Times New Roman" w:cs="Times New Roman"/>
          <w:sz w:val="28"/>
          <w:szCs w:val="28"/>
        </w:rPr>
        <w:t>«За» – 7</w:t>
      </w:r>
      <w:r w:rsidR="001B4AF6" w:rsidRPr="00F3504E">
        <w:rPr>
          <w:rFonts w:ascii="Times New Roman" w:hAnsi="Times New Roman" w:cs="Times New Roman"/>
          <w:sz w:val="28"/>
          <w:szCs w:val="28"/>
        </w:rPr>
        <w:t>;</w:t>
      </w:r>
      <w:r w:rsidR="00CE4B3C" w:rsidRPr="00F3504E">
        <w:rPr>
          <w:rFonts w:ascii="Times New Roman" w:hAnsi="Times New Roman" w:cs="Times New Roman"/>
          <w:sz w:val="28"/>
          <w:szCs w:val="28"/>
        </w:rPr>
        <w:t xml:space="preserve"> </w:t>
      </w:r>
      <w:r w:rsidRPr="00F3504E">
        <w:rPr>
          <w:rFonts w:ascii="Times New Roman" w:hAnsi="Times New Roman" w:cs="Times New Roman"/>
          <w:sz w:val="28"/>
          <w:szCs w:val="28"/>
        </w:rPr>
        <w:t xml:space="preserve">«Воздержался» </w:t>
      </w:r>
      <w:r w:rsidR="001B4AF6" w:rsidRPr="00F3504E">
        <w:rPr>
          <w:rFonts w:ascii="Times New Roman" w:hAnsi="Times New Roman" w:cs="Times New Roman"/>
          <w:sz w:val="28"/>
          <w:szCs w:val="28"/>
        </w:rPr>
        <w:t xml:space="preserve">– </w:t>
      </w:r>
      <w:r w:rsidRPr="00F3504E">
        <w:rPr>
          <w:rFonts w:ascii="Times New Roman" w:hAnsi="Times New Roman" w:cs="Times New Roman"/>
          <w:sz w:val="28"/>
          <w:szCs w:val="28"/>
        </w:rPr>
        <w:t>1</w:t>
      </w:r>
    </w:p>
    <w:p w:rsidR="007718A5" w:rsidRDefault="007718A5">
      <w:pPr>
        <w:spacing w:after="0" w:line="240" w:lineRule="auto"/>
        <w:jc w:val="both"/>
        <w:rPr>
          <w:rFonts w:ascii="Times New Roman" w:hAnsi="Times New Roman" w:cs="Times New Roman"/>
          <w:sz w:val="28"/>
          <w:szCs w:val="28"/>
        </w:rPr>
      </w:pPr>
    </w:p>
    <w:p w:rsidR="007718A5" w:rsidRDefault="007718A5">
      <w:pPr>
        <w:spacing w:after="0" w:line="240" w:lineRule="auto"/>
        <w:ind w:firstLine="708"/>
        <w:jc w:val="both"/>
        <w:rPr>
          <w:rFonts w:ascii="Times New Roman" w:hAnsi="Times New Roman" w:cs="Times New Roman"/>
          <w:i/>
          <w:iCs/>
          <w:sz w:val="28"/>
          <w:szCs w:val="28"/>
        </w:rPr>
      </w:pPr>
    </w:p>
    <w:p w:rsidR="001B4AF6" w:rsidRPr="001B4AF6" w:rsidRDefault="00CB6138" w:rsidP="001B4AF6">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9.  </w:t>
      </w:r>
      <w:r w:rsidR="001B4AF6" w:rsidRPr="001B4AF6">
        <w:rPr>
          <w:rFonts w:ascii="Times New Roman" w:hAnsi="Times New Roman" w:cs="Times New Roman"/>
          <w:b/>
          <w:sz w:val="28"/>
          <w:szCs w:val="28"/>
        </w:rPr>
        <w:t>О передаче областного имущества в безвозмездное пользование:</w:t>
      </w:r>
    </w:p>
    <w:p w:rsidR="001B4AF6" w:rsidRPr="001B4AF6" w:rsidRDefault="001B4AF6" w:rsidP="001B4AF6">
      <w:pPr>
        <w:spacing w:after="0" w:line="240" w:lineRule="auto"/>
        <w:ind w:firstLine="708"/>
        <w:jc w:val="both"/>
        <w:rPr>
          <w:rFonts w:ascii="Times New Roman" w:hAnsi="Times New Roman" w:cs="Times New Roman"/>
          <w:b/>
          <w:sz w:val="28"/>
          <w:szCs w:val="28"/>
        </w:rPr>
      </w:pPr>
      <w:r w:rsidRPr="001B4AF6">
        <w:rPr>
          <w:rFonts w:ascii="Times New Roman" w:hAnsi="Times New Roman" w:cs="Times New Roman"/>
          <w:b/>
          <w:sz w:val="28"/>
          <w:szCs w:val="28"/>
        </w:rPr>
        <w:t>филиалу государственного фонда поддержки участников специальной военной</w:t>
      </w:r>
      <w:r w:rsidR="00D716B4">
        <w:rPr>
          <w:rFonts w:ascii="Times New Roman" w:hAnsi="Times New Roman" w:cs="Times New Roman"/>
          <w:b/>
          <w:sz w:val="28"/>
          <w:szCs w:val="28"/>
        </w:rPr>
        <w:t xml:space="preserve"> операции «Защитники Отечества»</w:t>
      </w:r>
    </w:p>
    <w:p w:rsidR="001B4AF6" w:rsidRDefault="001B4AF6" w:rsidP="001B4AF6">
      <w:pPr>
        <w:spacing w:after="0" w:line="240" w:lineRule="auto"/>
        <w:ind w:firstLine="708"/>
        <w:jc w:val="both"/>
        <w:rPr>
          <w:rFonts w:ascii="Times New Roman" w:hAnsi="Times New Roman" w:cs="Times New Roman"/>
          <w:sz w:val="28"/>
          <w:szCs w:val="28"/>
        </w:rPr>
      </w:pPr>
      <w:r w:rsidRPr="001B4AF6">
        <w:rPr>
          <w:rFonts w:ascii="Times New Roman" w:hAnsi="Times New Roman" w:cs="Times New Roman"/>
          <w:sz w:val="28"/>
          <w:szCs w:val="28"/>
        </w:rPr>
        <w:lastRenderedPageBreak/>
        <w:t xml:space="preserve">Доклад: </w:t>
      </w:r>
      <w:proofErr w:type="spellStart"/>
      <w:r w:rsidRPr="001B4AF6">
        <w:rPr>
          <w:rFonts w:ascii="Times New Roman" w:hAnsi="Times New Roman" w:cs="Times New Roman"/>
          <w:sz w:val="28"/>
          <w:szCs w:val="28"/>
        </w:rPr>
        <w:t>Цукарь</w:t>
      </w:r>
      <w:proofErr w:type="spellEnd"/>
      <w:r w:rsidRPr="001B4AF6">
        <w:rPr>
          <w:rFonts w:ascii="Times New Roman" w:hAnsi="Times New Roman" w:cs="Times New Roman"/>
          <w:sz w:val="28"/>
          <w:szCs w:val="28"/>
        </w:rPr>
        <w:t xml:space="preserve"> Сергей Сергеевич – министр цифрового развития и связи Новосибирской области</w:t>
      </w:r>
    </w:p>
    <w:p w:rsidR="001B4AF6" w:rsidRDefault="001B4AF6" w:rsidP="001B4AF6">
      <w:pPr>
        <w:spacing w:after="0" w:line="240" w:lineRule="auto"/>
        <w:ind w:firstLine="708"/>
        <w:jc w:val="both"/>
        <w:rPr>
          <w:rFonts w:ascii="Times New Roman" w:hAnsi="Times New Roman" w:cs="Times New Roman"/>
          <w:sz w:val="28"/>
          <w:szCs w:val="28"/>
        </w:rPr>
      </w:pPr>
    </w:p>
    <w:p w:rsidR="001B4AF6" w:rsidRPr="001B4AF6" w:rsidRDefault="001B4AF6" w:rsidP="001B4AF6">
      <w:pPr>
        <w:spacing w:after="0" w:line="240" w:lineRule="auto"/>
        <w:ind w:firstLine="708"/>
        <w:jc w:val="both"/>
        <w:rPr>
          <w:rFonts w:ascii="Times New Roman" w:hAnsi="Times New Roman" w:cs="Times New Roman"/>
          <w:b/>
          <w:sz w:val="28"/>
          <w:szCs w:val="28"/>
        </w:rPr>
      </w:pPr>
      <w:r w:rsidRPr="001B4AF6">
        <w:rPr>
          <w:rFonts w:ascii="Times New Roman" w:hAnsi="Times New Roman" w:cs="Times New Roman"/>
          <w:b/>
          <w:sz w:val="28"/>
          <w:szCs w:val="28"/>
        </w:rPr>
        <w:t>РЕШИЛИ:</w:t>
      </w:r>
    </w:p>
    <w:p w:rsidR="001B4AF6" w:rsidRPr="001B4AF6" w:rsidRDefault="001B4AF6" w:rsidP="001B4AF6">
      <w:pPr>
        <w:spacing w:after="0" w:line="240" w:lineRule="auto"/>
        <w:ind w:firstLine="708"/>
        <w:jc w:val="both"/>
        <w:rPr>
          <w:rFonts w:ascii="Times New Roman" w:hAnsi="Times New Roman" w:cs="Times New Roman"/>
          <w:sz w:val="28"/>
          <w:szCs w:val="28"/>
        </w:rPr>
      </w:pPr>
      <w:r w:rsidRPr="001B4AF6">
        <w:rPr>
          <w:rFonts w:ascii="Times New Roman" w:hAnsi="Times New Roman" w:cs="Times New Roman"/>
          <w:sz w:val="28"/>
          <w:szCs w:val="28"/>
        </w:rPr>
        <w:t xml:space="preserve">9.1. По вопросу о передаче областного имущества в безвозмездное пользование филиалу государственного фонда поддержки участников специальной военной операции «Защитники Отечества»: </w:t>
      </w:r>
    </w:p>
    <w:p w:rsidR="001B4AF6" w:rsidRPr="001B4AF6" w:rsidRDefault="001B4AF6" w:rsidP="001B4AF6">
      <w:pPr>
        <w:spacing w:after="0" w:line="240" w:lineRule="auto"/>
        <w:ind w:firstLine="708"/>
        <w:jc w:val="both"/>
        <w:rPr>
          <w:rFonts w:ascii="Times New Roman" w:hAnsi="Times New Roman" w:cs="Times New Roman"/>
          <w:sz w:val="28"/>
          <w:szCs w:val="28"/>
        </w:rPr>
      </w:pPr>
      <w:r w:rsidRPr="001B4AF6">
        <w:rPr>
          <w:rFonts w:ascii="Times New Roman" w:hAnsi="Times New Roman" w:cs="Times New Roman"/>
          <w:sz w:val="28"/>
          <w:szCs w:val="28"/>
        </w:rPr>
        <w:t xml:space="preserve">принять к сведению доклад </w:t>
      </w:r>
      <w:proofErr w:type="spellStart"/>
      <w:r w:rsidRPr="001B4AF6">
        <w:rPr>
          <w:rFonts w:ascii="Times New Roman" w:hAnsi="Times New Roman" w:cs="Times New Roman"/>
          <w:sz w:val="28"/>
          <w:szCs w:val="28"/>
        </w:rPr>
        <w:t>Цукаря</w:t>
      </w:r>
      <w:proofErr w:type="spellEnd"/>
      <w:r w:rsidRPr="001B4AF6">
        <w:rPr>
          <w:rFonts w:ascii="Times New Roman" w:hAnsi="Times New Roman" w:cs="Times New Roman"/>
          <w:sz w:val="28"/>
          <w:szCs w:val="28"/>
        </w:rPr>
        <w:t xml:space="preserve"> С.С. - министра цифрового развития и связи Новосибирской области;</w:t>
      </w:r>
    </w:p>
    <w:p w:rsidR="001B4AF6" w:rsidRDefault="001B4AF6" w:rsidP="001B4AF6">
      <w:pPr>
        <w:spacing w:after="0" w:line="240" w:lineRule="auto"/>
        <w:ind w:firstLine="708"/>
        <w:jc w:val="both"/>
        <w:rPr>
          <w:rFonts w:ascii="Times New Roman" w:hAnsi="Times New Roman" w:cs="Times New Roman"/>
          <w:sz w:val="28"/>
          <w:szCs w:val="28"/>
        </w:rPr>
      </w:pPr>
      <w:r w:rsidRPr="001B4AF6">
        <w:rPr>
          <w:rFonts w:ascii="Times New Roman" w:hAnsi="Times New Roman" w:cs="Times New Roman"/>
          <w:sz w:val="28"/>
          <w:szCs w:val="28"/>
        </w:rPr>
        <w:t>с учётом положительного решения комитета Законодательного Собрания Новосибирской области по транспортной, промышленной и информационной политике согласиться с передачей в безвозмездное пользование филиалу государственного фонда поддержки участников специальной военной операции «Защитники Отечества» областного имущества согласно приложению № 1 (прилагается), закрепленного на праве оперативного управления за министерством цифрового развития и связи Новосибирской области по итогам исполнения контракта в рамках реализации государственной программы Новосибирской области «Построение и развитие аппаратно-программного комплекса «Безопасный город» в Новосибирской области, сроком на три года.</w:t>
      </w:r>
    </w:p>
    <w:p w:rsidR="001B4AF6" w:rsidRDefault="001B4AF6" w:rsidP="001B4AF6">
      <w:pPr>
        <w:spacing w:after="0" w:line="240" w:lineRule="auto"/>
        <w:ind w:firstLine="708"/>
        <w:jc w:val="both"/>
        <w:rPr>
          <w:rFonts w:ascii="Times New Roman" w:hAnsi="Times New Roman" w:cs="Times New Roman"/>
          <w:sz w:val="28"/>
          <w:szCs w:val="28"/>
        </w:rPr>
      </w:pPr>
    </w:p>
    <w:p w:rsidR="001B4AF6" w:rsidRPr="001B4AF6" w:rsidRDefault="001B4AF6" w:rsidP="001B4AF6">
      <w:pPr>
        <w:spacing w:after="0" w:line="240" w:lineRule="auto"/>
        <w:ind w:firstLine="708"/>
        <w:jc w:val="both"/>
        <w:rPr>
          <w:rFonts w:ascii="Times New Roman" w:hAnsi="Times New Roman" w:cs="Times New Roman"/>
          <w:b/>
          <w:sz w:val="28"/>
          <w:szCs w:val="28"/>
        </w:rPr>
      </w:pPr>
      <w:r w:rsidRPr="001B4AF6">
        <w:rPr>
          <w:rFonts w:ascii="Times New Roman" w:hAnsi="Times New Roman" w:cs="Times New Roman"/>
          <w:b/>
          <w:sz w:val="28"/>
          <w:szCs w:val="28"/>
        </w:rPr>
        <w:t xml:space="preserve">ГОЛОСОВАЛИ: </w:t>
      </w:r>
    </w:p>
    <w:p w:rsidR="001B4AF6" w:rsidRDefault="001B4AF6" w:rsidP="001B4AF6">
      <w:pPr>
        <w:spacing w:after="0" w:line="240" w:lineRule="auto"/>
        <w:ind w:firstLine="708"/>
        <w:jc w:val="both"/>
        <w:rPr>
          <w:rFonts w:ascii="Times New Roman" w:hAnsi="Times New Roman" w:cs="Times New Roman"/>
          <w:sz w:val="28"/>
          <w:szCs w:val="28"/>
        </w:rPr>
      </w:pPr>
      <w:r w:rsidRPr="001B4AF6">
        <w:rPr>
          <w:rFonts w:ascii="Times New Roman" w:hAnsi="Times New Roman" w:cs="Times New Roman"/>
          <w:sz w:val="28"/>
          <w:szCs w:val="28"/>
        </w:rPr>
        <w:t>«За» – единогласно.</w:t>
      </w:r>
    </w:p>
    <w:p w:rsidR="001B4AF6" w:rsidRDefault="001B4AF6" w:rsidP="001B4AF6">
      <w:pPr>
        <w:spacing w:after="0" w:line="240" w:lineRule="auto"/>
        <w:ind w:firstLine="708"/>
        <w:jc w:val="both"/>
        <w:rPr>
          <w:rFonts w:ascii="Times New Roman" w:hAnsi="Times New Roman" w:cs="Times New Roman"/>
          <w:sz w:val="28"/>
          <w:szCs w:val="28"/>
        </w:rPr>
      </w:pPr>
    </w:p>
    <w:p w:rsidR="00D716B4" w:rsidRPr="001B4AF6" w:rsidRDefault="00D716B4" w:rsidP="001B4AF6">
      <w:pPr>
        <w:spacing w:after="0" w:line="240" w:lineRule="auto"/>
        <w:ind w:firstLine="708"/>
        <w:jc w:val="both"/>
        <w:rPr>
          <w:rFonts w:ascii="Times New Roman" w:hAnsi="Times New Roman" w:cs="Times New Roman"/>
          <w:sz w:val="28"/>
          <w:szCs w:val="28"/>
        </w:rPr>
      </w:pPr>
    </w:p>
    <w:p w:rsidR="001B4AF6" w:rsidRPr="001B4AF6" w:rsidRDefault="001B4AF6" w:rsidP="001B4AF6">
      <w:pPr>
        <w:spacing w:after="0" w:line="240" w:lineRule="auto"/>
        <w:ind w:firstLine="708"/>
        <w:jc w:val="both"/>
        <w:rPr>
          <w:rFonts w:ascii="Times New Roman" w:hAnsi="Times New Roman" w:cs="Times New Roman"/>
          <w:b/>
          <w:sz w:val="28"/>
          <w:szCs w:val="28"/>
        </w:rPr>
      </w:pPr>
      <w:r w:rsidRPr="001B4AF6">
        <w:rPr>
          <w:rFonts w:ascii="Times New Roman" w:hAnsi="Times New Roman" w:cs="Times New Roman"/>
          <w:b/>
          <w:sz w:val="28"/>
          <w:szCs w:val="28"/>
        </w:rPr>
        <w:t xml:space="preserve">Местной православной религиозной организации «Приход храма в честь Покрова Пресвятой Богородицы г. Татарска Новосибирской области Каинской Епархии Русской Православной </w:t>
      </w:r>
      <w:r w:rsidR="00571F6F">
        <w:rPr>
          <w:rFonts w:ascii="Times New Roman" w:hAnsi="Times New Roman" w:cs="Times New Roman"/>
          <w:b/>
          <w:sz w:val="28"/>
          <w:szCs w:val="28"/>
        </w:rPr>
        <w:t>Церкви (Московский Патриархат)»</w:t>
      </w:r>
    </w:p>
    <w:p w:rsidR="001B4AF6" w:rsidRDefault="001B4AF6" w:rsidP="001B4AF6">
      <w:pPr>
        <w:spacing w:after="0" w:line="240" w:lineRule="auto"/>
        <w:ind w:firstLine="708"/>
        <w:jc w:val="both"/>
        <w:rPr>
          <w:rFonts w:ascii="Times New Roman" w:hAnsi="Times New Roman" w:cs="Times New Roman"/>
          <w:sz w:val="28"/>
          <w:szCs w:val="28"/>
        </w:rPr>
      </w:pPr>
      <w:r w:rsidRPr="001B4AF6">
        <w:rPr>
          <w:rFonts w:ascii="Times New Roman" w:hAnsi="Times New Roman" w:cs="Times New Roman"/>
          <w:sz w:val="28"/>
          <w:szCs w:val="28"/>
        </w:rPr>
        <w:t>Доклад: Колупаев Александр Валерьевич – заместитель министра здравоохранения Новосибирской области</w:t>
      </w:r>
    </w:p>
    <w:p w:rsidR="001B4AF6" w:rsidRDefault="001B4AF6" w:rsidP="001B4AF6">
      <w:pPr>
        <w:spacing w:after="0" w:line="240" w:lineRule="auto"/>
        <w:ind w:firstLine="708"/>
        <w:jc w:val="both"/>
        <w:rPr>
          <w:rFonts w:ascii="Times New Roman" w:hAnsi="Times New Roman" w:cs="Times New Roman"/>
          <w:sz w:val="28"/>
          <w:szCs w:val="28"/>
        </w:rPr>
      </w:pPr>
    </w:p>
    <w:p w:rsidR="001B4AF6" w:rsidRPr="001B4AF6" w:rsidRDefault="001B4AF6" w:rsidP="001B4AF6">
      <w:pPr>
        <w:spacing w:after="0" w:line="240" w:lineRule="auto"/>
        <w:ind w:firstLine="708"/>
        <w:jc w:val="both"/>
        <w:rPr>
          <w:rFonts w:ascii="Times New Roman" w:hAnsi="Times New Roman" w:cs="Times New Roman"/>
          <w:b/>
          <w:sz w:val="28"/>
          <w:szCs w:val="28"/>
        </w:rPr>
      </w:pPr>
      <w:r w:rsidRPr="001B4AF6">
        <w:rPr>
          <w:rFonts w:ascii="Times New Roman" w:hAnsi="Times New Roman" w:cs="Times New Roman"/>
          <w:b/>
          <w:sz w:val="28"/>
          <w:szCs w:val="28"/>
        </w:rPr>
        <w:t>РЕШИЛИ:</w:t>
      </w:r>
    </w:p>
    <w:p w:rsidR="001B4AF6" w:rsidRPr="001B4AF6" w:rsidRDefault="001B4AF6" w:rsidP="001B4AF6">
      <w:pPr>
        <w:spacing w:after="0" w:line="240" w:lineRule="auto"/>
        <w:ind w:firstLine="708"/>
        <w:jc w:val="both"/>
        <w:rPr>
          <w:rFonts w:ascii="Times New Roman" w:hAnsi="Times New Roman" w:cs="Times New Roman"/>
          <w:sz w:val="28"/>
          <w:szCs w:val="28"/>
        </w:rPr>
      </w:pPr>
      <w:r w:rsidRPr="001B4AF6">
        <w:rPr>
          <w:rFonts w:ascii="Times New Roman" w:hAnsi="Times New Roman" w:cs="Times New Roman"/>
          <w:sz w:val="28"/>
          <w:szCs w:val="28"/>
        </w:rPr>
        <w:t>9.2. По вопросу о передаче областного имущества Местной православной религиозной организации «Приход храма в честь Покрова Пресвятой Богородицы г. Татарска Новосибирской области Каинской Епархии Русской Православной Церкви (Московский Патриархат)»:</w:t>
      </w:r>
    </w:p>
    <w:p w:rsidR="001B4AF6" w:rsidRPr="001B4AF6" w:rsidRDefault="001B4AF6" w:rsidP="001B4AF6">
      <w:pPr>
        <w:spacing w:after="0" w:line="240" w:lineRule="auto"/>
        <w:ind w:firstLine="708"/>
        <w:jc w:val="both"/>
        <w:rPr>
          <w:rFonts w:ascii="Times New Roman" w:hAnsi="Times New Roman" w:cs="Times New Roman"/>
          <w:sz w:val="28"/>
          <w:szCs w:val="28"/>
        </w:rPr>
      </w:pPr>
      <w:r w:rsidRPr="001B4AF6">
        <w:rPr>
          <w:rFonts w:ascii="Times New Roman" w:hAnsi="Times New Roman" w:cs="Times New Roman"/>
          <w:sz w:val="28"/>
          <w:szCs w:val="28"/>
        </w:rPr>
        <w:t>принять к сведению информацию Колупаева А.В. – заместителя министра здравоохранения Новосибирской области;</w:t>
      </w:r>
    </w:p>
    <w:p w:rsidR="001B4AF6" w:rsidRDefault="001B4AF6" w:rsidP="001B4AF6">
      <w:pPr>
        <w:spacing w:after="0" w:line="240" w:lineRule="auto"/>
        <w:ind w:firstLine="708"/>
        <w:jc w:val="both"/>
        <w:rPr>
          <w:rFonts w:ascii="Times New Roman" w:hAnsi="Times New Roman" w:cs="Times New Roman"/>
          <w:sz w:val="28"/>
          <w:szCs w:val="28"/>
        </w:rPr>
      </w:pPr>
      <w:r w:rsidRPr="001B4AF6">
        <w:rPr>
          <w:rFonts w:ascii="Times New Roman" w:hAnsi="Times New Roman" w:cs="Times New Roman"/>
          <w:sz w:val="28"/>
          <w:szCs w:val="28"/>
        </w:rPr>
        <w:t xml:space="preserve">с учётом положительного решения комитета Законодательного Собрания Новосибирской области по социальной политике, здравоохранению, охране труда и занятости населения согласиться с передачей в безвозмездное пользование нежилых помещений общей площадью 60,0 </w:t>
      </w:r>
      <w:proofErr w:type="spellStart"/>
      <w:r w:rsidRPr="001B4AF6">
        <w:rPr>
          <w:rFonts w:ascii="Times New Roman" w:hAnsi="Times New Roman" w:cs="Times New Roman"/>
          <w:sz w:val="28"/>
          <w:szCs w:val="28"/>
        </w:rPr>
        <w:t>кв.м</w:t>
      </w:r>
      <w:proofErr w:type="spellEnd"/>
      <w:r w:rsidRPr="001B4AF6">
        <w:rPr>
          <w:rFonts w:ascii="Times New Roman" w:hAnsi="Times New Roman" w:cs="Times New Roman"/>
          <w:sz w:val="28"/>
          <w:szCs w:val="28"/>
        </w:rPr>
        <w:t xml:space="preserve">., находящихся в государственной собственности Новосибирской области и принадлежащих ГБУЗ НСО «Татарская ЦРБ им. 70-летия Новосибирской области» на праве оперативного управления, расположенных на первом этаже </w:t>
      </w:r>
      <w:proofErr w:type="spellStart"/>
      <w:r w:rsidRPr="001B4AF6">
        <w:rPr>
          <w:rFonts w:ascii="Times New Roman" w:hAnsi="Times New Roman" w:cs="Times New Roman"/>
          <w:sz w:val="28"/>
          <w:szCs w:val="28"/>
        </w:rPr>
        <w:t>Казачемысской</w:t>
      </w:r>
      <w:proofErr w:type="spellEnd"/>
      <w:r w:rsidRPr="001B4AF6">
        <w:rPr>
          <w:rFonts w:ascii="Times New Roman" w:hAnsi="Times New Roman" w:cs="Times New Roman"/>
          <w:sz w:val="28"/>
          <w:szCs w:val="28"/>
        </w:rPr>
        <w:t xml:space="preserve"> врачебной амбулатории, Местной православной религиозной организации «Приход храма в честь Покрова Пресвятой Богородицы г. Татарска Новосибирской области Каинской Епархии Русской </w:t>
      </w:r>
      <w:r w:rsidRPr="001B4AF6">
        <w:rPr>
          <w:rFonts w:ascii="Times New Roman" w:hAnsi="Times New Roman" w:cs="Times New Roman"/>
          <w:sz w:val="28"/>
          <w:szCs w:val="28"/>
        </w:rPr>
        <w:lastRenderedPageBreak/>
        <w:t>Православной Церкви (Московский Патриархат)» на неопределенный срок, в целях проведения на территории медицинского учреждения богослужений, иных религиозных обрядов и церемоний.</w:t>
      </w:r>
    </w:p>
    <w:p w:rsidR="001B4AF6" w:rsidRPr="001B4AF6" w:rsidRDefault="001B4AF6" w:rsidP="001B4AF6">
      <w:pPr>
        <w:spacing w:after="0" w:line="240" w:lineRule="auto"/>
        <w:ind w:firstLine="708"/>
        <w:jc w:val="both"/>
        <w:rPr>
          <w:rFonts w:ascii="Times New Roman" w:hAnsi="Times New Roman" w:cs="Times New Roman"/>
          <w:b/>
          <w:sz w:val="28"/>
          <w:szCs w:val="28"/>
        </w:rPr>
      </w:pPr>
    </w:p>
    <w:p w:rsidR="001B4AF6" w:rsidRPr="001B4AF6" w:rsidRDefault="001B4AF6" w:rsidP="001B4AF6">
      <w:pPr>
        <w:spacing w:after="0" w:line="240" w:lineRule="auto"/>
        <w:ind w:firstLine="708"/>
        <w:jc w:val="both"/>
        <w:rPr>
          <w:rFonts w:ascii="Times New Roman" w:hAnsi="Times New Roman" w:cs="Times New Roman"/>
          <w:b/>
          <w:sz w:val="28"/>
          <w:szCs w:val="28"/>
        </w:rPr>
      </w:pPr>
      <w:r w:rsidRPr="001B4AF6">
        <w:rPr>
          <w:rFonts w:ascii="Times New Roman" w:hAnsi="Times New Roman" w:cs="Times New Roman"/>
          <w:b/>
          <w:sz w:val="28"/>
          <w:szCs w:val="28"/>
        </w:rPr>
        <w:t xml:space="preserve">ГОЛОСОВАЛИ: </w:t>
      </w:r>
    </w:p>
    <w:p w:rsidR="001B4AF6" w:rsidRDefault="001B4AF6" w:rsidP="001B4AF6">
      <w:pPr>
        <w:spacing w:after="0" w:line="240" w:lineRule="auto"/>
        <w:ind w:firstLine="708"/>
        <w:jc w:val="both"/>
        <w:rPr>
          <w:rFonts w:ascii="Times New Roman" w:hAnsi="Times New Roman" w:cs="Times New Roman"/>
          <w:sz w:val="28"/>
          <w:szCs w:val="28"/>
        </w:rPr>
      </w:pPr>
      <w:r w:rsidRPr="001B4AF6">
        <w:rPr>
          <w:rFonts w:ascii="Times New Roman" w:hAnsi="Times New Roman" w:cs="Times New Roman"/>
          <w:sz w:val="28"/>
          <w:szCs w:val="28"/>
        </w:rPr>
        <w:t>«За» – единогласно.</w:t>
      </w:r>
    </w:p>
    <w:p w:rsidR="001B4AF6" w:rsidRDefault="001B4AF6" w:rsidP="001B4AF6">
      <w:pPr>
        <w:spacing w:after="0" w:line="240" w:lineRule="auto"/>
        <w:ind w:firstLine="708"/>
        <w:jc w:val="both"/>
        <w:rPr>
          <w:rFonts w:ascii="Times New Roman" w:hAnsi="Times New Roman" w:cs="Times New Roman"/>
          <w:sz w:val="28"/>
          <w:szCs w:val="28"/>
        </w:rPr>
      </w:pPr>
    </w:p>
    <w:p w:rsidR="00D716B4" w:rsidRPr="001B4AF6" w:rsidRDefault="00D716B4" w:rsidP="001B4AF6">
      <w:pPr>
        <w:spacing w:after="0" w:line="240" w:lineRule="auto"/>
        <w:ind w:firstLine="708"/>
        <w:jc w:val="both"/>
        <w:rPr>
          <w:rFonts w:ascii="Times New Roman" w:hAnsi="Times New Roman" w:cs="Times New Roman"/>
          <w:sz w:val="28"/>
          <w:szCs w:val="28"/>
        </w:rPr>
      </w:pPr>
    </w:p>
    <w:p w:rsidR="001B4AF6" w:rsidRPr="001B4AF6" w:rsidRDefault="001B4AF6" w:rsidP="001B4AF6">
      <w:pPr>
        <w:spacing w:after="0" w:line="240" w:lineRule="auto"/>
        <w:ind w:firstLine="708"/>
        <w:jc w:val="both"/>
        <w:rPr>
          <w:rFonts w:ascii="Times New Roman" w:hAnsi="Times New Roman" w:cs="Times New Roman"/>
          <w:b/>
          <w:sz w:val="28"/>
          <w:szCs w:val="28"/>
        </w:rPr>
      </w:pPr>
      <w:r w:rsidRPr="001B4AF6">
        <w:rPr>
          <w:rFonts w:ascii="Times New Roman" w:hAnsi="Times New Roman" w:cs="Times New Roman"/>
          <w:b/>
          <w:sz w:val="28"/>
          <w:szCs w:val="28"/>
        </w:rPr>
        <w:t>Местной православной религиозной организации «Приход Вознесенского кафедрального собора г. Новосибирска Новосибирской епархии Русской Православной Церкви (Во</w:t>
      </w:r>
      <w:r w:rsidR="00571F6F">
        <w:rPr>
          <w:rFonts w:ascii="Times New Roman" w:hAnsi="Times New Roman" w:cs="Times New Roman"/>
          <w:b/>
          <w:sz w:val="28"/>
          <w:szCs w:val="28"/>
        </w:rPr>
        <w:t>знесенский кафедральный собор)»</w:t>
      </w:r>
    </w:p>
    <w:p w:rsidR="001B4AF6" w:rsidRPr="001B4AF6" w:rsidRDefault="001B4AF6" w:rsidP="001B4AF6">
      <w:pPr>
        <w:spacing w:after="0" w:line="240" w:lineRule="auto"/>
        <w:ind w:firstLine="708"/>
        <w:jc w:val="both"/>
        <w:rPr>
          <w:rFonts w:ascii="Times New Roman" w:hAnsi="Times New Roman" w:cs="Times New Roman"/>
          <w:sz w:val="28"/>
          <w:szCs w:val="28"/>
        </w:rPr>
      </w:pPr>
      <w:r w:rsidRPr="001B4AF6">
        <w:rPr>
          <w:rFonts w:ascii="Times New Roman" w:hAnsi="Times New Roman" w:cs="Times New Roman"/>
          <w:sz w:val="28"/>
          <w:szCs w:val="28"/>
        </w:rPr>
        <w:t>Доклад: Колупаев Александр Валерьевич – заместитель министра здравоохранения Новосибирской области</w:t>
      </w:r>
    </w:p>
    <w:p w:rsidR="001B4AF6" w:rsidRDefault="001B4AF6">
      <w:pPr>
        <w:spacing w:after="0" w:line="240" w:lineRule="auto"/>
        <w:ind w:firstLine="708"/>
        <w:jc w:val="both"/>
        <w:rPr>
          <w:rFonts w:ascii="Times New Roman" w:hAnsi="Times New Roman" w:cs="Times New Roman"/>
          <w:b/>
          <w:color w:val="000000"/>
          <w:sz w:val="28"/>
          <w:szCs w:val="28"/>
          <w:highlight w:val="white"/>
        </w:rPr>
      </w:pPr>
    </w:p>
    <w:p w:rsidR="007718A5" w:rsidRDefault="00CB6138">
      <w:pPr>
        <w:spacing w:after="0" w:line="240" w:lineRule="auto"/>
        <w:ind w:firstLine="708"/>
        <w:jc w:val="both"/>
        <w:rPr>
          <w:rFonts w:ascii="Times New Roman" w:hAnsi="Times New Roman" w:cs="Times New Roman"/>
          <w:b/>
          <w:sz w:val="28"/>
          <w:szCs w:val="28"/>
          <w:highlight w:val="white"/>
        </w:rPr>
      </w:pPr>
      <w:r>
        <w:rPr>
          <w:rFonts w:ascii="Times New Roman" w:hAnsi="Times New Roman" w:cs="Times New Roman"/>
          <w:b/>
          <w:sz w:val="28"/>
          <w:szCs w:val="28"/>
          <w:highlight w:val="white"/>
        </w:rPr>
        <w:t>РЕШИЛИ:</w:t>
      </w:r>
    </w:p>
    <w:p w:rsidR="001B4AF6" w:rsidRPr="001B4AF6" w:rsidRDefault="001B4AF6" w:rsidP="001B4AF6">
      <w:pPr>
        <w:spacing w:after="0" w:line="240" w:lineRule="auto"/>
        <w:ind w:firstLine="567"/>
        <w:jc w:val="both"/>
        <w:rPr>
          <w:rFonts w:ascii="Times New Roman" w:hAnsi="Times New Roman" w:cs="Times New Roman"/>
          <w:sz w:val="28"/>
          <w:szCs w:val="28"/>
        </w:rPr>
      </w:pPr>
      <w:r w:rsidRPr="001B4AF6">
        <w:rPr>
          <w:rFonts w:ascii="Times New Roman" w:hAnsi="Times New Roman" w:cs="Times New Roman"/>
          <w:sz w:val="28"/>
          <w:szCs w:val="28"/>
        </w:rPr>
        <w:t>9.3. По вопросу о передаче областного имущества Местной православной религиозной организации «Приход Вознесенского кафедрального собора г. Новосибирска Новосибирской епархии Русской Православной Церкви (Вознесенский кафедральный собор)»:</w:t>
      </w:r>
    </w:p>
    <w:p w:rsidR="001B4AF6" w:rsidRPr="001B4AF6" w:rsidRDefault="001B4AF6" w:rsidP="001B4AF6">
      <w:pPr>
        <w:spacing w:after="0" w:line="240" w:lineRule="auto"/>
        <w:ind w:firstLine="567"/>
        <w:jc w:val="both"/>
        <w:rPr>
          <w:rFonts w:ascii="Times New Roman" w:hAnsi="Times New Roman" w:cs="Times New Roman"/>
          <w:sz w:val="28"/>
          <w:szCs w:val="28"/>
        </w:rPr>
      </w:pPr>
      <w:r w:rsidRPr="001B4AF6">
        <w:rPr>
          <w:rFonts w:ascii="Times New Roman" w:hAnsi="Times New Roman" w:cs="Times New Roman"/>
          <w:sz w:val="28"/>
          <w:szCs w:val="28"/>
        </w:rPr>
        <w:t>принять к сведению информацию Колупаева А.В. – заместителя министра здравоохранения Новосибирской области.</w:t>
      </w:r>
    </w:p>
    <w:p w:rsidR="007718A5" w:rsidRDefault="001B4AF6" w:rsidP="001B4AF6">
      <w:pPr>
        <w:spacing w:after="0" w:line="240" w:lineRule="auto"/>
        <w:ind w:firstLine="567"/>
        <w:jc w:val="both"/>
        <w:rPr>
          <w:rFonts w:ascii="Times New Roman" w:hAnsi="Times New Roman" w:cs="Times New Roman"/>
          <w:sz w:val="28"/>
          <w:szCs w:val="28"/>
        </w:rPr>
      </w:pPr>
      <w:r w:rsidRPr="001B4AF6">
        <w:rPr>
          <w:rFonts w:ascii="Times New Roman" w:hAnsi="Times New Roman" w:cs="Times New Roman"/>
          <w:sz w:val="28"/>
          <w:szCs w:val="28"/>
        </w:rPr>
        <w:t xml:space="preserve">с учётом положительного решения комитета Законодательного Собрания Новосибирской области по социальной политике, здравоохранению, охране труда и занятости населения согласиться с передачей в безвозмездное пользование нежилого помещения общей площадью 39,7 </w:t>
      </w:r>
      <w:proofErr w:type="spellStart"/>
      <w:r w:rsidRPr="001B4AF6">
        <w:rPr>
          <w:rFonts w:ascii="Times New Roman" w:hAnsi="Times New Roman" w:cs="Times New Roman"/>
          <w:sz w:val="28"/>
          <w:szCs w:val="28"/>
        </w:rPr>
        <w:t>кв.м</w:t>
      </w:r>
      <w:proofErr w:type="spellEnd"/>
      <w:r w:rsidRPr="001B4AF6">
        <w:rPr>
          <w:rFonts w:ascii="Times New Roman" w:hAnsi="Times New Roman" w:cs="Times New Roman"/>
          <w:sz w:val="28"/>
          <w:szCs w:val="28"/>
        </w:rPr>
        <w:t>., находящегося в государственной собственности Новосибирской области и принадлежащего на праве оперативного управления ГБУЗ НСО «ГКБ № 25», расположенного в здании технического корпуса по адресу: г. Новосибирск, ул. Александра Невского, д. 11, Местной православной религиозной организацией «Приход Вознесенского кафедрального собора г. Новосибирска Новосибирской епархии Русской Православной Церкви (Вознесенский кафедральный собор)» на неопределенный срок, в целях проведения на территории медицинского учреждения богослужений, иных религиозных обрядов и церемоний.</w:t>
      </w:r>
    </w:p>
    <w:p w:rsidR="001B4AF6" w:rsidRDefault="001B4AF6" w:rsidP="001B4AF6">
      <w:pPr>
        <w:spacing w:after="0" w:line="240" w:lineRule="auto"/>
        <w:jc w:val="both"/>
        <w:rPr>
          <w:rFonts w:ascii="Times New Roman" w:hAnsi="Times New Roman" w:cs="Times New Roman"/>
          <w:sz w:val="28"/>
          <w:szCs w:val="28"/>
        </w:rPr>
      </w:pPr>
    </w:p>
    <w:p w:rsidR="007718A5" w:rsidRDefault="00CB6138">
      <w:pPr>
        <w:shd w:val="clear" w:color="auto" w:fill="FFFFFF"/>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ГОЛОСОВАЛИ: </w:t>
      </w:r>
    </w:p>
    <w:p w:rsidR="007718A5" w:rsidRDefault="00CB6138">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7718A5" w:rsidRDefault="007718A5">
      <w:pPr>
        <w:shd w:val="clear" w:color="auto" w:fill="FFFFFF"/>
        <w:spacing w:after="0" w:line="240" w:lineRule="auto"/>
        <w:jc w:val="both"/>
        <w:rPr>
          <w:rFonts w:ascii="Times New Roman" w:hAnsi="Times New Roman" w:cs="Times New Roman"/>
          <w:b/>
          <w:bCs/>
          <w:color w:val="000000"/>
          <w:sz w:val="28"/>
          <w:szCs w:val="28"/>
        </w:rPr>
      </w:pPr>
    </w:p>
    <w:p w:rsidR="007718A5" w:rsidRDefault="007718A5">
      <w:pPr>
        <w:shd w:val="clear" w:color="auto" w:fill="FFFFFF"/>
        <w:spacing w:after="0" w:line="240" w:lineRule="auto"/>
        <w:jc w:val="both"/>
        <w:rPr>
          <w:rFonts w:ascii="Times New Roman" w:hAnsi="Times New Roman" w:cs="Times New Roman"/>
          <w:b/>
          <w:bCs/>
          <w:color w:val="000000"/>
          <w:sz w:val="28"/>
          <w:szCs w:val="28"/>
        </w:rPr>
      </w:pPr>
    </w:p>
    <w:p w:rsidR="001B4AF6" w:rsidRPr="001B4AF6" w:rsidRDefault="00CB6138" w:rsidP="001B4AF6">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10.  </w:t>
      </w:r>
      <w:r w:rsidR="001B4AF6" w:rsidRPr="001B4AF6">
        <w:rPr>
          <w:rFonts w:ascii="Times New Roman" w:hAnsi="Times New Roman" w:cs="Times New Roman"/>
          <w:b/>
          <w:sz w:val="28"/>
          <w:szCs w:val="28"/>
        </w:rPr>
        <w:t xml:space="preserve">Об исполнении областного бюджета Новосибирской области за первое полугодие 2024 года. </w:t>
      </w:r>
    </w:p>
    <w:p w:rsidR="001B4AF6" w:rsidRPr="001B4AF6" w:rsidRDefault="001B4AF6" w:rsidP="001B4AF6">
      <w:pPr>
        <w:spacing w:after="0" w:line="240" w:lineRule="auto"/>
        <w:ind w:firstLine="708"/>
        <w:jc w:val="both"/>
        <w:rPr>
          <w:rFonts w:ascii="Times New Roman" w:hAnsi="Times New Roman" w:cs="Times New Roman"/>
          <w:sz w:val="28"/>
          <w:szCs w:val="28"/>
        </w:rPr>
      </w:pPr>
      <w:r w:rsidRPr="001B4AF6">
        <w:rPr>
          <w:rFonts w:ascii="Times New Roman" w:hAnsi="Times New Roman" w:cs="Times New Roman"/>
          <w:sz w:val="28"/>
          <w:szCs w:val="28"/>
        </w:rPr>
        <w:t>Доклад: Голубенко Виталий Юрьевич – заместитель Председателя Правительства Новосибирской области - министр финансов и налоговой политики Новосибирской области</w:t>
      </w:r>
    </w:p>
    <w:p w:rsidR="001B4AF6" w:rsidRDefault="001B4AF6" w:rsidP="001B4AF6">
      <w:pPr>
        <w:spacing w:after="0" w:line="240" w:lineRule="auto"/>
        <w:ind w:firstLine="708"/>
        <w:jc w:val="both"/>
        <w:rPr>
          <w:rFonts w:ascii="Times New Roman" w:hAnsi="Times New Roman" w:cs="Times New Roman"/>
          <w:b/>
          <w:sz w:val="28"/>
          <w:szCs w:val="28"/>
        </w:rPr>
      </w:pPr>
    </w:p>
    <w:p w:rsidR="00F80040" w:rsidRPr="00570C5D" w:rsidRDefault="00F80040" w:rsidP="00F3504E">
      <w:pPr>
        <w:ind w:firstLine="709"/>
        <w:rPr>
          <w:rFonts w:ascii="Times New Roman" w:hAnsi="Times New Roman" w:cs="Times New Roman"/>
          <w:sz w:val="28"/>
          <w:szCs w:val="28"/>
        </w:rPr>
      </w:pPr>
      <w:r w:rsidRPr="00F80040">
        <w:rPr>
          <w:rFonts w:ascii="Times New Roman" w:hAnsi="Times New Roman" w:cs="Times New Roman"/>
          <w:b/>
          <w:sz w:val="28"/>
          <w:szCs w:val="28"/>
        </w:rPr>
        <w:t xml:space="preserve">ВОПРОСЫ, ВЫСТУПЛЕНИЯ: </w:t>
      </w:r>
      <w:r w:rsidRPr="00570C5D">
        <w:rPr>
          <w:rFonts w:ascii="Times New Roman" w:hAnsi="Times New Roman" w:cs="Times New Roman"/>
          <w:sz w:val="28"/>
          <w:szCs w:val="28"/>
        </w:rPr>
        <w:t>Франчук Д.В.</w:t>
      </w:r>
      <w:r w:rsidR="00340DFB">
        <w:rPr>
          <w:rFonts w:ascii="Times New Roman" w:hAnsi="Times New Roman" w:cs="Times New Roman"/>
          <w:sz w:val="28"/>
          <w:szCs w:val="28"/>
        </w:rPr>
        <w:t>, Диденко И.В.</w:t>
      </w:r>
    </w:p>
    <w:p w:rsidR="00D716B4" w:rsidRDefault="00D716B4" w:rsidP="00F3504E">
      <w:pPr>
        <w:spacing w:after="0" w:line="240" w:lineRule="auto"/>
        <w:ind w:firstLine="709"/>
        <w:jc w:val="both"/>
        <w:rPr>
          <w:rFonts w:ascii="Times New Roman" w:hAnsi="Times New Roman" w:cs="Times New Roman"/>
          <w:b/>
          <w:sz w:val="28"/>
          <w:szCs w:val="28"/>
          <w:highlight w:val="white"/>
        </w:rPr>
      </w:pPr>
    </w:p>
    <w:p w:rsidR="00D716B4" w:rsidRDefault="00D716B4" w:rsidP="00F3504E">
      <w:pPr>
        <w:spacing w:after="0" w:line="240" w:lineRule="auto"/>
        <w:ind w:firstLine="709"/>
        <w:jc w:val="both"/>
        <w:rPr>
          <w:rFonts w:ascii="Times New Roman" w:hAnsi="Times New Roman" w:cs="Times New Roman"/>
          <w:b/>
          <w:sz w:val="28"/>
          <w:szCs w:val="28"/>
          <w:highlight w:val="white"/>
        </w:rPr>
      </w:pPr>
    </w:p>
    <w:p w:rsidR="007718A5" w:rsidRDefault="00CB6138" w:rsidP="00F3504E">
      <w:pPr>
        <w:spacing w:after="0" w:line="240" w:lineRule="auto"/>
        <w:ind w:firstLine="709"/>
        <w:jc w:val="both"/>
        <w:rPr>
          <w:rFonts w:ascii="Times New Roman" w:hAnsi="Times New Roman" w:cs="Times New Roman"/>
          <w:b/>
          <w:sz w:val="28"/>
          <w:szCs w:val="28"/>
          <w:highlight w:val="white"/>
        </w:rPr>
      </w:pPr>
      <w:r>
        <w:rPr>
          <w:rFonts w:ascii="Times New Roman" w:hAnsi="Times New Roman" w:cs="Times New Roman"/>
          <w:b/>
          <w:sz w:val="28"/>
          <w:szCs w:val="28"/>
          <w:highlight w:val="white"/>
        </w:rPr>
        <w:t>РЕШИЛИ:</w:t>
      </w:r>
    </w:p>
    <w:p w:rsidR="007718A5" w:rsidRDefault="00F80040" w:rsidP="00F3504E">
      <w:pPr>
        <w:spacing w:after="0" w:line="240" w:lineRule="auto"/>
        <w:ind w:firstLine="709"/>
        <w:jc w:val="both"/>
        <w:rPr>
          <w:rFonts w:ascii="Times New Roman" w:hAnsi="Times New Roman" w:cs="Times New Roman"/>
          <w:sz w:val="28"/>
          <w:szCs w:val="28"/>
        </w:rPr>
      </w:pPr>
      <w:r w:rsidRPr="00F80040">
        <w:rPr>
          <w:rFonts w:ascii="Times New Roman" w:hAnsi="Times New Roman" w:cs="Times New Roman"/>
          <w:sz w:val="28"/>
          <w:szCs w:val="28"/>
        </w:rPr>
        <w:t>Принять к сведению информацию об исполнении областного бюджета Новосибирской области за первое полугодие 2024 года.</w:t>
      </w:r>
    </w:p>
    <w:p w:rsidR="00F80040" w:rsidRDefault="00F80040">
      <w:pPr>
        <w:spacing w:after="0" w:line="240" w:lineRule="auto"/>
        <w:jc w:val="both"/>
        <w:rPr>
          <w:rFonts w:ascii="Times New Roman" w:hAnsi="Times New Roman" w:cs="Times New Roman"/>
          <w:sz w:val="28"/>
          <w:szCs w:val="28"/>
        </w:rPr>
      </w:pPr>
    </w:p>
    <w:p w:rsidR="007718A5" w:rsidRDefault="00CB6138">
      <w:pPr>
        <w:shd w:val="clear" w:color="auto" w:fill="FFFFFF"/>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ГОЛОСОВАЛИ: </w:t>
      </w:r>
    </w:p>
    <w:p w:rsidR="007718A5" w:rsidRDefault="00CB6138">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7718A5" w:rsidRDefault="007718A5">
      <w:pPr>
        <w:spacing w:after="0" w:line="240" w:lineRule="auto"/>
        <w:ind w:firstLine="708"/>
        <w:jc w:val="both"/>
        <w:rPr>
          <w:rFonts w:ascii="Times New Roman" w:hAnsi="Times New Roman" w:cs="Times New Roman"/>
          <w:b/>
          <w:bCs/>
          <w:sz w:val="28"/>
          <w:szCs w:val="28"/>
        </w:rPr>
      </w:pPr>
    </w:p>
    <w:p w:rsidR="00570C5D" w:rsidRDefault="00570C5D">
      <w:pPr>
        <w:spacing w:after="0" w:line="240" w:lineRule="auto"/>
        <w:ind w:firstLine="708"/>
        <w:jc w:val="both"/>
        <w:rPr>
          <w:rFonts w:ascii="Times New Roman" w:hAnsi="Times New Roman" w:cs="Times New Roman"/>
          <w:b/>
          <w:bCs/>
          <w:sz w:val="28"/>
          <w:szCs w:val="28"/>
        </w:rPr>
      </w:pPr>
    </w:p>
    <w:p w:rsidR="00570C5D" w:rsidRPr="00570C5D" w:rsidRDefault="00CB6138" w:rsidP="00570C5D">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11.  </w:t>
      </w:r>
      <w:r w:rsidR="00570C5D" w:rsidRPr="00570C5D">
        <w:rPr>
          <w:rFonts w:ascii="Times New Roman" w:hAnsi="Times New Roman" w:cs="Times New Roman"/>
          <w:b/>
          <w:sz w:val="28"/>
          <w:szCs w:val="28"/>
        </w:rPr>
        <w:t xml:space="preserve">О награждении. </w:t>
      </w:r>
    </w:p>
    <w:p w:rsidR="00570C5D" w:rsidRPr="00570C5D" w:rsidRDefault="00570C5D" w:rsidP="00570C5D">
      <w:pPr>
        <w:spacing w:after="0" w:line="240" w:lineRule="auto"/>
        <w:ind w:firstLine="708"/>
        <w:jc w:val="both"/>
        <w:rPr>
          <w:rFonts w:ascii="Times New Roman" w:hAnsi="Times New Roman" w:cs="Times New Roman"/>
          <w:sz w:val="28"/>
          <w:szCs w:val="28"/>
        </w:rPr>
      </w:pPr>
      <w:r w:rsidRPr="00570C5D">
        <w:rPr>
          <w:rFonts w:ascii="Times New Roman" w:hAnsi="Times New Roman" w:cs="Times New Roman"/>
          <w:sz w:val="28"/>
          <w:szCs w:val="28"/>
        </w:rPr>
        <w:t xml:space="preserve">Доклад: </w:t>
      </w:r>
      <w:proofErr w:type="spellStart"/>
      <w:r w:rsidRPr="00570C5D">
        <w:rPr>
          <w:rFonts w:ascii="Times New Roman" w:hAnsi="Times New Roman" w:cs="Times New Roman"/>
          <w:sz w:val="28"/>
          <w:szCs w:val="28"/>
        </w:rPr>
        <w:t>Кальченко</w:t>
      </w:r>
      <w:proofErr w:type="spellEnd"/>
      <w:r w:rsidRPr="00570C5D">
        <w:rPr>
          <w:rFonts w:ascii="Times New Roman" w:hAnsi="Times New Roman" w:cs="Times New Roman"/>
          <w:sz w:val="28"/>
          <w:szCs w:val="28"/>
        </w:rPr>
        <w:t xml:space="preserve"> Сергей Владимирович – заместитель председателя комитета</w:t>
      </w:r>
    </w:p>
    <w:p w:rsidR="00570C5D" w:rsidRPr="00570C5D" w:rsidRDefault="00570C5D" w:rsidP="00570C5D">
      <w:pPr>
        <w:spacing w:after="0" w:line="240" w:lineRule="auto"/>
        <w:ind w:firstLine="708"/>
        <w:jc w:val="both"/>
        <w:rPr>
          <w:rFonts w:ascii="Times New Roman" w:hAnsi="Times New Roman" w:cs="Times New Roman"/>
          <w:sz w:val="28"/>
          <w:szCs w:val="28"/>
        </w:rPr>
      </w:pPr>
    </w:p>
    <w:p w:rsidR="007718A5" w:rsidRDefault="00CB6138">
      <w:pPr>
        <w:spacing w:after="0" w:line="240" w:lineRule="auto"/>
        <w:ind w:firstLine="708"/>
        <w:jc w:val="both"/>
        <w:rPr>
          <w:rFonts w:ascii="Times New Roman" w:hAnsi="Times New Roman" w:cs="Times New Roman"/>
          <w:b/>
          <w:sz w:val="28"/>
          <w:szCs w:val="28"/>
          <w:highlight w:val="white"/>
        </w:rPr>
      </w:pPr>
      <w:r>
        <w:rPr>
          <w:rFonts w:ascii="Times New Roman" w:hAnsi="Times New Roman" w:cs="Times New Roman"/>
          <w:b/>
          <w:sz w:val="28"/>
          <w:szCs w:val="28"/>
          <w:highlight w:val="white"/>
        </w:rPr>
        <w:t>РЕШИЛИ:</w:t>
      </w:r>
    </w:p>
    <w:p w:rsidR="00570C5D" w:rsidRPr="00570C5D" w:rsidRDefault="00570C5D" w:rsidP="00570C5D">
      <w:pPr>
        <w:spacing w:after="0" w:line="240" w:lineRule="auto"/>
        <w:ind w:firstLine="709"/>
        <w:jc w:val="both"/>
        <w:rPr>
          <w:rFonts w:ascii="Times New Roman" w:hAnsi="Times New Roman" w:cs="Times New Roman"/>
          <w:color w:val="000000"/>
          <w:sz w:val="28"/>
          <w:szCs w:val="28"/>
        </w:rPr>
      </w:pPr>
      <w:r w:rsidRPr="00570C5D">
        <w:rPr>
          <w:rFonts w:ascii="Times New Roman" w:hAnsi="Times New Roman" w:cs="Times New Roman"/>
          <w:color w:val="000000"/>
          <w:sz w:val="28"/>
          <w:szCs w:val="28"/>
        </w:rPr>
        <w:t>Ходатайствовать о награждении:</w:t>
      </w:r>
    </w:p>
    <w:p w:rsidR="00570C5D" w:rsidRPr="00570C5D" w:rsidRDefault="00570C5D" w:rsidP="00570C5D">
      <w:pPr>
        <w:spacing w:after="0" w:line="240" w:lineRule="auto"/>
        <w:ind w:firstLine="709"/>
        <w:jc w:val="both"/>
        <w:rPr>
          <w:rFonts w:ascii="Times New Roman" w:hAnsi="Times New Roman" w:cs="Times New Roman"/>
          <w:color w:val="000000"/>
          <w:sz w:val="28"/>
          <w:szCs w:val="28"/>
        </w:rPr>
      </w:pPr>
      <w:r w:rsidRPr="00570C5D">
        <w:rPr>
          <w:rFonts w:ascii="Times New Roman" w:hAnsi="Times New Roman" w:cs="Times New Roman"/>
          <w:color w:val="000000"/>
          <w:sz w:val="28"/>
          <w:szCs w:val="28"/>
        </w:rPr>
        <w:t>1) медалью Законодательного Собрания Новосибирской области «Общественное признание»:</w:t>
      </w:r>
    </w:p>
    <w:p w:rsidR="00570C5D" w:rsidRPr="00570C5D" w:rsidRDefault="00570C5D" w:rsidP="00570C5D">
      <w:pPr>
        <w:spacing w:after="0" w:line="240" w:lineRule="auto"/>
        <w:ind w:firstLine="709"/>
        <w:jc w:val="both"/>
        <w:rPr>
          <w:rFonts w:ascii="Times New Roman" w:hAnsi="Times New Roman" w:cs="Times New Roman"/>
          <w:color w:val="000000"/>
          <w:sz w:val="28"/>
          <w:szCs w:val="28"/>
        </w:rPr>
      </w:pPr>
      <w:r w:rsidRPr="00570C5D">
        <w:rPr>
          <w:rFonts w:ascii="Times New Roman" w:hAnsi="Times New Roman" w:cs="Times New Roman"/>
          <w:color w:val="000000"/>
          <w:sz w:val="28"/>
          <w:szCs w:val="28"/>
        </w:rPr>
        <w:t xml:space="preserve">- Гребенщикова Алексея Николаевича – директора МБОУ «Средняя общеобразовательная школа № 2 </w:t>
      </w:r>
      <w:proofErr w:type="spellStart"/>
      <w:r w:rsidRPr="00570C5D">
        <w:rPr>
          <w:rFonts w:ascii="Times New Roman" w:hAnsi="Times New Roman" w:cs="Times New Roman"/>
          <w:color w:val="000000"/>
          <w:sz w:val="28"/>
          <w:szCs w:val="28"/>
        </w:rPr>
        <w:t>Барабинского</w:t>
      </w:r>
      <w:proofErr w:type="spellEnd"/>
      <w:r w:rsidRPr="00570C5D">
        <w:rPr>
          <w:rFonts w:ascii="Times New Roman" w:hAnsi="Times New Roman" w:cs="Times New Roman"/>
          <w:color w:val="000000"/>
          <w:sz w:val="28"/>
          <w:szCs w:val="28"/>
        </w:rPr>
        <w:t xml:space="preserve"> района Новосибирской области за многолетний добросовестный труд и достигнутые успехи в учебно-воспитательной деятельности;</w:t>
      </w:r>
    </w:p>
    <w:p w:rsidR="00570C5D" w:rsidRPr="00570C5D" w:rsidRDefault="00570C5D" w:rsidP="00570C5D">
      <w:pPr>
        <w:spacing w:after="0" w:line="240" w:lineRule="auto"/>
        <w:ind w:firstLine="709"/>
        <w:jc w:val="both"/>
        <w:rPr>
          <w:rFonts w:ascii="Times New Roman" w:hAnsi="Times New Roman" w:cs="Times New Roman"/>
          <w:color w:val="000000"/>
          <w:sz w:val="28"/>
          <w:szCs w:val="28"/>
        </w:rPr>
      </w:pPr>
      <w:r w:rsidRPr="00570C5D">
        <w:rPr>
          <w:rFonts w:ascii="Times New Roman" w:hAnsi="Times New Roman" w:cs="Times New Roman"/>
          <w:color w:val="000000"/>
          <w:sz w:val="28"/>
          <w:szCs w:val="28"/>
        </w:rPr>
        <w:t xml:space="preserve">- </w:t>
      </w:r>
      <w:proofErr w:type="spellStart"/>
      <w:r w:rsidRPr="00570C5D">
        <w:rPr>
          <w:rFonts w:ascii="Times New Roman" w:hAnsi="Times New Roman" w:cs="Times New Roman"/>
          <w:color w:val="000000"/>
          <w:sz w:val="28"/>
          <w:szCs w:val="28"/>
        </w:rPr>
        <w:t>Ковыршиной</w:t>
      </w:r>
      <w:proofErr w:type="spellEnd"/>
      <w:r w:rsidRPr="00570C5D">
        <w:rPr>
          <w:rFonts w:ascii="Times New Roman" w:hAnsi="Times New Roman" w:cs="Times New Roman"/>
          <w:color w:val="000000"/>
          <w:sz w:val="28"/>
          <w:szCs w:val="28"/>
        </w:rPr>
        <w:t xml:space="preserve"> Надежды Анатольевны – заместителя начальника управления образования администрации </w:t>
      </w:r>
      <w:proofErr w:type="spellStart"/>
      <w:r w:rsidRPr="00570C5D">
        <w:rPr>
          <w:rFonts w:ascii="Times New Roman" w:hAnsi="Times New Roman" w:cs="Times New Roman"/>
          <w:color w:val="000000"/>
          <w:sz w:val="28"/>
          <w:szCs w:val="28"/>
        </w:rPr>
        <w:t>Барабинского</w:t>
      </w:r>
      <w:proofErr w:type="spellEnd"/>
      <w:r w:rsidRPr="00570C5D">
        <w:rPr>
          <w:rFonts w:ascii="Times New Roman" w:hAnsi="Times New Roman" w:cs="Times New Roman"/>
          <w:color w:val="000000"/>
          <w:sz w:val="28"/>
          <w:szCs w:val="28"/>
        </w:rPr>
        <w:t xml:space="preserve"> района Новосибирской области за многолетний добросовестный труд, профессиональное мастерство и большой личный вклад в развитие системы образования </w:t>
      </w:r>
      <w:proofErr w:type="spellStart"/>
      <w:r w:rsidRPr="00570C5D">
        <w:rPr>
          <w:rFonts w:ascii="Times New Roman" w:hAnsi="Times New Roman" w:cs="Times New Roman"/>
          <w:color w:val="000000"/>
          <w:sz w:val="28"/>
          <w:szCs w:val="28"/>
        </w:rPr>
        <w:t>Барабинского</w:t>
      </w:r>
      <w:proofErr w:type="spellEnd"/>
      <w:r w:rsidRPr="00570C5D">
        <w:rPr>
          <w:rFonts w:ascii="Times New Roman" w:hAnsi="Times New Roman" w:cs="Times New Roman"/>
          <w:color w:val="000000"/>
          <w:sz w:val="28"/>
          <w:szCs w:val="28"/>
        </w:rPr>
        <w:t xml:space="preserve"> района Новосибирской области;</w:t>
      </w:r>
    </w:p>
    <w:p w:rsidR="00570C5D" w:rsidRPr="00570C5D" w:rsidRDefault="00570C5D" w:rsidP="00570C5D">
      <w:pPr>
        <w:spacing w:after="0" w:line="240" w:lineRule="auto"/>
        <w:ind w:firstLine="709"/>
        <w:jc w:val="both"/>
        <w:rPr>
          <w:rFonts w:ascii="Times New Roman" w:hAnsi="Times New Roman" w:cs="Times New Roman"/>
          <w:color w:val="000000"/>
          <w:sz w:val="28"/>
          <w:szCs w:val="28"/>
        </w:rPr>
      </w:pPr>
      <w:r w:rsidRPr="00570C5D">
        <w:rPr>
          <w:rFonts w:ascii="Times New Roman" w:hAnsi="Times New Roman" w:cs="Times New Roman"/>
          <w:color w:val="000000"/>
          <w:sz w:val="28"/>
          <w:szCs w:val="28"/>
        </w:rPr>
        <w:t>- Червовой Валентины Ивановны – корпоративного директора ООО Управляющая Компания «Концерн «Сибирь» за многолетний добросовестный труд, достигнутые высокие показатели в профессиональной деятельности и активную общественную деятельность;</w:t>
      </w:r>
    </w:p>
    <w:p w:rsidR="00570C5D" w:rsidRPr="00570C5D" w:rsidRDefault="00570C5D" w:rsidP="00570C5D">
      <w:pPr>
        <w:spacing w:after="0" w:line="240" w:lineRule="auto"/>
        <w:ind w:firstLine="709"/>
        <w:jc w:val="both"/>
        <w:rPr>
          <w:rFonts w:ascii="Times New Roman" w:hAnsi="Times New Roman" w:cs="Times New Roman"/>
          <w:color w:val="000000"/>
          <w:sz w:val="28"/>
          <w:szCs w:val="28"/>
        </w:rPr>
      </w:pPr>
      <w:r w:rsidRPr="00570C5D">
        <w:rPr>
          <w:rFonts w:ascii="Times New Roman" w:hAnsi="Times New Roman" w:cs="Times New Roman"/>
          <w:color w:val="000000"/>
          <w:sz w:val="28"/>
          <w:szCs w:val="28"/>
        </w:rPr>
        <w:t xml:space="preserve">- Комаровой Галины Юрьевны – председателя Совета ветеранов </w:t>
      </w:r>
      <w:proofErr w:type="spellStart"/>
      <w:r w:rsidRPr="00570C5D">
        <w:rPr>
          <w:rFonts w:ascii="Times New Roman" w:hAnsi="Times New Roman" w:cs="Times New Roman"/>
          <w:color w:val="000000"/>
          <w:sz w:val="28"/>
          <w:szCs w:val="28"/>
        </w:rPr>
        <w:t>Здвинского</w:t>
      </w:r>
      <w:proofErr w:type="spellEnd"/>
      <w:r w:rsidRPr="00570C5D">
        <w:rPr>
          <w:rFonts w:ascii="Times New Roman" w:hAnsi="Times New Roman" w:cs="Times New Roman"/>
          <w:color w:val="000000"/>
          <w:sz w:val="28"/>
          <w:szCs w:val="28"/>
        </w:rPr>
        <w:t xml:space="preserve"> района Новосибирской области за многолетний добросовестный труд, активную общественную деятельность и в связи с юбилеем со дня рождения.</w:t>
      </w:r>
    </w:p>
    <w:p w:rsidR="007718A5" w:rsidRDefault="00570C5D" w:rsidP="00570C5D">
      <w:pPr>
        <w:spacing w:after="0" w:line="240" w:lineRule="auto"/>
        <w:ind w:firstLine="709"/>
        <w:jc w:val="both"/>
        <w:rPr>
          <w:rFonts w:ascii="Times New Roman" w:hAnsi="Times New Roman" w:cs="Times New Roman"/>
          <w:color w:val="000000"/>
          <w:sz w:val="28"/>
          <w:szCs w:val="28"/>
        </w:rPr>
      </w:pPr>
      <w:r w:rsidRPr="00570C5D">
        <w:rPr>
          <w:rFonts w:ascii="Times New Roman" w:hAnsi="Times New Roman" w:cs="Times New Roman"/>
          <w:color w:val="000000"/>
          <w:sz w:val="28"/>
          <w:szCs w:val="28"/>
        </w:rPr>
        <w:t>2) Почетной грамотой Законодательного Собрания Новосибирской области Бакулиной Веры Ивановны – начальника департамента Законодательного Собрания Новосибирской области по социально-экономическим вопросам за многолетний добросовестный труд, особый личный вклад в социально-экономическое развитие Новосибирской области и в связи с юбилеем со дня рождения.</w:t>
      </w:r>
    </w:p>
    <w:p w:rsidR="00570C5D" w:rsidRDefault="00570C5D" w:rsidP="00570C5D">
      <w:pPr>
        <w:spacing w:after="0" w:line="240" w:lineRule="auto"/>
        <w:ind w:firstLine="709"/>
        <w:jc w:val="both"/>
        <w:rPr>
          <w:rFonts w:ascii="Times New Roman" w:hAnsi="Times New Roman" w:cs="Times New Roman"/>
          <w:sz w:val="28"/>
          <w:szCs w:val="28"/>
        </w:rPr>
      </w:pPr>
    </w:p>
    <w:p w:rsidR="007718A5" w:rsidRDefault="00CB6138">
      <w:pPr>
        <w:shd w:val="clear" w:color="auto" w:fill="FFFFFF"/>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ГОЛОСОВАЛИ: </w:t>
      </w:r>
    </w:p>
    <w:p w:rsidR="007718A5" w:rsidRDefault="00CB6138">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7718A5" w:rsidRDefault="007718A5">
      <w:pPr>
        <w:shd w:val="clear" w:color="auto" w:fill="FFFFFF"/>
        <w:spacing w:after="0" w:line="240" w:lineRule="auto"/>
        <w:ind w:firstLine="708"/>
        <w:jc w:val="both"/>
        <w:rPr>
          <w:rFonts w:ascii="Times New Roman" w:hAnsi="Times New Roman" w:cs="Times New Roman"/>
          <w:color w:val="000000"/>
          <w:sz w:val="28"/>
          <w:szCs w:val="28"/>
        </w:rPr>
      </w:pPr>
    </w:p>
    <w:p w:rsidR="007718A5" w:rsidRDefault="007718A5">
      <w:pPr>
        <w:shd w:val="clear" w:color="auto" w:fill="FFFFFF"/>
        <w:spacing w:after="0" w:line="240" w:lineRule="auto"/>
        <w:ind w:firstLine="708"/>
        <w:jc w:val="both"/>
        <w:rPr>
          <w:rFonts w:ascii="Times New Roman" w:hAnsi="Times New Roman" w:cs="Times New Roman"/>
          <w:color w:val="000000"/>
          <w:sz w:val="28"/>
          <w:szCs w:val="28"/>
        </w:rPr>
      </w:pPr>
    </w:p>
    <w:p w:rsidR="00570C5D" w:rsidRPr="00570C5D" w:rsidRDefault="00CB6138" w:rsidP="00570C5D">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12.  </w:t>
      </w:r>
      <w:r w:rsidR="00570C5D" w:rsidRPr="00570C5D">
        <w:rPr>
          <w:rFonts w:ascii="Times New Roman" w:hAnsi="Times New Roman" w:cs="Times New Roman"/>
          <w:b/>
          <w:sz w:val="28"/>
          <w:szCs w:val="28"/>
        </w:rPr>
        <w:t xml:space="preserve">О социально-экономическом развитии </w:t>
      </w:r>
      <w:proofErr w:type="spellStart"/>
      <w:r w:rsidR="00570C5D" w:rsidRPr="00570C5D">
        <w:rPr>
          <w:rFonts w:ascii="Times New Roman" w:hAnsi="Times New Roman" w:cs="Times New Roman"/>
          <w:b/>
          <w:sz w:val="28"/>
          <w:szCs w:val="28"/>
        </w:rPr>
        <w:t>Барабинского</w:t>
      </w:r>
      <w:proofErr w:type="spellEnd"/>
      <w:r w:rsidR="00570C5D" w:rsidRPr="00570C5D">
        <w:rPr>
          <w:rFonts w:ascii="Times New Roman" w:hAnsi="Times New Roman" w:cs="Times New Roman"/>
          <w:b/>
          <w:sz w:val="28"/>
          <w:szCs w:val="28"/>
        </w:rPr>
        <w:t xml:space="preserve"> района Новосибирской области. Текущее состояние, задачи и перспективы развития:</w:t>
      </w:r>
    </w:p>
    <w:p w:rsidR="00570C5D" w:rsidRPr="00570C5D" w:rsidRDefault="00570C5D" w:rsidP="00570C5D">
      <w:pPr>
        <w:spacing w:after="0" w:line="240" w:lineRule="auto"/>
        <w:ind w:firstLine="708"/>
        <w:jc w:val="both"/>
        <w:rPr>
          <w:rFonts w:ascii="Times New Roman" w:hAnsi="Times New Roman" w:cs="Times New Roman"/>
          <w:sz w:val="28"/>
          <w:szCs w:val="28"/>
        </w:rPr>
      </w:pPr>
      <w:r w:rsidRPr="00570C5D">
        <w:rPr>
          <w:rFonts w:ascii="Times New Roman" w:hAnsi="Times New Roman" w:cs="Times New Roman"/>
          <w:sz w:val="28"/>
          <w:szCs w:val="28"/>
        </w:rPr>
        <w:lastRenderedPageBreak/>
        <w:t>12.1. О капитальном ремонте автомобильной дороги по ул. Кирова, пер. Кузнечный с устройством тротуара и уличного освещения в г. Барабинске;</w:t>
      </w:r>
    </w:p>
    <w:p w:rsidR="00570C5D" w:rsidRPr="00570C5D" w:rsidRDefault="00570C5D" w:rsidP="00570C5D">
      <w:pPr>
        <w:spacing w:after="0" w:line="240" w:lineRule="auto"/>
        <w:ind w:firstLine="708"/>
        <w:jc w:val="both"/>
        <w:rPr>
          <w:rFonts w:ascii="Times New Roman" w:hAnsi="Times New Roman" w:cs="Times New Roman"/>
          <w:sz w:val="28"/>
          <w:szCs w:val="28"/>
        </w:rPr>
      </w:pPr>
      <w:r w:rsidRPr="00570C5D">
        <w:rPr>
          <w:rFonts w:ascii="Times New Roman" w:hAnsi="Times New Roman" w:cs="Times New Roman"/>
          <w:sz w:val="28"/>
          <w:szCs w:val="28"/>
        </w:rPr>
        <w:t>12.2. О реконструкции автомобильной дороги по ул. Фрунзе, ул. Ларионова с устройством тротуара и уличного освещения в г. Барабинске;</w:t>
      </w:r>
    </w:p>
    <w:p w:rsidR="00570C5D" w:rsidRPr="00570C5D" w:rsidRDefault="00570C5D" w:rsidP="00570C5D">
      <w:pPr>
        <w:spacing w:after="0" w:line="240" w:lineRule="auto"/>
        <w:ind w:firstLine="708"/>
        <w:jc w:val="both"/>
        <w:rPr>
          <w:rFonts w:ascii="Times New Roman" w:hAnsi="Times New Roman" w:cs="Times New Roman"/>
          <w:sz w:val="28"/>
          <w:szCs w:val="28"/>
        </w:rPr>
      </w:pPr>
      <w:r w:rsidRPr="00570C5D">
        <w:rPr>
          <w:rFonts w:ascii="Times New Roman" w:hAnsi="Times New Roman" w:cs="Times New Roman"/>
          <w:sz w:val="28"/>
          <w:szCs w:val="28"/>
        </w:rPr>
        <w:t xml:space="preserve">12.3. О капитальном ремонте автомобильной дороги в с. </w:t>
      </w:r>
      <w:proofErr w:type="spellStart"/>
      <w:r w:rsidRPr="00570C5D">
        <w:rPr>
          <w:rFonts w:ascii="Times New Roman" w:hAnsi="Times New Roman" w:cs="Times New Roman"/>
          <w:sz w:val="28"/>
          <w:szCs w:val="28"/>
        </w:rPr>
        <w:t>Новочановское</w:t>
      </w:r>
      <w:proofErr w:type="spellEnd"/>
      <w:r w:rsidRPr="00570C5D">
        <w:rPr>
          <w:rFonts w:ascii="Times New Roman" w:hAnsi="Times New Roman" w:cs="Times New Roman"/>
          <w:sz w:val="28"/>
          <w:szCs w:val="28"/>
        </w:rPr>
        <w:t xml:space="preserve"> </w:t>
      </w:r>
      <w:proofErr w:type="spellStart"/>
      <w:r w:rsidRPr="00570C5D">
        <w:rPr>
          <w:rFonts w:ascii="Times New Roman" w:hAnsi="Times New Roman" w:cs="Times New Roman"/>
          <w:sz w:val="28"/>
          <w:szCs w:val="28"/>
        </w:rPr>
        <w:t>Новочановского</w:t>
      </w:r>
      <w:proofErr w:type="spellEnd"/>
      <w:r w:rsidRPr="00570C5D">
        <w:rPr>
          <w:rFonts w:ascii="Times New Roman" w:hAnsi="Times New Roman" w:cs="Times New Roman"/>
          <w:sz w:val="28"/>
          <w:szCs w:val="28"/>
        </w:rPr>
        <w:t xml:space="preserve"> сельсовета;</w:t>
      </w:r>
    </w:p>
    <w:p w:rsidR="00570C5D" w:rsidRPr="00570C5D" w:rsidRDefault="00570C5D" w:rsidP="00570C5D">
      <w:pPr>
        <w:spacing w:after="0" w:line="240" w:lineRule="auto"/>
        <w:ind w:firstLine="708"/>
        <w:jc w:val="both"/>
        <w:rPr>
          <w:rFonts w:ascii="Times New Roman" w:hAnsi="Times New Roman" w:cs="Times New Roman"/>
          <w:sz w:val="28"/>
          <w:szCs w:val="28"/>
        </w:rPr>
      </w:pPr>
      <w:r w:rsidRPr="00570C5D">
        <w:rPr>
          <w:rFonts w:ascii="Times New Roman" w:hAnsi="Times New Roman" w:cs="Times New Roman"/>
          <w:sz w:val="28"/>
          <w:szCs w:val="28"/>
        </w:rPr>
        <w:t>12.4. О капитальном ремонте автомобильной дороги по ул. Весенняя в д. Юный Пионер Межозерного сельсовета;</w:t>
      </w:r>
    </w:p>
    <w:p w:rsidR="00570C5D" w:rsidRPr="00570C5D" w:rsidRDefault="00570C5D" w:rsidP="00570C5D">
      <w:pPr>
        <w:spacing w:after="0" w:line="240" w:lineRule="auto"/>
        <w:ind w:firstLine="708"/>
        <w:jc w:val="both"/>
        <w:rPr>
          <w:rFonts w:ascii="Times New Roman" w:hAnsi="Times New Roman" w:cs="Times New Roman"/>
          <w:sz w:val="28"/>
          <w:szCs w:val="28"/>
        </w:rPr>
      </w:pPr>
      <w:r w:rsidRPr="00570C5D">
        <w:rPr>
          <w:rFonts w:ascii="Times New Roman" w:hAnsi="Times New Roman" w:cs="Times New Roman"/>
          <w:sz w:val="28"/>
          <w:szCs w:val="28"/>
        </w:rPr>
        <w:t>12.5. О строительстве административного здания на стадионе «Локомотив» в г. Барабинске;</w:t>
      </w:r>
    </w:p>
    <w:p w:rsidR="00570C5D" w:rsidRPr="00570C5D" w:rsidRDefault="00570C5D" w:rsidP="00570C5D">
      <w:pPr>
        <w:spacing w:after="0" w:line="240" w:lineRule="auto"/>
        <w:ind w:firstLine="708"/>
        <w:jc w:val="both"/>
        <w:rPr>
          <w:rFonts w:ascii="Times New Roman" w:hAnsi="Times New Roman" w:cs="Times New Roman"/>
          <w:sz w:val="28"/>
          <w:szCs w:val="28"/>
        </w:rPr>
      </w:pPr>
      <w:r w:rsidRPr="00570C5D">
        <w:rPr>
          <w:rFonts w:ascii="Times New Roman" w:hAnsi="Times New Roman" w:cs="Times New Roman"/>
          <w:sz w:val="28"/>
          <w:szCs w:val="28"/>
        </w:rPr>
        <w:t>12.6. О строительстве крытой хоккейной коробки (универсальной спортивной площадки) на стадионе «Локомотив» в г. Барабинске;</w:t>
      </w:r>
    </w:p>
    <w:p w:rsidR="00570C5D" w:rsidRPr="00570C5D" w:rsidRDefault="00570C5D" w:rsidP="00570C5D">
      <w:pPr>
        <w:spacing w:after="0" w:line="240" w:lineRule="auto"/>
        <w:ind w:firstLine="708"/>
        <w:jc w:val="both"/>
        <w:rPr>
          <w:rFonts w:ascii="Times New Roman" w:hAnsi="Times New Roman" w:cs="Times New Roman"/>
          <w:sz w:val="28"/>
          <w:szCs w:val="28"/>
        </w:rPr>
      </w:pPr>
      <w:r w:rsidRPr="00570C5D">
        <w:rPr>
          <w:rFonts w:ascii="Times New Roman" w:hAnsi="Times New Roman" w:cs="Times New Roman"/>
          <w:sz w:val="28"/>
          <w:szCs w:val="28"/>
        </w:rPr>
        <w:t>12.7. О строительстве нового отделения скорой медицинской помощи ГБУЗ НСО «Барабинская ЦРБ» в г. Барабинске;</w:t>
      </w:r>
    </w:p>
    <w:p w:rsidR="00570C5D" w:rsidRPr="00570C5D" w:rsidRDefault="00570C5D" w:rsidP="00570C5D">
      <w:pPr>
        <w:spacing w:after="0" w:line="240" w:lineRule="auto"/>
        <w:ind w:firstLine="708"/>
        <w:jc w:val="both"/>
        <w:rPr>
          <w:rFonts w:ascii="Times New Roman" w:hAnsi="Times New Roman" w:cs="Times New Roman"/>
          <w:sz w:val="28"/>
          <w:szCs w:val="28"/>
        </w:rPr>
      </w:pPr>
      <w:r w:rsidRPr="00570C5D">
        <w:rPr>
          <w:rFonts w:ascii="Times New Roman" w:hAnsi="Times New Roman" w:cs="Times New Roman"/>
          <w:sz w:val="28"/>
          <w:szCs w:val="28"/>
        </w:rPr>
        <w:t>12.8. О капитальном ремонте здания взрослой поликлиники ГБУЗ НСО «Барабинская ЦРБ» в г. Барабинске.</w:t>
      </w:r>
    </w:p>
    <w:p w:rsidR="007718A5" w:rsidRDefault="00570C5D" w:rsidP="00570C5D">
      <w:pPr>
        <w:spacing w:after="0" w:line="240" w:lineRule="auto"/>
        <w:ind w:firstLine="708"/>
        <w:jc w:val="both"/>
        <w:rPr>
          <w:rFonts w:ascii="Times New Roman" w:hAnsi="Times New Roman" w:cs="Times New Roman"/>
          <w:sz w:val="28"/>
          <w:szCs w:val="28"/>
        </w:rPr>
      </w:pPr>
      <w:r w:rsidRPr="00570C5D">
        <w:rPr>
          <w:rFonts w:ascii="Times New Roman" w:hAnsi="Times New Roman" w:cs="Times New Roman"/>
          <w:sz w:val="28"/>
          <w:szCs w:val="28"/>
        </w:rPr>
        <w:t xml:space="preserve">Доклад: </w:t>
      </w:r>
      <w:proofErr w:type="spellStart"/>
      <w:r w:rsidRPr="00570C5D">
        <w:rPr>
          <w:rFonts w:ascii="Times New Roman" w:hAnsi="Times New Roman" w:cs="Times New Roman"/>
          <w:sz w:val="28"/>
          <w:szCs w:val="28"/>
        </w:rPr>
        <w:t>Кутепов</w:t>
      </w:r>
      <w:proofErr w:type="spellEnd"/>
      <w:r w:rsidRPr="00570C5D">
        <w:rPr>
          <w:rFonts w:ascii="Times New Roman" w:hAnsi="Times New Roman" w:cs="Times New Roman"/>
          <w:sz w:val="28"/>
          <w:szCs w:val="28"/>
        </w:rPr>
        <w:t xml:space="preserve"> Игорь Владимирович – глава </w:t>
      </w:r>
      <w:proofErr w:type="spellStart"/>
      <w:r w:rsidRPr="00570C5D">
        <w:rPr>
          <w:rFonts w:ascii="Times New Roman" w:hAnsi="Times New Roman" w:cs="Times New Roman"/>
          <w:sz w:val="28"/>
          <w:szCs w:val="28"/>
        </w:rPr>
        <w:t>Барабинского</w:t>
      </w:r>
      <w:proofErr w:type="spellEnd"/>
      <w:r w:rsidRPr="00570C5D">
        <w:rPr>
          <w:rFonts w:ascii="Times New Roman" w:hAnsi="Times New Roman" w:cs="Times New Roman"/>
          <w:sz w:val="28"/>
          <w:szCs w:val="28"/>
        </w:rPr>
        <w:t xml:space="preserve"> района Новосибирской области</w:t>
      </w:r>
    </w:p>
    <w:p w:rsidR="00570C5D" w:rsidRPr="00570C5D" w:rsidRDefault="00570C5D" w:rsidP="00570C5D">
      <w:pPr>
        <w:spacing w:after="0" w:line="240" w:lineRule="auto"/>
        <w:ind w:firstLine="708"/>
        <w:jc w:val="both"/>
        <w:rPr>
          <w:rFonts w:ascii="Times New Roman" w:hAnsi="Times New Roman" w:cs="Times New Roman"/>
          <w:sz w:val="28"/>
          <w:szCs w:val="28"/>
        </w:rPr>
      </w:pPr>
    </w:p>
    <w:p w:rsidR="00B02FD0" w:rsidRDefault="00B02FD0" w:rsidP="00B02FD0">
      <w:pPr>
        <w:spacing w:after="0" w:line="240" w:lineRule="auto"/>
        <w:ind w:firstLine="709"/>
        <w:jc w:val="both"/>
        <w:rPr>
          <w:rFonts w:ascii="Times New Roman" w:hAnsi="Times New Roman" w:cs="Times New Roman"/>
          <w:sz w:val="28"/>
          <w:szCs w:val="28"/>
        </w:rPr>
      </w:pPr>
      <w:r w:rsidRPr="00B02FD0">
        <w:rPr>
          <w:rFonts w:ascii="Times New Roman" w:hAnsi="Times New Roman" w:cs="Times New Roman"/>
          <w:b/>
          <w:color w:val="000000"/>
          <w:sz w:val="28"/>
          <w:szCs w:val="28"/>
        </w:rPr>
        <w:t>ВОПРОСЫ, ВЫСТУПЛЕНИЯ:</w:t>
      </w:r>
      <w:r w:rsidR="00FA40DC">
        <w:rPr>
          <w:rFonts w:ascii="Times New Roman" w:hAnsi="Times New Roman" w:cs="Times New Roman"/>
          <w:b/>
          <w:color w:val="000000"/>
          <w:sz w:val="28"/>
          <w:szCs w:val="28"/>
        </w:rPr>
        <w:t xml:space="preserve"> </w:t>
      </w:r>
      <w:r w:rsidR="00FA40DC" w:rsidRPr="00FA40DC">
        <w:rPr>
          <w:rFonts w:ascii="Times New Roman" w:hAnsi="Times New Roman" w:cs="Times New Roman"/>
          <w:color w:val="000000"/>
          <w:sz w:val="28"/>
          <w:szCs w:val="28"/>
        </w:rPr>
        <w:t>Мороз И.</w:t>
      </w:r>
      <w:r w:rsidR="00D716B4">
        <w:rPr>
          <w:rFonts w:ascii="Times New Roman" w:hAnsi="Times New Roman" w:cs="Times New Roman"/>
          <w:color w:val="000000"/>
          <w:sz w:val="28"/>
          <w:szCs w:val="28"/>
        </w:rPr>
        <w:t>Г</w:t>
      </w:r>
      <w:r w:rsidR="00FA40DC" w:rsidRPr="00FA40DC">
        <w:rPr>
          <w:rFonts w:ascii="Times New Roman" w:hAnsi="Times New Roman" w:cs="Times New Roman"/>
          <w:color w:val="000000"/>
          <w:sz w:val="28"/>
          <w:szCs w:val="28"/>
        </w:rPr>
        <w:t>., Тимонов Д.С.,</w:t>
      </w:r>
      <w:r w:rsidRPr="00B02FD0">
        <w:rPr>
          <w:rFonts w:ascii="Times New Roman" w:hAnsi="Times New Roman" w:cs="Times New Roman"/>
          <w:color w:val="FF0000"/>
          <w:sz w:val="28"/>
          <w:szCs w:val="28"/>
        </w:rPr>
        <w:t xml:space="preserve"> </w:t>
      </w:r>
      <w:r w:rsidRPr="00FA40DC">
        <w:rPr>
          <w:rFonts w:ascii="Times New Roman" w:hAnsi="Times New Roman" w:cs="Times New Roman"/>
          <w:sz w:val="28"/>
          <w:szCs w:val="28"/>
        </w:rPr>
        <w:t>Франчук Д.В.</w:t>
      </w:r>
      <w:r w:rsidR="00FA40DC">
        <w:rPr>
          <w:rFonts w:ascii="Times New Roman" w:hAnsi="Times New Roman" w:cs="Times New Roman"/>
          <w:sz w:val="28"/>
          <w:szCs w:val="28"/>
        </w:rPr>
        <w:t xml:space="preserve">, Новоселов В.В., </w:t>
      </w:r>
      <w:proofErr w:type="spellStart"/>
      <w:r w:rsidR="00FA40DC">
        <w:rPr>
          <w:rFonts w:ascii="Times New Roman" w:hAnsi="Times New Roman" w:cs="Times New Roman"/>
          <w:sz w:val="28"/>
          <w:szCs w:val="28"/>
        </w:rPr>
        <w:t>Кальченко</w:t>
      </w:r>
      <w:proofErr w:type="spellEnd"/>
      <w:r w:rsidR="00FA40DC">
        <w:rPr>
          <w:rFonts w:ascii="Times New Roman" w:hAnsi="Times New Roman" w:cs="Times New Roman"/>
          <w:sz w:val="28"/>
          <w:szCs w:val="28"/>
        </w:rPr>
        <w:t xml:space="preserve"> С.В., Князева Е.Ю., Диденко И.В., Назаров Е.Г., Макаров</w:t>
      </w:r>
      <w:r w:rsidR="00340DFB">
        <w:rPr>
          <w:rFonts w:ascii="Times New Roman" w:hAnsi="Times New Roman" w:cs="Times New Roman"/>
          <w:sz w:val="28"/>
          <w:szCs w:val="28"/>
        </w:rPr>
        <w:t> </w:t>
      </w:r>
      <w:r w:rsidR="00FA40DC">
        <w:rPr>
          <w:rFonts w:ascii="Times New Roman" w:hAnsi="Times New Roman" w:cs="Times New Roman"/>
          <w:sz w:val="28"/>
          <w:szCs w:val="28"/>
        </w:rPr>
        <w:t xml:space="preserve">Д.А., </w:t>
      </w:r>
      <w:proofErr w:type="spellStart"/>
      <w:r w:rsidR="00FA40DC">
        <w:rPr>
          <w:rFonts w:ascii="Times New Roman" w:hAnsi="Times New Roman" w:cs="Times New Roman"/>
          <w:sz w:val="28"/>
          <w:szCs w:val="28"/>
        </w:rPr>
        <w:t>Хританков</w:t>
      </w:r>
      <w:proofErr w:type="spellEnd"/>
      <w:r w:rsidR="00FA40DC">
        <w:rPr>
          <w:rFonts w:ascii="Times New Roman" w:hAnsi="Times New Roman" w:cs="Times New Roman"/>
          <w:sz w:val="28"/>
          <w:szCs w:val="28"/>
        </w:rPr>
        <w:t xml:space="preserve"> В.Ф., Гришманов В.В.</w:t>
      </w:r>
    </w:p>
    <w:p w:rsidR="00FA40DC" w:rsidRDefault="00FA40DC" w:rsidP="00B02FD0">
      <w:pPr>
        <w:spacing w:after="0" w:line="240" w:lineRule="auto"/>
        <w:ind w:firstLine="709"/>
        <w:jc w:val="both"/>
        <w:rPr>
          <w:rFonts w:ascii="Times New Roman" w:hAnsi="Times New Roman" w:cs="Times New Roman"/>
          <w:sz w:val="28"/>
          <w:szCs w:val="28"/>
        </w:rPr>
      </w:pPr>
    </w:p>
    <w:p w:rsidR="00D716B4" w:rsidRDefault="00D716B4" w:rsidP="00B02FD0">
      <w:pPr>
        <w:spacing w:after="0" w:line="240" w:lineRule="auto"/>
        <w:ind w:firstLine="709"/>
        <w:jc w:val="both"/>
        <w:rPr>
          <w:rFonts w:ascii="Times New Roman" w:hAnsi="Times New Roman" w:cs="Times New Roman"/>
          <w:sz w:val="28"/>
          <w:szCs w:val="28"/>
        </w:rPr>
      </w:pPr>
    </w:p>
    <w:p w:rsidR="00B02FD0" w:rsidRPr="00B02FD0" w:rsidRDefault="00B02FD0" w:rsidP="00B02FD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12. </w:t>
      </w:r>
      <w:r w:rsidRPr="00B02FD0">
        <w:rPr>
          <w:rFonts w:ascii="Times New Roman" w:hAnsi="Times New Roman" w:cs="Times New Roman"/>
          <w:b/>
          <w:sz w:val="28"/>
          <w:szCs w:val="28"/>
        </w:rPr>
        <w:t xml:space="preserve">О социально-экономическом развитии </w:t>
      </w:r>
      <w:proofErr w:type="spellStart"/>
      <w:r w:rsidRPr="00B02FD0">
        <w:rPr>
          <w:rFonts w:ascii="Times New Roman" w:hAnsi="Times New Roman" w:cs="Times New Roman"/>
          <w:b/>
          <w:sz w:val="28"/>
          <w:szCs w:val="28"/>
        </w:rPr>
        <w:t>Барабинского</w:t>
      </w:r>
      <w:proofErr w:type="spellEnd"/>
      <w:r w:rsidRPr="00B02FD0">
        <w:rPr>
          <w:rFonts w:ascii="Times New Roman" w:hAnsi="Times New Roman" w:cs="Times New Roman"/>
          <w:b/>
          <w:sz w:val="28"/>
          <w:szCs w:val="28"/>
        </w:rPr>
        <w:t xml:space="preserve"> района Новосибирской области. Текущее состояние, задачи и перспективы развития</w:t>
      </w:r>
    </w:p>
    <w:p w:rsidR="00B02FD0" w:rsidRPr="00B02FD0" w:rsidRDefault="00B02FD0" w:rsidP="00B02FD0">
      <w:pPr>
        <w:spacing w:after="0" w:line="240" w:lineRule="auto"/>
        <w:ind w:firstLine="708"/>
        <w:jc w:val="both"/>
        <w:rPr>
          <w:rFonts w:ascii="Times New Roman" w:hAnsi="Times New Roman" w:cs="Times New Roman"/>
          <w:b/>
          <w:sz w:val="28"/>
          <w:szCs w:val="28"/>
        </w:rPr>
      </w:pPr>
    </w:p>
    <w:p w:rsidR="00B02FD0" w:rsidRPr="00B02FD0" w:rsidRDefault="00B02FD0" w:rsidP="00B02FD0">
      <w:pPr>
        <w:spacing w:after="0" w:line="240" w:lineRule="auto"/>
        <w:ind w:firstLine="708"/>
        <w:jc w:val="both"/>
        <w:rPr>
          <w:rFonts w:ascii="Times New Roman" w:hAnsi="Times New Roman" w:cs="Times New Roman"/>
          <w:b/>
          <w:sz w:val="28"/>
          <w:szCs w:val="28"/>
        </w:rPr>
      </w:pPr>
      <w:r w:rsidRPr="00B02FD0">
        <w:rPr>
          <w:rFonts w:ascii="Times New Roman" w:hAnsi="Times New Roman" w:cs="Times New Roman"/>
          <w:b/>
          <w:sz w:val="28"/>
          <w:szCs w:val="28"/>
        </w:rPr>
        <w:t>РЕШИЛИ:</w:t>
      </w:r>
    </w:p>
    <w:p w:rsidR="00B02FD0" w:rsidRPr="00B02FD0" w:rsidRDefault="00B02FD0" w:rsidP="00B02FD0">
      <w:pPr>
        <w:spacing w:after="0" w:line="240" w:lineRule="auto"/>
        <w:ind w:firstLine="708"/>
        <w:jc w:val="both"/>
        <w:rPr>
          <w:rFonts w:ascii="Times New Roman" w:hAnsi="Times New Roman" w:cs="Times New Roman"/>
          <w:sz w:val="28"/>
          <w:szCs w:val="28"/>
        </w:rPr>
      </w:pPr>
      <w:r w:rsidRPr="00B02FD0">
        <w:rPr>
          <w:rFonts w:ascii="Times New Roman" w:hAnsi="Times New Roman" w:cs="Times New Roman"/>
          <w:sz w:val="28"/>
          <w:szCs w:val="28"/>
        </w:rPr>
        <w:t xml:space="preserve">1. Принять к сведению информацию Главы </w:t>
      </w:r>
      <w:proofErr w:type="spellStart"/>
      <w:r w:rsidRPr="00B02FD0">
        <w:rPr>
          <w:rFonts w:ascii="Times New Roman" w:hAnsi="Times New Roman" w:cs="Times New Roman"/>
          <w:sz w:val="28"/>
          <w:szCs w:val="28"/>
        </w:rPr>
        <w:t>Барабинского</w:t>
      </w:r>
      <w:proofErr w:type="spellEnd"/>
      <w:r w:rsidRPr="00B02FD0">
        <w:rPr>
          <w:rFonts w:ascii="Times New Roman" w:hAnsi="Times New Roman" w:cs="Times New Roman"/>
          <w:sz w:val="28"/>
          <w:szCs w:val="28"/>
        </w:rPr>
        <w:t xml:space="preserve"> района Новосибирской области </w:t>
      </w:r>
      <w:proofErr w:type="spellStart"/>
      <w:r w:rsidRPr="00B02FD0">
        <w:rPr>
          <w:rFonts w:ascii="Times New Roman" w:hAnsi="Times New Roman" w:cs="Times New Roman"/>
          <w:sz w:val="28"/>
          <w:szCs w:val="28"/>
        </w:rPr>
        <w:t>Кутепова</w:t>
      </w:r>
      <w:proofErr w:type="spellEnd"/>
      <w:r w:rsidRPr="00B02FD0">
        <w:rPr>
          <w:rFonts w:ascii="Times New Roman" w:hAnsi="Times New Roman" w:cs="Times New Roman"/>
          <w:sz w:val="28"/>
          <w:szCs w:val="28"/>
        </w:rPr>
        <w:t xml:space="preserve"> И.В. по вопросу «О социально-экономическом развитии </w:t>
      </w:r>
      <w:proofErr w:type="spellStart"/>
      <w:r w:rsidRPr="00B02FD0">
        <w:rPr>
          <w:rFonts w:ascii="Times New Roman" w:hAnsi="Times New Roman" w:cs="Times New Roman"/>
          <w:sz w:val="28"/>
          <w:szCs w:val="28"/>
        </w:rPr>
        <w:t>Барабинского</w:t>
      </w:r>
      <w:proofErr w:type="spellEnd"/>
      <w:r w:rsidRPr="00B02FD0">
        <w:rPr>
          <w:rFonts w:ascii="Times New Roman" w:hAnsi="Times New Roman" w:cs="Times New Roman"/>
          <w:sz w:val="28"/>
          <w:szCs w:val="28"/>
        </w:rPr>
        <w:t xml:space="preserve"> района Новосибирской области. Текущее состояние, задачи и перспективы развития».</w:t>
      </w:r>
    </w:p>
    <w:p w:rsidR="00B02FD0" w:rsidRPr="00B02FD0" w:rsidRDefault="00B02FD0" w:rsidP="00B02FD0">
      <w:pPr>
        <w:spacing w:after="0" w:line="240" w:lineRule="auto"/>
        <w:ind w:firstLine="708"/>
        <w:jc w:val="both"/>
        <w:rPr>
          <w:rFonts w:ascii="Times New Roman" w:hAnsi="Times New Roman" w:cs="Times New Roman"/>
          <w:sz w:val="28"/>
          <w:szCs w:val="28"/>
        </w:rPr>
      </w:pPr>
      <w:r w:rsidRPr="00B02FD0">
        <w:rPr>
          <w:rFonts w:ascii="Times New Roman" w:hAnsi="Times New Roman" w:cs="Times New Roman"/>
          <w:sz w:val="28"/>
          <w:szCs w:val="28"/>
        </w:rPr>
        <w:t>2. Рекомендовать:</w:t>
      </w:r>
    </w:p>
    <w:p w:rsidR="00B02FD0" w:rsidRPr="00B02FD0" w:rsidRDefault="00B02FD0" w:rsidP="00B02FD0">
      <w:pPr>
        <w:spacing w:after="0" w:line="240" w:lineRule="auto"/>
        <w:ind w:firstLine="708"/>
        <w:jc w:val="both"/>
        <w:rPr>
          <w:rFonts w:ascii="Times New Roman" w:hAnsi="Times New Roman" w:cs="Times New Roman"/>
          <w:sz w:val="28"/>
          <w:szCs w:val="28"/>
        </w:rPr>
      </w:pPr>
      <w:r w:rsidRPr="00B02FD0">
        <w:rPr>
          <w:rFonts w:ascii="Times New Roman" w:hAnsi="Times New Roman" w:cs="Times New Roman"/>
          <w:sz w:val="28"/>
          <w:szCs w:val="28"/>
        </w:rPr>
        <w:t xml:space="preserve">1) Правительству Новосибирской области рассмотреть возможность увеличения бюджетных ассигнований </w:t>
      </w:r>
      <w:proofErr w:type="spellStart"/>
      <w:r w:rsidRPr="00B02FD0">
        <w:rPr>
          <w:rFonts w:ascii="Times New Roman" w:hAnsi="Times New Roman" w:cs="Times New Roman"/>
          <w:sz w:val="28"/>
          <w:szCs w:val="28"/>
        </w:rPr>
        <w:t>Барабинскому</w:t>
      </w:r>
      <w:proofErr w:type="spellEnd"/>
      <w:r w:rsidRPr="00B02FD0">
        <w:rPr>
          <w:rFonts w:ascii="Times New Roman" w:hAnsi="Times New Roman" w:cs="Times New Roman"/>
          <w:sz w:val="28"/>
          <w:szCs w:val="28"/>
        </w:rPr>
        <w:t xml:space="preserve"> району на строительство (ремонт) объектов коммунальной инфраструктуры при формировании областного бюджета Новосибирской области на 2025 год и плановый период 2026 и 2027 годов;</w:t>
      </w:r>
    </w:p>
    <w:p w:rsidR="00B02FD0" w:rsidRPr="00B02FD0" w:rsidRDefault="00B02FD0" w:rsidP="00B02FD0">
      <w:pPr>
        <w:spacing w:after="0" w:line="240" w:lineRule="auto"/>
        <w:ind w:firstLine="708"/>
        <w:jc w:val="both"/>
        <w:rPr>
          <w:rFonts w:ascii="Times New Roman" w:hAnsi="Times New Roman" w:cs="Times New Roman"/>
          <w:sz w:val="28"/>
          <w:szCs w:val="28"/>
        </w:rPr>
      </w:pPr>
      <w:r w:rsidRPr="00B02FD0">
        <w:rPr>
          <w:rFonts w:ascii="Times New Roman" w:hAnsi="Times New Roman" w:cs="Times New Roman"/>
          <w:sz w:val="28"/>
          <w:szCs w:val="28"/>
        </w:rPr>
        <w:t xml:space="preserve">2) </w:t>
      </w:r>
      <w:proofErr w:type="spellStart"/>
      <w:r w:rsidRPr="00B02FD0">
        <w:rPr>
          <w:rFonts w:ascii="Times New Roman" w:hAnsi="Times New Roman" w:cs="Times New Roman"/>
          <w:sz w:val="28"/>
          <w:szCs w:val="28"/>
        </w:rPr>
        <w:t>Барабинскому</w:t>
      </w:r>
      <w:proofErr w:type="spellEnd"/>
      <w:r w:rsidRPr="00B02FD0">
        <w:rPr>
          <w:rFonts w:ascii="Times New Roman" w:hAnsi="Times New Roman" w:cs="Times New Roman"/>
          <w:sz w:val="28"/>
          <w:szCs w:val="28"/>
        </w:rPr>
        <w:t xml:space="preserve"> району Новосибирской области:</w:t>
      </w:r>
    </w:p>
    <w:p w:rsidR="00B02FD0" w:rsidRPr="00B02FD0" w:rsidRDefault="00B02FD0" w:rsidP="00B02FD0">
      <w:pPr>
        <w:spacing w:after="0" w:line="240" w:lineRule="auto"/>
        <w:ind w:firstLine="708"/>
        <w:jc w:val="both"/>
        <w:rPr>
          <w:rFonts w:ascii="Times New Roman" w:hAnsi="Times New Roman" w:cs="Times New Roman"/>
          <w:sz w:val="28"/>
          <w:szCs w:val="28"/>
        </w:rPr>
      </w:pPr>
      <w:r w:rsidRPr="00B02FD0">
        <w:rPr>
          <w:rFonts w:ascii="Times New Roman" w:hAnsi="Times New Roman" w:cs="Times New Roman"/>
          <w:sz w:val="28"/>
          <w:szCs w:val="28"/>
        </w:rPr>
        <w:t xml:space="preserve">- обеспечить освоение субсидий, предусмотренных </w:t>
      </w:r>
      <w:proofErr w:type="spellStart"/>
      <w:r w:rsidRPr="00B02FD0">
        <w:rPr>
          <w:rFonts w:ascii="Times New Roman" w:hAnsi="Times New Roman" w:cs="Times New Roman"/>
          <w:sz w:val="28"/>
          <w:szCs w:val="28"/>
        </w:rPr>
        <w:t>Барабинскому</w:t>
      </w:r>
      <w:proofErr w:type="spellEnd"/>
      <w:r w:rsidRPr="00B02FD0">
        <w:rPr>
          <w:rFonts w:ascii="Times New Roman" w:hAnsi="Times New Roman" w:cs="Times New Roman"/>
          <w:sz w:val="28"/>
          <w:szCs w:val="28"/>
        </w:rPr>
        <w:t xml:space="preserve"> району Новосибирской области в Законе Новосибирской области «Об областном бюджете Новосибирской области на 2024 год и плановый период 2025 и 2026 годов» и в областном бюджете Новосибирской области на 2025-2027 годы на строительство (ремонт) объектов коммунальной инфраструктуры;</w:t>
      </w:r>
    </w:p>
    <w:p w:rsidR="00B02FD0" w:rsidRDefault="00B02FD0" w:rsidP="00B02FD0">
      <w:pPr>
        <w:spacing w:after="0" w:line="240" w:lineRule="auto"/>
        <w:ind w:firstLine="708"/>
        <w:jc w:val="both"/>
        <w:rPr>
          <w:rFonts w:ascii="Times New Roman" w:hAnsi="Times New Roman" w:cs="Times New Roman"/>
          <w:sz w:val="28"/>
          <w:szCs w:val="28"/>
        </w:rPr>
      </w:pPr>
      <w:r w:rsidRPr="00B02FD0">
        <w:rPr>
          <w:rFonts w:ascii="Times New Roman" w:hAnsi="Times New Roman" w:cs="Times New Roman"/>
          <w:sz w:val="28"/>
          <w:szCs w:val="28"/>
        </w:rPr>
        <w:t xml:space="preserve">- проработать вопрос о наличии (отсутствии) на территории </w:t>
      </w:r>
      <w:proofErr w:type="spellStart"/>
      <w:r w:rsidRPr="00B02FD0">
        <w:rPr>
          <w:rFonts w:ascii="Times New Roman" w:hAnsi="Times New Roman" w:cs="Times New Roman"/>
          <w:sz w:val="28"/>
          <w:szCs w:val="28"/>
        </w:rPr>
        <w:t>Барабинского</w:t>
      </w:r>
      <w:proofErr w:type="spellEnd"/>
      <w:r w:rsidRPr="00B02FD0">
        <w:rPr>
          <w:rFonts w:ascii="Times New Roman" w:hAnsi="Times New Roman" w:cs="Times New Roman"/>
          <w:sz w:val="28"/>
          <w:szCs w:val="28"/>
        </w:rPr>
        <w:t xml:space="preserve"> района Новосибирской области потребности в строительстве жилья, предусмотренного для свободного приобретения гражданами на жилищном рынке в </w:t>
      </w:r>
      <w:r w:rsidRPr="00B02FD0">
        <w:rPr>
          <w:rFonts w:ascii="Times New Roman" w:hAnsi="Times New Roman" w:cs="Times New Roman"/>
          <w:sz w:val="28"/>
          <w:szCs w:val="28"/>
        </w:rPr>
        <w:lastRenderedPageBreak/>
        <w:t>целях удовлетворения имеющихся потребностей в обеспечении жилыми помещениями, и заинтересованности строительных организаций в его строительстве.</w:t>
      </w:r>
    </w:p>
    <w:p w:rsidR="00B02FD0" w:rsidRDefault="00B02FD0" w:rsidP="00B02FD0">
      <w:pPr>
        <w:shd w:val="clear" w:color="auto" w:fill="FFFFFF"/>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ГОЛОСОВАЛИ: </w:t>
      </w:r>
    </w:p>
    <w:p w:rsidR="00B02FD0" w:rsidRDefault="00B02FD0" w:rsidP="00B02FD0">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D716B4" w:rsidRDefault="00D716B4" w:rsidP="00B02FD0">
      <w:pPr>
        <w:spacing w:after="0" w:line="240" w:lineRule="auto"/>
        <w:ind w:firstLine="708"/>
        <w:jc w:val="both"/>
        <w:rPr>
          <w:rFonts w:ascii="Times New Roman" w:hAnsi="Times New Roman" w:cs="Times New Roman"/>
          <w:b/>
          <w:sz w:val="28"/>
          <w:szCs w:val="28"/>
        </w:rPr>
      </w:pPr>
    </w:p>
    <w:p w:rsidR="00D716B4" w:rsidRDefault="00D716B4" w:rsidP="00B02FD0">
      <w:pPr>
        <w:spacing w:after="0" w:line="240" w:lineRule="auto"/>
        <w:ind w:firstLine="708"/>
        <w:jc w:val="both"/>
        <w:rPr>
          <w:rFonts w:ascii="Times New Roman" w:hAnsi="Times New Roman" w:cs="Times New Roman"/>
          <w:b/>
          <w:sz w:val="28"/>
          <w:szCs w:val="28"/>
        </w:rPr>
      </w:pPr>
    </w:p>
    <w:p w:rsidR="00B02FD0" w:rsidRPr="00B02FD0" w:rsidRDefault="00B02FD0" w:rsidP="00B02FD0">
      <w:pPr>
        <w:spacing w:after="0" w:line="240" w:lineRule="auto"/>
        <w:ind w:firstLine="708"/>
        <w:jc w:val="both"/>
        <w:rPr>
          <w:rFonts w:ascii="Times New Roman" w:hAnsi="Times New Roman" w:cs="Times New Roman"/>
          <w:b/>
          <w:sz w:val="28"/>
          <w:szCs w:val="28"/>
          <w:highlight w:val="white"/>
        </w:rPr>
      </w:pPr>
      <w:r w:rsidRPr="00B02FD0">
        <w:rPr>
          <w:rFonts w:ascii="Times New Roman" w:hAnsi="Times New Roman" w:cs="Times New Roman"/>
          <w:b/>
          <w:sz w:val="28"/>
          <w:szCs w:val="28"/>
        </w:rPr>
        <w:t>12.1. О капитальном ремонте автомобильной дороги по ул. Кирова, пер. Кузнечный с устройством тротуара и уличного освещения в г. Барабинске</w:t>
      </w:r>
    </w:p>
    <w:p w:rsidR="00B02FD0" w:rsidRPr="00B02FD0" w:rsidRDefault="00B02FD0" w:rsidP="00B02FD0">
      <w:pPr>
        <w:spacing w:after="0" w:line="240" w:lineRule="auto"/>
        <w:ind w:firstLine="708"/>
        <w:jc w:val="both"/>
        <w:rPr>
          <w:rFonts w:ascii="Times New Roman" w:hAnsi="Times New Roman" w:cs="Times New Roman"/>
          <w:sz w:val="28"/>
          <w:szCs w:val="28"/>
          <w:highlight w:val="white"/>
        </w:rPr>
      </w:pPr>
    </w:p>
    <w:p w:rsidR="007718A5" w:rsidRDefault="00CB6138">
      <w:pPr>
        <w:spacing w:after="0" w:line="240" w:lineRule="auto"/>
        <w:ind w:firstLine="708"/>
        <w:jc w:val="both"/>
        <w:rPr>
          <w:rFonts w:ascii="Times New Roman" w:hAnsi="Times New Roman" w:cs="Times New Roman"/>
          <w:b/>
          <w:sz w:val="28"/>
          <w:szCs w:val="28"/>
          <w:highlight w:val="white"/>
        </w:rPr>
      </w:pPr>
      <w:r>
        <w:rPr>
          <w:rFonts w:ascii="Times New Roman" w:hAnsi="Times New Roman" w:cs="Times New Roman"/>
          <w:b/>
          <w:sz w:val="28"/>
          <w:szCs w:val="28"/>
          <w:highlight w:val="white"/>
        </w:rPr>
        <w:t>РЕШИЛИ:</w:t>
      </w:r>
    </w:p>
    <w:p w:rsidR="00B02FD0" w:rsidRPr="00B02FD0" w:rsidRDefault="00B02FD0" w:rsidP="00331F1F">
      <w:pPr>
        <w:spacing w:after="0" w:line="240" w:lineRule="auto"/>
        <w:ind w:firstLine="709"/>
        <w:jc w:val="both"/>
        <w:rPr>
          <w:rFonts w:ascii="Times New Roman" w:hAnsi="Times New Roman" w:cs="Times New Roman"/>
          <w:sz w:val="28"/>
          <w:szCs w:val="28"/>
        </w:rPr>
      </w:pPr>
      <w:r w:rsidRPr="00B02FD0">
        <w:rPr>
          <w:rFonts w:ascii="Times New Roman" w:hAnsi="Times New Roman" w:cs="Times New Roman"/>
          <w:sz w:val="28"/>
          <w:szCs w:val="28"/>
        </w:rPr>
        <w:t xml:space="preserve">1. Принять к сведению информацию Главы </w:t>
      </w:r>
      <w:proofErr w:type="spellStart"/>
      <w:r w:rsidRPr="00B02FD0">
        <w:rPr>
          <w:rFonts w:ascii="Times New Roman" w:hAnsi="Times New Roman" w:cs="Times New Roman"/>
          <w:sz w:val="28"/>
          <w:szCs w:val="28"/>
        </w:rPr>
        <w:t>Барабинского</w:t>
      </w:r>
      <w:proofErr w:type="spellEnd"/>
      <w:r w:rsidRPr="00B02FD0">
        <w:rPr>
          <w:rFonts w:ascii="Times New Roman" w:hAnsi="Times New Roman" w:cs="Times New Roman"/>
          <w:sz w:val="28"/>
          <w:szCs w:val="28"/>
        </w:rPr>
        <w:t xml:space="preserve"> района Новосибирской области </w:t>
      </w:r>
      <w:proofErr w:type="spellStart"/>
      <w:r w:rsidRPr="00B02FD0">
        <w:rPr>
          <w:rFonts w:ascii="Times New Roman" w:hAnsi="Times New Roman" w:cs="Times New Roman"/>
          <w:sz w:val="28"/>
          <w:szCs w:val="28"/>
        </w:rPr>
        <w:t>Кутепова</w:t>
      </w:r>
      <w:proofErr w:type="spellEnd"/>
      <w:r w:rsidRPr="00B02FD0">
        <w:rPr>
          <w:rFonts w:ascii="Times New Roman" w:hAnsi="Times New Roman" w:cs="Times New Roman"/>
          <w:sz w:val="28"/>
          <w:szCs w:val="28"/>
        </w:rPr>
        <w:t xml:space="preserve"> И.В. по вопросу о капитальном ремонте автомобильной дороги по ул. Кирова, пер. Кузнечный с устройством тротуара и уличного освещения в г. Барабинске </w:t>
      </w:r>
      <w:proofErr w:type="spellStart"/>
      <w:r w:rsidRPr="00B02FD0">
        <w:rPr>
          <w:rFonts w:ascii="Times New Roman" w:hAnsi="Times New Roman" w:cs="Times New Roman"/>
          <w:sz w:val="28"/>
          <w:szCs w:val="28"/>
        </w:rPr>
        <w:t>Барабинского</w:t>
      </w:r>
      <w:proofErr w:type="spellEnd"/>
      <w:r w:rsidRPr="00B02FD0">
        <w:rPr>
          <w:rFonts w:ascii="Times New Roman" w:hAnsi="Times New Roman" w:cs="Times New Roman"/>
          <w:sz w:val="28"/>
          <w:szCs w:val="28"/>
        </w:rPr>
        <w:t xml:space="preserve"> района Новосибирской области и отметить следующее из выступления:</w:t>
      </w:r>
    </w:p>
    <w:p w:rsidR="00B02FD0" w:rsidRPr="00B02FD0" w:rsidRDefault="00B02FD0" w:rsidP="00331F1F">
      <w:pPr>
        <w:spacing w:after="0" w:line="240" w:lineRule="auto"/>
        <w:ind w:firstLine="709"/>
        <w:jc w:val="both"/>
        <w:rPr>
          <w:rFonts w:ascii="Times New Roman" w:hAnsi="Times New Roman" w:cs="Times New Roman"/>
          <w:sz w:val="28"/>
          <w:szCs w:val="28"/>
        </w:rPr>
      </w:pPr>
      <w:r w:rsidRPr="00B02FD0">
        <w:rPr>
          <w:rFonts w:ascii="Times New Roman" w:hAnsi="Times New Roman" w:cs="Times New Roman"/>
          <w:sz w:val="28"/>
          <w:szCs w:val="28"/>
        </w:rPr>
        <w:t>- общая стоимость проекта составляет 130 823,1 тыс. руб. Проект начал реализовываться после приема в эксплуатацию в 2023 году Центра амбулаторной онкологической помощи ГБУЗ НСО «Барабинская ЦРБ»;</w:t>
      </w:r>
    </w:p>
    <w:p w:rsidR="00B02FD0" w:rsidRPr="00B02FD0" w:rsidRDefault="00B02FD0" w:rsidP="00331F1F">
      <w:pPr>
        <w:spacing w:after="0" w:line="240" w:lineRule="auto"/>
        <w:ind w:firstLine="709"/>
        <w:jc w:val="both"/>
        <w:rPr>
          <w:rFonts w:ascii="Times New Roman" w:hAnsi="Times New Roman" w:cs="Times New Roman"/>
          <w:sz w:val="28"/>
          <w:szCs w:val="28"/>
        </w:rPr>
      </w:pPr>
      <w:r w:rsidRPr="00B02FD0">
        <w:rPr>
          <w:rFonts w:ascii="Times New Roman" w:hAnsi="Times New Roman" w:cs="Times New Roman"/>
          <w:sz w:val="28"/>
          <w:szCs w:val="28"/>
        </w:rPr>
        <w:t xml:space="preserve">- из областного бюджета Новосибирской области на капитальный ремонт автомобильной дороги в 2023 году были выделены бюджетные ассигнования </w:t>
      </w:r>
      <w:proofErr w:type="spellStart"/>
      <w:r w:rsidRPr="00B02FD0">
        <w:rPr>
          <w:rFonts w:ascii="Times New Roman" w:hAnsi="Times New Roman" w:cs="Times New Roman"/>
          <w:sz w:val="28"/>
          <w:szCs w:val="28"/>
        </w:rPr>
        <w:t>Барабинскому</w:t>
      </w:r>
      <w:proofErr w:type="spellEnd"/>
      <w:r w:rsidRPr="00B02FD0">
        <w:rPr>
          <w:rFonts w:ascii="Times New Roman" w:hAnsi="Times New Roman" w:cs="Times New Roman"/>
          <w:sz w:val="28"/>
          <w:szCs w:val="28"/>
        </w:rPr>
        <w:t xml:space="preserve"> району Новосибирской области в размере 68 157,9 тыс. руб., из местного бюджета г. Барабинска 316,6 тыс. руб.</w:t>
      </w:r>
    </w:p>
    <w:p w:rsidR="00B02FD0" w:rsidRPr="00B02FD0" w:rsidRDefault="00B02FD0" w:rsidP="00331F1F">
      <w:pPr>
        <w:spacing w:after="0" w:line="240" w:lineRule="auto"/>
        <w:ind w:firstLine="709"/>
        <w:jc w:val="both"/>
        <w:rPr>
          <w:rFonts w:ascii="Times New Roman" w:hAnsi="Times New Roman" w:cs="Times New Roman"/>
          <w:sz w:val="28"/>
          <w:szCs w:val="28"/>
        </w:rPr>
      </w:pPr>
      <w:r w:rsidRPr="00B02FD0">
        <w:rPr>
          <w:rFonts w:ascii="Times New Roman" w:hAnsi="Times New Roman" w:cs="Times New Roman"/>
          <w:sz w:val="28"/>
          <w:szCs w:val="28"/>
        </w:rPr>
        <w:tab/>
        <w:t>Для завершения работ по проекту необходимо предусмотреть дополнительные бюджетные ассигнования в объеме 62 348,60 тыс. руб.</w:t>
      </w:r>
    </w:p>
    <w:p w:rsidR="00B02FD0" w:rsidRPr="00B02FD0" w:rsidRDefault="00B02FD0" w:rsidP="00331F1F">
      <w:pPr>
        <w:spacing w:after="0" w:line="240" w:lineRule="auto"/>
        <w:ind w:firstLine="709"/>
        <w:jc w:val="both"/>
        <w:rPr>
          <w:rFonts w:ascii="Times New Roman" w:hAnsi="Times New Roman" w:cs="Times New Roman"/>
          <w:sz w:val="28"/>
          <w:szCs w:val="28"/>
        </w:rPr>
      </w:pPr>
      <w:r w:rsidRPr="00B02FD0">
        <w:rPr>
          <w:rFonts w:ascii="Times New Roman" w:hAnsi="Times New Roman" w:cs="Times New Roman"/>
          <w:sz w:val="28"/>
          <w:szCs w:val="28"/>
        </w:rPr>
        <w:t xml:space="preserve">2. Рекомендовать Правительству Новосибирской области при формировании областного бюджета Новосибирской области на 2025 год и плановый период 2026 и 2027 годов рассмотреть возможность увеличения субсидий </w:t>
      </w:r>
      <w:proofErr w:type="spellStart"/>
      <w:r w:rsidRPr="00B02FD0">
        <w:rPr>
          <w:rFonts w:ascii="Times New Roman" w:hAnsi="Times New Roman" w:cs="Times New Roman"/>
          <w:sz w:val="28"/>
          <w:szCs w:val="28"/>
        </w:rPr>
        <w:t>Барабинскому</w:t>
      </w:r>
      <w:proofErr w:type="spellEnd"/>
      <w:r w:rsidRPr="00B02FD0">
        <w:rPr>
          <w:rFonts w:ascii="Times New Roman" w:hAnsi="Times New Roman" w:cs="Times New Roman"/>
          <w:sz w:val="28"/>
          <w:szCs w:val="28"/>
        </w:rPr>
        <w:t xml:space="preserve"> району Новосибирской области на завершение капитального ремонта автомобильной дороги по ул. Кирова, пер. Кузнечный с устройством тротуара и уличного освещения в г. Барабинске </w:t>
      </w:r>
      <w:proofErr w:type="spellStart"/>
      <w:r w:rsidRPr="00B02FD0">
        <w:rPr>
          <w:rFonts w:ascii="Times New Roman" w:hAnsi="Times New Roman" w:cs="Times New Roman"/>
          <w:sz w:val="28"/>
          <w:szCs w:val="28"/>
        </w:rPr>
        <w:t>Барабинского</w:t>
      </w:r>
      <w:proofErr w:type="spellEnd"/>
      <w:r w:rsidRPr="00B02FD0">
        <w:rPr>
          <w:rFonts w:ascii="Times New Roman" w:hAnsi="Times New Roman" w:cs="Times New Roman"/>
          <w:sz w:val="28"/>
          <w:szCs w:val="28"/>
        </w:rPr>
        <w:t xml:space="preserve"> района Новосибирской области на 2026 год в сумме 61 725,11 тыс. руб., исходя из прогноза общего объема доходов Новосибирской области.</w:t>
      </w:r>
    </w:p>
    <w:p w:rsidR="007718A5" w:rsidRDefault="00B02FD0" w:rsidP="00331F1F">
      <w:pPr>
        <w:spacing w:after="0" w:line="240" w:lineRule="auto"/>
        <w:ind w:firstLine="709"/>
        <w:jc w:val="both"/>
        <w:rPr>
          <w:rFonts w:ascii="Times New Roman" w:hAnsi="Times New Roman" w:cs="Times New Roman"/>
          <w:sz w:val="28"/>
          <w:szCs w:val="28"/>
        </w:rPr>
      </w:pPr>
      <w:r w:rsidRPr="00B02FD0">
        <w:rPr>
          <w:rFonts w:ascii="Times New Roman" w:hAnsi="Times New Roman" w:cs="Times New Roman"/>
          <w:sz w:val="28"/>
          <w:szCs w:val="28"/>
        </w:rPr>
        <w:t xml:space="preserve">3. Администрации г. Барабинска </w:t>
      </w:r>
      <w:proofErr w:type="spellStart"/>
      <w:r w:rsidRPr="00B02FD0">
        <w:rPr>
          <w:rFonts w:ascii="Times New Roman" w:hAnsi="Times New Roman" w:cs="Times New Roman"/>
          <w:sz w:val="28"/>
          <w:szCs w:val="28"/>
        </w:rPr>
        <w:t>Барабинского</w:t>
      </w:r>
      <w:proofErr w:type="spellEnd"/>
      <w:r w:rsidRPr="00B02FD0">
        <w:rPr>
          <w:rFonts w:ascii="Times New Roman" w:hAnsi="Times New Roman" w:cs="Times New Roman"/>
          <w:sz w:val="28"/>
          <w:szCs w:val="28"/>
        </w:rPr>
        <w:t xml:space="preserve"> района Новосибирской области в случае выделения дополнительных бюджетных ассигнований за счет средств областного бюджета Новосибирской области обеспечить </w:t>
      </w:r>
      <w:proofErr w:type="spellStart"/>
      <w:r w:rsidRPr="00B02FD0">
        <w:rPr>
          <w:rFonts w:ascii="Times New Roman" w:hAnsi="Times New Roman" w:cs="Times New Roman"/>
          <w:sz w:val="28"/>
          <w:szCs w:val="28"/>
        </w:rPr>
        <w:t>софинансирование</w:t>
      </w:r>
      <w:proofErr w:type="spellEnd"/>
      <w:r w:rsidRPr="00B02FD0">
        <w:rPr>
          <w:rFonts w:ascii="Times New Roman" w:hAnsi="Times New Roman" w:cs="Times New Roman"/>
          <w:sz w:val="28"/>
          <w:szCs w:val="28"/>
        </w:rPr>
        <w:t xml:space="preserve"> объекта в размере 623,49 тыс. руб.</w:t>
      </w:r>
    </w:p>
    <w:p w:rsidR="00331F1F" w:rsidRDefault="00331F1F" w:rsidP="00331F1F">
      <w:pPr>
        <w:spacing w:after="0" w:line="240" w:lineRule="auto"/>
        <w:ind w:firstLine="709"/>
        <w:jc w:val="both"/>
        <w:rPr>
          <w:rFonts w:ascii="Times New Roman" w:hAnsi="Times New Roman" w:cs="Times New Roman"/>
          <w:sz w:val="28"/>
          <w:szCs w:val="28"/>
        </w:rPr>
      </w:pPr>
    </w:p>
    <w:p w:rsidR="007718A5" w:rsidRDefault="00CB6138">
      <w:pPr>
        <w:shd w:val="clear" w:color="auto" w:fill="FFFFFF"/>
        <w:spacing w:after="0" w:line="240" w:lineRule="auto"/>
        <w:ind w:firstLine="708"/>
        <w:jc w:val="both"/>
        <w:rPr>
          <w:rFonts w:ascii="Times New Roman" w:hAnsi="Times New Roman" w:cs="Times New Roman"/>
          <w:b/>
          <w:bCs/>
          <w:color w:val="000000"/>
          <w:sz w:val="28"/>
          <w:szCs w:val="28"/>
        </w:rPr>
      </w:pPr>
      <w:r>
        <w:rPr>
          <w:rFonts w:ascii="Times New Roman" w:hAnsi="Times New Roman" w:cs="Times New Roman"/>
          <w:b/>
          <w:color w:val="000000"/>
          <w:sz w:val="28"/>
          <w:szCs w:val="28"/>
        </w:rPr>
        <w:t xml:space="preserve">ГОЛОСОВАЛИ: </w:t>
      </w:r>
    </w:p>
    <w:p w:rsidR="007718A5" w:rsidRDefault="00CB6138">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7718A5" w:rsidRDefault="007718A5">
      <w:pPr>
        <w:shd w:val="clear" w:color="auto" w:fill="FFFFFF"/>
        <w:spacing w:after="0" w:line="240" w:lineRule="auto"/>
        <w:ind w:firstLine="708"/>
        <w:jc w:val="both"/>
        <w:rPr>
          <w:rFonts w:ascii="Times New Roman" w:hAnsi="Times New Roman" w:cs="Times New Roman"/>
          <w:color w:val="000000"/>
          <w:sz w:val="28"/>
          <w:szCs w:val="28"/>
        </w:rPr>
      </w:pPr>
    </w:p>
    <w:p w:rsidR="007718A5" w:rsidRDefault="007718A5">
      <w:pPr>
        <w:shd w:val="clear" w:color="auto" w:fill="FFFFFF"/>
        <w:spacing w:after="0" w:line="240" w:lineRule="auto"/>
        <w:ind w:firstLine="708"/>
        <w:jc w:val="both"/>
        <w:rPr>
          <w:rFonts w:ascii="Times New Roman" w:hAnsi="Times New Roman" w:cs="Times New Roman"/>
          <w:color w:val="000000"/>
          <w:sz w:val="28"/>
          <w:szCs w:val="28"/>
        </w:rPr>
      </w:pPr>
    </w:p>
    <w:p w:rsidR="00331F1F" w:rsidRPr="00331F1F" w:rsidRDefault="00331F1F">
      <w:pPr>
        <w:shd w:val="clear" w:color="auto" w:fill="FFFFFF"/>
        <w:spacing w:after="0" w:line="240" w:lineRule="auto"/>
        <w:ind w:firstLine="708"/>
        <w:jc w:val="both"/>
        <w:rPr>
          <w:rFonts w:ascii="Times New Roman" w:hAnsi="Times New Roman" w:cs="Times New Roman"/>
          <w:b/>
          <w:color w:val="000000"/>
          <w:sz w:val="28"/>
          <w:szCs w:val="28"/>
        </w:rPr>
      </w:pPr>
      <w:r w:rsidRPr="00331F1F">
        <w:rPr>
          <w:rFonts w:ascii="Times New Roman" w:hAnsi="Times New Roman" w:cs="Times New Roman"/>
          <w:b/>
          <w:color w:val="000000"/>
          <w:sz w:val="28"/>
          <w:szCs w:val="28"/>
        </w:rPr>
        <w:t>12.2. О реконструкции автомобильной дороги по ул. Фрунзе, ул. Ларионова с устройством тротуара и уличного освещения в г. Барабинске</w:t>
      </w:r>
    </w:p>
    <w:p w:rsidR="00331F1F" w:rsidRDefault="00331F1F">
      <w:pPr>
        <w:shd w:val="clear" w:color="auto" w:fill="FFFFFF"/>
        <w:spacing w:after="0" w:line="240" w:lineRule="auto"/>
        <w:ind w:firstLine="708"/>
        <w:jc w:val="both"/>
        <w:rPr>
          <w:rFonts w:ascii="Times New Roman" w:hAnsi="Times New Roman" w:cs="Times New Roman"/>
          <w:color w:val="000000"/>
          <w:sz w:val="28"/>
          <w:szCs w:val="28"/>
        </w:rPr>
      </w:pPr>
    </w:p>
    <w:p w:rsidR="00331F1F" w:rsidRPr="00331F1F" w:rsidRDefault="00331F1F" w:rsidP="00331F1F">
      <w:pPr>
        <w:shd w:val="clear" w:color="auto" w:fill="FFFFFF"/>
        <w:spacing w:after="0" w:line="240" w:lineRule="auto"/>
        <w:ind w:firstLine="708"/>
        <w:jc w:val="both"/>
        <w:rPr>
          <w:rFonts w:ascii="Times New Roman" w:hAnsi="Times New Roman" w:cs="Times New Roman"/>
          <w:b/>
          <w:color w:val="000000"/>
          <w:sz w:val="28"/>
          <w:szCs w:val="28"/>
        </w:rPr>
      </w:pPr>
      <w:r w:rsidRPr="00331F1F">
        <w:rPr>
          <w:rFonts w:ascii="Times New Roman" w:hAnsi="Times New Roman" w:cs="Times New Roman"/>
          <w:b/>
          <w:color w:val="000000"/>
          <w:sz w:val="28"/>
          <w:szCs w:val="28"/>
        </w:rPr>
        <w:t>РЕШИЛИ:</w:t>
      </w:r>
    </w:p>
    <w:p w:rsidR="00331F1F" w:rsidRP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r w:rsidRPr="00331F1F">
        <w:rPr>
          <w:rFonts w:ascii="Times New Roman" w:hAnsi="Times New Roman" w:cs="Times New Roman"/>
          <w:color w:val="000000"/>
          <w:sz w:val="28"/>
          <w:szCs w:val="28"/>
        </w:rPr>
        <w:lastRenderedPageBreak/>
        <w:t xml:space="preserve">1. Принять к сведению информацию Главы </w:t>
      </w:r>
      <w:proofErr w:type="spellStart"/>
      <w:r w:rsidRPr="00331F1F">
        <w:rPr>
          <w:rFonts w:ascii="Times New Roman" w:hAnsi="Times New Roman" w:cs="Times New Roman"/>
          <w:color w:val="000000"/>
          <w:sz w:val="28"/>
          <w:szCs w:val="28"/>
        </w:rPr>
        <w:t>Барабинского</w:t>
      </w:r>
      <w:proofErr w:type="spellEnd"/>
      <w:r w:rsidRPr="00331F1F">
        <w:rPr>
          <w:rFonts w:ascii="Times New Roman" w:hAnsi="Times New Roman" w:cs="Times New Roman"/>
          <w:color w:val="000000"/>
          <w:sz w:val="28"/>
          <w:szCs w:val="28"/>
        </w:rPr>
        <w:t xml:space="preserve"> района Новосибирской области </w:t>
      </w:r>
      <w:proofErr w:type="spellStart"/>
      <w:r w:rsidRPr="00331F1F">
        <w:rPr>
          <w:rFonts w:ascii="Times New Roman" w:hAnsi="Times New Roman" w:cs="Times New Roman"/>
          <w:color w:val="000000"/>
          <w:sz w:val="28"/>
          <w:szCs w:val="28"/>
        </w:rPr>
        <w:t>Кутепова</w:t>
      </w:r>
      <w:proofErr w:type="spellEnd"/>
      <w:r w:rsidRPr="00331F1F">
        <w:rPr>
          <w:rFonts w:ascii="Times New Roman" w:hAnsi="Times New Roman" w:cs="Times New Roman"/>
          <w:color w:val="000000"/>
          <w:sz w:val="28"/>
          <w:szCs w:val="28"/>
        </w:rPr>
        <w:t xml:space="preserve"> И.В. по вопросу о реконструкции автомобильной дороги по ул. Фрунзе, ул. Ларионова с устройством тротуара и уличного освещения в г. Барабинске </w:t>
      </w:r>
      <w:proofErr w:type="spellStart"/>
      <w:r w:rsidRPr="00331F1F">
        <w:rPr>
          <w:rFonts w:ascii="Times New Roman" w:hAnsi="Times New Roman" w:cs="Times New Roman"/>
          <w:color w:val="000000"/>
          <w:sz w:val="28"/>
          <w:szCs w:val="28"/>
        </w:rPr>
        <w:t>Барабинского</w:t>
      </w:r>
      <w:proofErr w:type="spellEnd"/>
      <w:r w:rsidRPr="00331F1F">
        <w:rPr>
          <w:rFonts w:ascii="Times New Roman" w:hAnsi="Times New Roman" w:cs="Times New Roman"/>
          <w:color w:val="000000"/>
          <w:sz w:val="28"/>
          <w:szCs w:val="28"/>
        </w:rPr>
        <w:t xml:space="preserve"> района Новосибирской области и отметить следующее из выступления:</w:t>
      </w:r>
    </w:p>
    <w:p w:rsidR="00331F1F" w:rsidRP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r w:rsidRPr="00331F1F">
        <w:rPr>
          <w:rFonts w:ascii="Times New Roman" w:hAnsi="Times New Roman" w:cs="Times New Roman"/>
          <w:color w:val="000000"/>
          <w:sz w:val="28"/>
          <w:szCs w:val="28"/>
        </w:rPr>
        <w:t xml:space="preserve">- общая стоимость проекта по реконструкции автомобильной дороги по ул. Фрунзе, ул. Ларионова с устройством тротуара и уличного освещения в г. Барабинске </w:t>
      </w:r>
      <w:proofErr w:type="spellStart"/>
      <w:r w:rsidRPr="00331F1F">
        <w:rPr>
          <w:rFonts w:ascii="Times New Roman" w:hAnsi="Times New Roman" w:cs="Times New Roman"/>
          <w:color w:val="000000"/>
          <w:sz w:val="28"/>
          <w:szCs w:val="28"/>
        </w:rPr>
        <w:t>Барабинского</w:t>
      </w:r>
      <w:proofErr w:type="spellEnd"/>
      <w:r w:rsidRPr="00331F1F">
        <w:rPr>
          <w:rFonts w:ascii="Times New Roman" w:hAnsi="Times New Roman" w:cs="Times New Roman"/>
          <w:color w:val="000000"/>
          <w:sz w:val="28"/>
          <w:szCs w:val="28"/>
        </w:rPr>
        <w:t xml:space="preserve"> района Новосибирской области составляет 207 031,0 тыс. руб.;</w:t>
      </w:r>
    </w:p>
    <w:p w:rsidR="00331F1F" w:rsidRP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r w:rsidRPr="00331F1F">
        <w:rPr>
          <w:rFonts w:ascii="Times New Roman" w:hAnsi="Times New Roman" w:cs="Times New Roman"/>
          <w:color w:val="000000"/>
          <w:sz w:val="28"/>
          <w:szCs w:val="28"/>
        </w:rPr>
        <w:t>- реконструкция автомобильной дороги по ул. Ларионова проводилась в 2020-2021 годах, выполнены работы на сумму 45 133,2 тыс. руб.;</w:t>
      </w:r>
    </w:p>
    <w:p w:rsidR="00331F1F" w:rsidRP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r w:rsidRPr="00331F1F">
        <w:rPr>
          <w:rFonts w:ascii="Times New Roman" w:hAnsi="Times New Roman" w:cs="Times New Roman"/>
          <w:color w:val="000000"/>
          <w:sz w:val="28"/>
          <w:szCs w:val="28"/>
        </w:rPr>
        <w:t xml:space="preserve">- на реконструкцию автомобильной дороги по ул. Фрунзе в соответствии с Законом Новосибирской области «Об областном бюджете Новосибирской области на 2024 год и плановый период 2025 и 2026 годов», соглашением от 24.01.2024 № МО-02 «О предоставлении из областного бюджета Новосибирской области бюджету  </w:t>
      </w:r>
      <w:proofErr w:type="spellStart"/>
      <w:r w:rsidRPr="00331F1F">
        <w:rPr>
          <w:rFonts w:ascii="Times New Roman" w:hAnsi="Times New Roman" w:cs="Times New Roman"/>
          <w:color w:val="000000"/>
          <w:sz w:val="28"/>
          <w:szCs w:val="28"/>
        </w:rPr>
        <w:t>Барабинского</w:t>
      </w:r>
      <w:proofErr w:type="spellEnd"/>
      <w:r w:rsidRPr="00331F1F">
        <w:rPr>
          <w:rFonts w:ascii="Times New Roman" w:hAnsi="Times New Roman" w:cs="Times New Roman"/>
          <w:color w:val="000000"/>
          <w:sz w:val="28"/>
          <w:szCs w:val="28"/>
        </w:rPr>
        <w:t xml:space="preserve"> района Новосибирской области субсидии на реализацию мероприятий по обеспечению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реализации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предусмотрены субсидии из областного бюджета в сумме 24 000,0 тыс. руб., в том числе:</w:t>
      </w:r>
    </w:p>
    <w:p w:rsidR="00331F1F" w:rsidRP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r w:rsidRPr="00331F1F">
        <w:rPr>
          <w:rFonts w:ascii="Times New Roman" w:hAnsi="Times New Roman" w:cs="Times New Roman"/>
          <w:color w:val="000000"/>
          <w:sz w:val="28"/>
          <w:szCs w:val="28"/>
        </w:rPr>
        <w:t>2025 год -8 000,0 тыс. руб.;</w:t>
      </w:r>
    </w:p>
    <w:p w:rsidR="00331F1F" w:rsidRP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r w:rsidRPr="00331F1F">
        <w:rPr>
          <w:rFonts w:ascii="Times New Roman" w:hAnsi="Times New Roman" w:cs="Times New Roman"/>
          <w:color w:val="000000"/>
          <w:sz w:val="28"/>
          <w:szCs w:val="28"/>
        </w:rPr>
        <w:t>2026 год -8 000,0 тыс. руб.;</w:t>
      </w:r>
    </w:p>
    <w:p w:rsidR="00331F1F" w:rsidRP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r w:rsidRPr="00331F1F">
        <w:rPr>
          <w:rFonts w:ascii="Times New Roman" w:hAnsi="Times New Roman" w:cs="Times New Roman"/>
          <w:color w:val="000000"/>
          <w:sz w:val="28"/>
          <w:szCs w:val="28"/>
        </w:rPr>
        <w:t>2027 год -8 000,0 тыс. руб.</w:t>
      </w:r>
    </w:p>
    <w:p w:rsidR="00331F1F" w:rsidRP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proofErr w:type="spellStart"/>
      <w:r w:rsidRPr="00331F1F">
        <w:rPr>
          <w:rFonts w:ascii="Times New Roman" w:hAnsi="Times New Roman" w:cs="Times New Roman"/>
          <w:color w:val="000000"/>
          <w:sz w:val="28"/>
          <w:szCs w:val="28"/>
        </w:rPr>
        <w:t>Софинансирование</w:t>
      </w:r>
      <w:proofErr w:type="spellEnd"/>
      <w:r w:rsidRPr="00331F1F">
        <w:rPr>
          <w:rFonts w:ascii="Times New Roman" w:hAnsi="Times New Roman" w:cs="Times New Roman"/>
          <w:color w:val="000000"/>
          <w:sz w:val="28"/>
          <w:szCs w:val="28"/>
        </w:rPr>
        <w:t xml:space="preserve"> из местного бюджета г. Барабинска составляет 242,4 тыс. руб., в том числе:</w:t>
      </w:r>
    </w:p>
    <w:p w:rsidR="00331F1F" w:rsidRP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r w:rsidRPr="00331F1F">
        <w:rPr>
          <w:rFonts w:ascii="Times New Roman" w:hAnsi="Times New Roman" w:cs="Times New Roman"/>
          <w:color w:val="000000"/>
          <w:sz w:val="28"/>
          <w:szCs w:val="28"/>
        </w:rPr>
        <w:t>2025 год – 80,8 тыс. руб.;</w:t>
      </w:r>
    </w:p>
    <w:p w:rsidR="00331F1F" w:rsidRP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r w:rsidRPr="00331F1F">
        <w:rPr>
          <w:rFonts w:ascii="Times New Roman" w:hAnsi="Times New Roman" w:cs="Times New Roman"/>
          <w:color w:val="000000"/>
          <w:sz w:val="28"/>
          <w:szCs w:val="28"/>
        </w:rPr>
        <w:t>2026 год – 80,8 тыс. руб.;</w:t>
      </w:r>
    </w:p>
    <w:p w:rsidR="00331F1F" w:rsidRP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r w:rsidRPr="00331F1F">
        <w:rPr>
          <w:rFonts w:ascii="Times New Roman" w:hAnsi="Times New Roman" w:cs="Times New Roman"/>
          <w:color w:val="000000"/>
          <w:sz w:val="28"/>
          <w:szCs w:val="28"/>
        </w:rPr>
        <w:t>2026 год – 80,8 тыс. руб.</w:t>
      </w:r>
    </w:p>
    <w:p w:rsidR="00331F1F" w:rsidRP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r w:rsidRPr="00331F1F">
        <w:rPr>
          <w:rFonts w:ascii="Times New Roman" w:hAnsi="Times New Roman" w:cs="Times New Roman"/>
          <w:color w:val="000000"/>
          <w:sz w:val="28"/>
          <w:szCs w:val="28"/>
        </w:rPr>
        <w:t>Для завершения работ по проекту необходимо предусмотреть 137 655,4 тыс. руб., в том числе из областного бюджета Новосибирской области 136 278,8 тыс. руб., из местного бюджета 1 376,6 тыс. руб.</w:t>
      </w:r>
    </w:p>
    <w:p w:rsidR="00331F1F" w:rsidRP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r w:rsidRPr="00331F1F">
        <w:rPr>
          <w:rFonts w:ascii="Times New Roman" w:hAnsi="Times New Roman" w:cs="Times New Roman"/>
          <w:color w:val="000000"/>
          <w:sz w:val="28"/>
          <w:szCs w:val="28"/>
        </w:rPr>
        <w:t xml:space="preserve">2. Рекомендовать Правительству Новосибирской области при формировании областного бюджета Новосибирской области на 2025 год и плановый период 2026 и 2027 годов рассмотреть возможность увеличения субсидий </w:t>
      </w:r>
      <w:proofErr w:type="spellStart"/>
      <w:r w:rsidRPr="00331F1F">
        <w:rPr>
          <w:rFonts w:ascii="Times New Roman" w:hAnsi="Times New Roman" w:cs="Times New Roman"/>
          <w:color w:val="000000"/>
          <w:sz w:val="28"/>
          <w:szCs w:val="28"/>
        </w:rPr>
        <w:t>Барабинскому</w:t>
      </w:r>
      <w:proofErr w:type="spellEnd"/>
      <w:r w:rsidRPr="00331F1F">
        <w:rPr>
          <w:rFonts w:ascii="Times New Roman" w:hAnsi="Times New Roman" w:cs="Times New Roman"/>
          <w:color w:val="000000"/>
          <w:sz w:val="28"/>
          <w:szCs w:val="28"/>
        </w:rPr>
        <w:t xml:space="preserve"> району Новосибирской области на завершение реконструкции автомобильной дороги по ул. Фрунзе, ул. Ларионова с устройством тротуара и уличного освещения в г. Барабинске </w:t>
      </w:r>
      <w:proofErr w:type="spellStart"/>
      <w:r w:rsidRPr="00331F1F">
        <w:rPr>
          <w:rFonts w:ascii="Times New Roman" w:hAnsi="Times New Roman" w:cs="Times New Roman"/>
          <w:color w:val="000000"/>
          <w:sz w:val="28"/>
          <w:szCs w:val="28"/>
        </w:rPr>
        <w:t>Барабинского</w:t>
      </w:r>
      <w:proofErr w:type="spellEnd"/>
      <w:r w:rsidRPr="00331F1F">
        <w:rPr>
          <w:rFonts w:ascii="Times New Roman" w:hAnsi="Times New Roman" w:cs="Times New Roman"/>
          <w:color w:val="000000"/>
          <w:sz w:val="28"/>
          <w:szCs w:val="28"/>
        </w:rPr>
        <w:t xml:space="preserve"> района Новосибирской области на 2025 год в сумме 136 278,8 тыс. руб., исходя из прогноза общего объема доходов Новосибирской области. </w:t>
      </w:r>
    </w:p>
    <w:p w:rsid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r w:rsidRPr="00331F1F">
        <w:rPr>
          <w:rFonts w:ascii="Times New Roman" w:hAnsi="Times New Roman" w:cs="Times New Roman"/>
          <w:color w:val="000000"/>
          <w:sz w:val="28"/>
          <w:szCs w:val="28"/>
        </w:rPr>
        <w:t xml:space="preserve">3. Администрации г. Барабинска </w:t>
      </w:r>
      <w:proofErr w:type="spellStart"/>
      <w:r w:rsidRPr="00331F1F">
        <w:rPr>
          <w:rFonts w:ascii="Times New Roman" w:hAnsi="Times New Roman" w:cs="Times New Roman"/>
          <w:color w:val="000000"/>
          <w:sz w:val="28"/>
          <w:szCs w:val="28"/>
        </w:rPr>
        <w:t>Барабинского</w:t>
      </w:r>
      <w:proofErr w:type="spellEnd"/>
      <w:r w:rsidRPr="00331F1F">
        <w:rPr>
          <w:rFonts w:ascii="Times New Roman" w:hAnsi="Times New Roman" w:cs="Times New Roman"/>
          <w:color w:val="000000"/>
          <w:sz w:val="28"/>
          <w:szCs w:val="28"/>
        </w:rPr>
        <w:t xml:space="preserve"> района Новосибирской области в случае выделения дополнительных бюджетных ассигнований за счет средств областного бюджета Новосибирской области обеспечить </w:t>
      </w:r>
      <w:proofErr w:type="spellStart"/>
      <w:r w:rsidRPr="00331F1F">
        <w:rPr>
          <w:rFonts w:ascii="Times New Roman" w:hAnsi="Times New Roman" w:cs="Times New Roman"/>
          <w:color w:val="000000"/>
          <w:sz w:val="28"/>
          <w:szCs w:val="28"/>
        </w:rPr>
        <w:t>софинансирование</w:t>
      </w:r>
      <w:proofErr w:type="spellEnd"/>
      <w:r w:rsidRPr="00331F1F">
        <w:rPr>
          <w:rFonts w:ascii="Times New Roman" w:hAnsi="Times New Roman" w:cs="Times New Roman"/>
          <w:color w:val="000000"/>
          <w:sz w:val="28"/>
          <w:szCs w:val="28"/>
        </w:rPr>
        <w:t xml:space="preserve"> объекта в размере 1 376,6 тыс. руб.</w:t>
      </w:r>
    </w:p>
    <w:p w:rsidR="00331F1F" w:rsidRDefault="00331F1F">
      <w:pPr>
        <w:shd w:val="clear" w:color="auto" w:fill="FFFFFF"/>
        <w:spacing w:after="0" w:line="240" w:lineRule="auto"/>
        <w:ind w:firstLine="708"/>
        <w:jc w:val="both"/>
        <w:rPr>
          <w:rFonts w:ascii="Times New Roman" w:hAnsi="Times New Roman" w:cs="Times New Roman"/>
          <w:color w:val="000000"/>
          <w:sz w:val="28"/>
          <w:szCs w:val="28"/>
        </w:rPr>
      </w:pPr>
    </w:p>
    <w:p w:rsidR="00331F1F" w:rsidRDefault="00331F1F" w:rsidP="00331F1F">
      <w:pPr>
        <w:shd w:val="clear" w:color="auto" w:fill="FFFFFF"/>
        <w:spacing w:after="0" w:line="240" w:lineRule="auto"/>
        <w:ind w:firstLine="708"/>
        <w:jc w:val="both"/>
        <w:rPr>
          <w:rFonts w:ascii="Times New Roman" w:hAnsi="Times New Roman" w:cs="Times New Roman"/>
          <w:b/>
          <w:bCs/>
          <w:color w:val="000000"/>
          <w:sz w:val="28"/>
          <w:szCs w:val="28"/>
        </w:rPr>
      </w:pPr>
      <w:r>
        <w:rPr>
          <w:rFonts w:ascii="Times New Roman" w:hAnsi="Times New Roman" w:cs="Times New Roman"/>
          <w:b/>
          <w:color w:val="000000"/>
          <w:sz w:val="28"/>
          <w:szCs w:val="28"/>
        </w:rPr>
        <w:lastRenderedPageBreak/>
        <w:t xml:space="preserve">ГОЛОСОВАЛИ: </w:t>
      </w:r>
    </w:p>
    <w:p w:rsidR="00331F1F" w:rsidRDefault="00331F1F" w:rsidP="00331F1F">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331F1F" w:rsidRDefault="00331F1F">
      <w:pPr>
        <w:shd w:val="clear" w:color="auto" w:fill="FFFFFF"/>
        <w:spacing w:after="0" w:line="240" w:lineRule="auto"/>
        <w:ind w:firstLine="708"/>
        <w:jc w:val="both"/>
        <w:rPr>
          <w:rFonts w:ascii="Times New Roman" w:hAnsi="Times New Roman" w:cs="Times New Roman"/>
          <w:color w:val="000000"/>
          <w:sz w:val="28"/>
          <w:szCs w:val="28"/>
        </w:rPr>
      </w:pPr>
    </w:p>
    <w:p w:rsidR="00331F1F" w:rsidRDefault="00331F1F">
      <w:pPr>
        <w:shd w:val="clear" w:color="auto" w:fill="FFFFFF"/>
        <w:spacing w:after="0" w:line="240" w:lineRule="auto"/>
        <w:ind w:firstLine="708"/>
        <w:jc w:val="both"/>
        <w:rPr>
          <w:rFonts w:ascii="Times New Roman" w:hAnsi="Times New Roman" w:cs="Times New Roman"/>
          <w:color w:val="000000"/>
          <w:sz w:val="28"/>
          <w:szCs w:val="28"/>
        </w:rPr>
      </w:pPr>
    </w:p>
    <w:p w:rsidR="00331F1F" w:rsidRDefault="00A920FA">
      <w:pPr>
        <w:shd w:val="clear" w:color="auto" w:fill="FFFFFF"/>
        <w:spacing w:after="0" w:line="240" w:lineRule="auto"/>
        <w:ind w:firstLine="708"/>
        <w:jc w:val="both"/>
        <w:rPr>
          <w:rFonts w:ascii="Times New Roman" w:hAnsi="Times New Roman" w:cs="Times New Roman"/>
          <w:b/>
          <w:color w:val="000000"/>
          <w:sz w:val="28"/>
          <w:szCs w:val="28"/>
        </w:rPr>
      </w:pPr>
      <w:r w:rsidRPr="00A920FA">
        <w:rPr>
          <w:rFonts w:ascii="Times New Roman" w:hAnsi="Times New Roman" w:cs="Times New Roman"/>
          <w:b/>
          <w:color w:val="000000"/>
          <w:sz w:val="28"/>
          <w:szCs w:val="28"/>
        </w:rPr>
        <w:t xml:space="preserve">12.3. О капитальном ремонте автомобильной дороги в с. </w:t>
      </w:r>
      <w:proofErr w:type="spellStart"/>
      <w:r w:rsidRPr="00A920FA">
        <w:rPr>
          <w:rFonts w:ascii="Times New Roman" w:hAnsi="Times New Roman" w:cs="Times New Roman"/>
          <w:b/>
          <w:color w:val="000000"/>
          <w:sz w:val="28"/>
          <w:szCs w:val="28"/>
        </w:rPr>
        <w:t>Новочано</w:t>
      </w:r>
      <w:r>
        <w:rPr>
          <w:rFonts w:ascii="Times New Roman" w:hAnsi="Times New Roman" w:cs="Times New Roman"/>
          <w:b/>
          <w:color w:val="000000"/>
          <w:sz w:val="28"/>
          <w:szCs w:val="28"/>
        </w:rPr>
        <w:t>вское</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Новочановского</w:t>
      </w:r>
      <w:proofErr w:type="spellEnd"/>
      <w:r>
        <w:rPr>
          <w:rFonts w:ascii="Times New Roman" w:hAnsi="Times New Roman" w:cs="Times New Roman"/>
          <w:b/>
          <w:color w:val="000000"/>
          <w:sz w:val="28"/>
          <w:szCs w:val="28"/>
        </w:rPr>
        <w:t xml:space="preserve"> сельсовета</w:t>
      </w:r>
    </w:p>
    <w:p w:rsidR="00A920FA" w:rsidRDefault="00A920FA">
      <w:pPr>
        <w:shd w:val="clear" w:color="auto" w:fill="FFFFFF"/>
        <w:spacing w:after="0" w:line="240" w:lineRule="auto"/>
        <w:ind w:firstLine="708"/>
        <w:jc w:val="both"/>
        <w:rPr>
          <w:rFonts w:ascii="Times New Roman" w:hAnsi="Times New Roman" w:cs="Times New Roman"/>
          <w:b/>
          <w:color w:val="000000"/>
          <w:sz w:val="28"/>
          <w:szCs w:val="28"/>
        </w:rPr>
      </w:pPr>
    </w:p>
    <w:p w:rsidR="00A920FA" w:rsidRPr="00A920FA" w:rsidRDefault="00A920FA" w:rsidP="00A920FA">
      <w:pPr>
        <w:shd w:val="clear" w:color="auto" w:fill="FFFFFF"/>
        <w:spacing w:after="0" w:line="240" w:lineRule="auto"/>
        <w:ind w:firstLine="708"/>
        <w:jc w:val="both"/>
        <w:rPr>
          <w:rFonts w:ascii="Times New Roman" w:hAnsi="Times New Roman" w:cs="Times New Roman"/>
          <w:b/>
          <w:color w:val="000000"/>
          <w:sz w:val="28"/>
          <w:szCs w:val="28"/>
        </w:rPr>
      </w:pPr>
      <w:r w:rsidRPr="00A920FA">
        <w:rPr>
          <w:rFonts w:ascii="Times New Roman" w:hAnsi="Times New Roman" w:cs="Times New Roman"/>
          <w:b/>
          <w:color w:val="000000"/>
          <w:sz w:val="28"/>
          <w:szCs w:val="28"/>
        </w:rPr>
        <w:t>РЕШИЛИ:</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xml:space="preserve">1. Принять к сведению информацию Главы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Новосибирской области </w:t>
      </w:r>
      <w:proofErr w:type="spellStart"/>
      <w:r w:rsidRPr="00A920FA">
        <w:rPr>
          <w:rFonts w:ascii="Times New Roman" w:hAnsi="Times New Roman" w:cs="Times New Roman"/>
          <w:color w:val="000000"/>
          <w:sz w:val="28"/>
          <w:szCs w:val="28"/>
        </w:rPr>
        <w:t>Кутепова</w:t>
      </w:r>
      <w:proofErr w:type="spellEnd"/>
      <w:r w:rsidRPr="00A920FA">
        <w:rPr>
          <w:rFonts w:ascii="Times New Roman" w:hAnsi="Times New Roman" w:cs="Times New Roman"/>
          <w:color w:val="000000"/>
          <w:sz w:val="28"/>
          <w:szCs w:val="28"/>
        </w:rPr>
        <w:t xml:space="preserve"> И.В. по вопросу о капитальном ремонте автомобильной дороги по ул. Центральной и частей улиц пер. Южный, пер. Центральный, ул. Имени Васильева в границах примыкания в с. </w:t>
      </w:r>
      <w:proofErr w:type="spellStart"/>
      <w:r w:rsidRPr="00A920FA">
        <w:rPr>
          <w:rFonts w:ascii="Times New Roman" w:hAnsi="Times New Roman" w:cs="Times New Roman"/>
          <w:color w:val="000000"/>
          <w:sz w:val="28"/>
          <w:szCs w:val="28"/>
        </w:rPr>
        <w:t>Новочановское</w:t>
      </w:r>
      <w:proofErr w:type="spellEnd"/>
      <w:r w:rsidRPr="00A920FA">
        <w:rPr>
          <w:rFonts w:ascii="Times New Roman" w:hAnsi="Times New Roman" w:cs="Times New Roman"/>
          <w:color w:val="000000"/>
          <w:sz w:val="28"/>
          <w:szCs w:val="28"/>
        </w:rPr>
        <w:t xml:space="preserve"> </w:t>
      </w:r>
      <w:proofErr w:type="spellStart"/>
      <w:r w:rsidRPr="00A920FA">
        <w:rPr>
          <w:rFonts w:ascii="Times New Roman" w:hAnsi="Times New Roman" w:cs="Times New Roman"/>
          <w:color w:val="000000"/>
          <w:sz w:val="28"/>
          <w:szCs w:val="28"/>
        </w:rPr>
        <w:t>Новочановского</w:t>
      </w:r>
      <w:proofErr w:type="spellEnd"/>
      <w:r w:rsidRPr="00A920FA">
        <w:rPr>
          <w:rFonts w:ascii="Times New Roman" w:hAnsi="Times New Roman" w:cs="Times New Roman"/>
          <w:color w:val="000000"/>
          <w:sz w:val="28"/>
          <w:szCs w:val="28"/>
        </w:rPr>
        <w:t xml:space="preserve"> сельсовета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Новосибирской области и отметить следующее из выступления:</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xml:space="preserve">- капитальный ремонт автомобильных дорог по ул. Центральной и ул. Имени Васильева в с. </w:t>
      </w:r>
      <w:proofErr w:type="spellStart"/>
      <w:r w:rsidRPr="00A920FA">
        <w:rPr>
          <w:rFonts w:ascii="Times New Roman" w:hAnsi="Times New Roman" w:cs="Times New Roman"/>
          <w:color w:val="000000"/>
          <w:sz w:val="28"/>
          <w:szCs w:val="28"/>
        </w:rPr>
        <w:t>Новочановское</w:t>
      </w:r>
      <w:proofErr w:type="spellEnd"/>
      <w:r w:rsidRPr="00A920FA">
        <w:rPr>
          <w:rFonts w:ascii="Times New Roman" w:hAnsi="Times New Roman" w:cs="Times New Roman"/>
          <w:color w:val="000000"/>
          <w:sz w:val="28"/>
          <w:szCs w:val="28"/>
        </w:rPr>
        <w:t xml:space="preserve"> </w:t>
      </w:r>
      <w:proofErr w:type="spellStart"/>
      <w:r w:rsidRPr="00A920FA">
        <w:rPr>
          <w:rFonts w:ascii="Times New Roman" w:hAnsi="Times New Roman" w:cs="Times New Roman"/>
          <w:color w:val="000000"/>
          <w:sz w:val="28"/>
          <w:szCs w:val="28"/>
        </w:rPr>
        <w:t>Новочановского</w:t>
      </w:r>
      <w:proofErr w:type="spellEnd"/>
      <w:r w:rsidRPr="00A920FA">
        <w:rPr>
          <w:rFonts w:ascii="Times New Roman" w:hAnsi="Times New Roman" w:cs="Times New Roman"/>
          <w:color w:val="000000"/>
          <w:sz w:val="28"/>
          <w:szCs w:val="28"/>
        </w:rPr>
        <w:t xml:space="preserve"> сельсовета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Новосибирской области является наказом избирателей депутатам Законодательного Собрания Новосибирской области (наказ № 04-134). Имеется разработанная проектно-сметная документация и положительное заключение экспертизы на капитальный ремонт четырех указанных улиц, стоимость строительно-монтажных работ составляет 60 943,5 тыс. руб.;</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xml:space="preserve">- в с. </w:t>
      </w:r>
      <w:proofErr w:type="spellStart"/>
      <w:r w:rsidRPr="00A920FA">
        <w:rPr>
          <w:rFonts w:ascii="Times New Roman" w:hAnsi="Times New Roman" w:cs="Times New Roman"/>
          <w:color w:val="000000"/>
          <w:sz w:val="28"/>
          <w:szCs w:val="28"/>
        </w:rPr>
        <w:t>Новочановское</w:t>
      </w:r>
      <w:proofErr w:type="spellEnd"/>
      <w:r w:rsidRPr="00A920FA">
        <w:rPr>
          <w:rFonts w:ascii="Times New Roman" w:hAnsi="Times New Roman" w:cs="Times New Roman"/>
          <w:color w:val="000000"/>
          <w:sz w:val="28"/>
          <w:szCs w:val="28"/>
        </w:rPr>
        <w:t xml:space="preserve"> проживает 795 человек, капитальный ремонт дорог в последний раз проводился в 1984 году. Улица Центральная является центральной улицей в селе, протяженностью 2295 м., по которой проходит школьный маршрут, расположены ФАП, </w:t>
      </w:r>
      <w:proofErr w:type="spellStart"/>
      <w:r w:rsidRPr="00A920FA">
        <w:rPr>
          <w:rFonts w:ascii="Times New Roman" w:hAnsi="Times New Roman" w:cs="Times New Roman"/>
          <w:color w:val="000000"/>
          <w:sz w:val="28"/>
          <w:szCs w:val="28"/>
        </w:rPr>
        <w:t>Новочановский</w:t>
      </w:r>
      <w:proofErr w:type="spellEnd"/>
      <w:r w:rsidRPr="00A920FA">
        <w:rPr>
          <w:rFonts w:ascii="Times New Roman" w:hAnsi="Times New Roman" w:cs="Times New Roman"/>
          <w:color w:val="000000"/>
          <w:sz w:val="28"/>
          <w:szCs w:val="28"/>
        </w:rPr>
        <w:t xml:space="preserve"> дом культуры, магазины, а также центральная площадь. Дорога находится в неудовлетворительном состоянии;</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xml:space="preserve">- в соответствии с Законом Новосибирской области «Об областном бюджете Новосибирской области на 2024 год и плановый период 2025 и 2026 годов», соглашением от 24.01.2024 № МО-02 «О предоставлении из областного бюджета Новосибирской области бюджету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Новосибирской области субсидии на реализацию мероприятий по обеспечению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реализации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предусмотрены субсидии из областного бюджета Новосибирской области на капитальный ремонт автомобильной дороги по ул. Центральной и частей улиц пер. Южный, пер. Центральный, ул. Имени Васильева в границах примыкания в с. </w:t>
      </w:r>
      <w:proofErr w:type="spellStart"/>
      <w:r w:rsidRPr="00A920FA">
        <w:rPr>
          <w:rFonts w:ascii="Times New Roman" w:hAnsi="Times New Roman" w:cs="Times New Roman"/>
          <w:color w:val="000000"/>
          <w:sz w:val="28"/>
          <w:szCs w:val="28"/>
        </w:rPr>
        <w:t>Новочановское</w:t>
      </w:r>
      <w:proofErr w:type="spellEnd"/>
      <w:r w:rsidRPr="00A920FA">
        <w:rPr>
          <w:rFonts w:ascii="Times New Roman" w:hAnsi="Times New Roman" w:cs="Times New Roman"/>
          <w:color w:val="000000"/>
          <w:sz w:val="28"/>
          <w:szCs w:val="28"/>
        </w:rPr>
        <w:t xml:space="preserve"> </w:t>
      </w:r>
      <w:proofErr w:type="spellStart"/>
      <w:r w:rsidRPr="00A920FA">
        <w:rPr>
          <w:rFonts w:ascii="Times New Roman" w:hAnsi="Times New Roman" w:cs="Times New Roman"/>
          <w:color w:val="000000"/>
          <w:sz w:val="28"/>
          <w:szCs w:val="28"/>
        </w:rPr>
        <w:t>Новочановского</w:t>
      </w:r>
      <w:proofErr w:type="spellEnd"/>
      <w:r w:rsidRPr="00A920FA">
        <w:rPr>
          <w:rFonts w:ascii="Times New Roman" w:hAnsi="Times New Roman" w:cs="Times New Roman"/>
          <w:color w:val="000000"/>
          <w:sz w:val="28"/>
          <w:szCs w:val="28"/>
        </w:rPr>
        <w:t xml:space="preserve"> сельсовета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Новосибирской области в сумме 28 909,1 тыс. рублей, в том числе:</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2025 год -11 259,9 тыс. руб.;</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2026 год -17 649,2 тыс. руб.</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proofErr w:type="spellStart"/>
      <w:r w:rsidRPr="00A920FA">
        <w:rPr>
          <w:rFonts w:ascii="Times New Roman" w:hAnsi="Times New Roman" w:cs="Times New Roman"/>
          <w:color w:val="000000"/>
          <w:sz w:val="28"/>
          <w:szCs w:val="28"/>
        </w:rPr>
        <w:t>Софинансирование</w:t>
      </w:r>
      <w:proofErr w:type="spellEnd"/>
      <w:r w:rsidRPr="00A920FA">
        <w:rPr>
          <w:rFonts w:ascii="Times New Roman" w:hAnsi="Times New Roman" w:cs="Times New Roman"/>
          <w:color w:val="000000"/>
          <w:sz w:val="28"/>
          <w:szCs w:val="28"/>
        </w:rPr>
        <w:t xml:space="preserve"> из местного бюджета </w:t>
      </w:r>
      <w:proofErr w:type="spellStart"/>
      <w:r w:rsidRPr="00A920FA">
        <w:rPr>
          <w:rFonts w:ascii="Times New Roman" w:hAnsi="Times New Roman" w:cs="Times New Roman"/>
          <w:color w:val="000000"/>
          <w:sz w:val="28"/>
          <w:szCs w:val="28"/>
        </w:rPr>
        <w:t>Новочановского</w:t>
      </w:r>
      <w:proofErr w:type="spellEnd"/>
      <w:r w:rsidRPr="00A920FA">
        <w:rPr>
          <w:rFonts w:ascii="Times New Roman" w:hAnsi="Times New Roman" w:cs="Times New Roman"/>
          <w:color w:val="000000"/>
          <w:sz w:val="28"/>
          <w:szCs w:val="28"/>
        </w:rPr>
        <w:t xml:space="preserve"> сельсовета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Новосибирской области составляет 292, 0 тыс. руб., в том числе:</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lastRenderedPageBreak/>
        <w:t>2025 год -113,7 тыс. руб.;</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2026 год -178,3 тыс. руб.</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xml:space="preserve">2. Рекомендовать Правительству Новосибирской области при формировании областного бюджета Новосибирской области на 2025 год и плановый период 2026 и 2027 годов рассмотреть возможность увеличения субсидий </w:t>
      </w:r>
      <w:proofErr w:type="spellStart"/>
      <w:r w:rsidRPr="00A920FA">
        <w:rPr>
          <w:rFonts w:ascii="Times New Roman" w:hAnsi="Times New Roman" w:cs="Times New Roman"/>
          <w:color w:val="000000"/>
          <w:sz w:val="28"/>
          <w:szCs w:val="28"/>
        </w:rPr>
        <w:t>Барабинскому</w:t>
      </w:r>
      <w:proofErr w:type="spellEnd"/>
      <w:r w:rsidRPr="00A920FA">
        <w:rPr>
          <w:rFonts w:ascii="Times New Roman" w:hAnsi="Times New Roman" w:cs="Times New Roman"/>
          <w:color w:val="000000"/>
          <w:sz w:val="28"/>
          <w:szCs w:val="28"/>
        </w:rPr>
        <w:t xml:space="preserve"> району Новосибирской области на капитальный ремонт указанных автомобильных дорог в с. </w:t>
      </w:r>
      <w:proofErr w:type="spellStart"/>
      <w:r w:rsidRPr="00A920FA">
        <w:rPr>
          <w:rFonts w:ascii="Times New Roman" w:hAnsi="Times New Roman" w:cs="Times New Roman"/>
          <w:color w:val="000000"/>
          <w:sz w:val="28"/>
          <w:szCs w:val="28"/>
        </w:rPr>
        <w:t>Новочановское</w:t>
      </w:r>
      <w:proofErr w:type="spellEnd"/>
      <w:r w:rsidRPr="00A920FA">
        <w:rPr>
          <w:rFonts w:ascii="Times New Roman" w:hAnsi="Times New Roman" w:cs="Times New Roman"/>
          <w:color w:val="000000"/>
          <w:sz w:val="28"/>
          <w:szCs w:val="28"/>
        </w:rPr>
        <w:t xml:space="preserve"> </w:t>
      </w:r>
      <w:proofErr w:type="spellStart"/>
      <w:r w:rsidRPr="00A920FA">
        <w:rPr>
          <w:rFonts w:ascii="Times New Roman" w:hAnsi="Times New Roman" w:cs="Times New Roman"/>
          <w:color w:val="000000"/>
          <w:sz w:val="28"/>
          <w:szCs w:val="28"/>
        </w:rPr>
        <w:t>Новочановского</w:t>
      </w:r>
      <w:proofErr w:type="spellEnd"/>
      <w:r w:rsidRPr="00A920FA">
        <w:rPr>
          <w:rFonts w:ascii="Times New Roman" w:hAnsi="Times New Roman" w:cs="Times New Roman"/>
          <w:color w:val="000000"/>
          <w:sz w:val="28"/>
          <w:szCs w:val="28"/>
        </w:rPr>
        <w:t xml:space="preserve"> сельсовета на 2026 год в сумме 31 425,0 тыс. руб., исходя из прогноза общего объема доходов Новосибирской области. </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xml:space="preserve">3. Администрации </w:t>
      </w:r>
      <w:proofErr w:type="spellStart"/>
      <w:r w:rsidRPr="00A920FA">
        <w:rPr>
          <w:rFonts w:ascii="Times New Roman" w:hAnsi="Times New Roman" w:cs="Times New Roman"/>
          <w:color w:val="000000"/>
          <w:sz w:val="28"/>
          <w:szCs w:val="28"/>
        </w:rPr>
        <w:t>Новочановского</w:t>
      </w:r>
      <w:proofErr w:type="spellEnd"/>
      <w:r w:rsidRPr="00A920FA">
        <w:rPr>
          <w:rFonts w:ascii="Times New Roman" w:hAnsi="Times New Roman" w:cs="Times New Roman"/>
          <w:color w:val="000000"/>
          <w:sz w:val="28"/>
          <w:szCs w:val="28"/>
        </w:rPr>
        <w:t xml:space="preserve"> сельсовета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Новосибирской области в случае выделения дополнительных бюджетных ассигнований за счет средств областного бюджета Новосибирской области обеспечить </w:t>
      </w:r>
      <w:proofErr w:type="spellStart"/>
      <w:r w:rsidRPr="00A920FA">
        <w:rPr>
          <w:rFonts w:ascii="Times New Roman" w:hAnsi="Times New Roman" w:cs="Times New Roman"/>
          <w:color w:val="000000"/>
          <w:sz w:val="28"/>
          <w:szCs w:val="28"/>
        </w:rPr>
        <w:t>софинансирование</w:t>
      </w:r>
      <w:proofErr w:type="spellEnd"/>
      <w:r w:rsidRPr="00A920FA">
        <w:rPr>
          <w:rFonts w:ascii="Times New Roman" w:hAnsi="Times New Roman" w:cs="Times New Roman"/>
          <w:color w:val="000000"/>
          <w:sz w:val="28"/>
          <w:szCs w:val="28"/>
        </w:rPr>
        <w:t xml:space="preserve"> объекта в размере 317,4 тыс. руб.</w:t>
      </w:r>
    </w:p>
    <w:p w:rsidR="00331F1F" w:rsidRDefault="00331F1F">
      <w:pPr>
        <w:shd w:val="clear" w:color="auto" w:fill="FFFFFF"/>
        <w:spacing w:after="0" w:line="240" w:lineRule="auto"/>
        <w:ind w:firstLine="708"/>
        <w:jc w:val="both"/>
        <w:rPr>
          <w:rFonts w:ascii="Times New Roman" w:hAnsi="Times New Roman" w:cs="Times New Roman"/>
          <w:color w:val="000000"/>
          <w:sz w:val="28"/>
          <w:szCs w:val="28"/>
        </w:rPr>
      </w:pPr>
    </w:p>
    <w:p w:rsidR="00A920FA" w:rsidRDefault="00A920FA" w:rsidP="00A920FA">
      <w:pPr>
        <w:shd w:val="clear" w:color="auto" w:fill="FFFFFF"/>
        <w:spacing w:after="0" w:line="240" w:lineRule="auto"/>
        <w:ind w:firstLine="708"/>
        <w:jc w:val="both"/>
        <w:rPr>
          <w:rFonts w:ascii="Times New Roman" w:hAnsi="Times New Roman" w:cs="Times New Roman"/>
          <w:b/>
          <w:bCs/>
          <w:color w:val="000000"/>
          <w:sz w:val="28"/>
          <w:szCs w:val="28"/>
        </w:rPr>
      </w:pPr>
      <w:r>
        <w:rPr>
          <w:rFonts w:ascii="Times New Roman" w:hAnsi="Times New Roman" w:cs="Times New Roman"/>
          <w:b/>
          <w:color w:val="000000"/>
          <w:sz w:val="28"/>
          <w:szCs w:val="28"/>
        </w:rPr>
        <w:t xml:space="preserve">ГОЛОСОВАЛИ: </w:t>
      </w:r>
    </w:p>
    <w:p w:rsid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A920FA" w:rsidRDefault="00A920FA">
      <w:pPr>
        <w:shd w:val="clear" w:color="auto" w:fill="FFFFFF"/>
        <w:spacing w:after="0" w:line="240" w:lineRule="auto"/>
        <w:ind w:firstLine="708"/>
        <w:jc w:val="both"/>
        <w:rPr>
          <w:rFonts w:ascii="Times New Roman" w:hAnsi="Times New Roman" w:cs="Times New Roman"/>
          <w:color w:val="000000"/>
          <w:sz w:val="28"/>
          <w:szCs w:val="28"/>
        </w:rPr>
      </w:pPr>
    </w:p>
    <w:p w:rsidR="00A920FA" w:rsidRDefault="00A920FA">
      <w:pPr>
        <w:shd w:val="clear" w:color="auto" w:fill="FFFFFF"/>
        <w:spacing w:after="0" w:line="240" w:lineRule="auto"/>
        <w:ind w:firstLine="708"/>
        <w:jc w:val="both"/>
        <w:rPr>
          <w:rFonts w:ascii="Times New Roman" w:hAnsi="Times New Roman" w:cs="Times New Roman"/>
          <w:color w:val="000000"/>
          <w:sz w:val="28"/>
          <w:szCs w:val="28"/>
        </w:rPr>
      </w:pPr>
    </w:p>
    <w:p w:rsidR="00A920FA" w:rsidRDefault="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b/>
          <w:color w:val="000000"/>
          <w:sz w:val="28"/>
          <w:szCs w:val="28"/>
        </w:rPr>
        <w:t>12.4. О капитальном ремонте автомобильной дороги по ул. Весенняя в д. Юный Пионер Межозерного сельсовета</w:t>
      </w:r>
    </w:p>
    <w:p w:rsidR="00A920FA" w:rsidRDefault="00A920FA">
      <w:pPr>
        <w:shd w:val="clear" w:color="auto" w:fill="FFFFFF"/>
        <w:spacing w:after="0" w:line="240" w:lineRule="auto"/>
        <w:ind w:firstLine="708"/>
        <w:jc w:val="both"/>
        <w:rPr>
          <w:rFonts w:ascii="Times New Roman" w:hAnsi="Times New Roman" w:cs="Times New Roman"/>
          <w:color w:val="000000"/>
          <w:sz w:val="28"/>
          <w:szCs w:val="28"/>
        </w:rPr>
      </w:pPr>
    </w:p>
    <w:p w:rsidR="00A920FA" w:rsidRPr="00A920FA" w:rsidRDefault="00A920FA" w:rsidP="00A920FA">
      <w:pPr>
        <w:shd w:val="clear" w:color="auto" w:fill="FFFFFF"/>
        <w:spacing w:after="0" w:line="240" w:lineRule="auto"/>
        <w:ind w:firstLine="708"/>
        <w:jc w:val="both"/>
        <w:rPr>
          <w:rFonts w:ascii="Times New Roman" w:hAnsi="Times New Roman" w:cs="Times New Roman"/>
          <w:b/>
          <w:color w:val="000000"/>
          <w:sz w:val="28"/>
          <w:szCs w:val="28"/>
        </w:rPr>
      </w:pPr>
      <w:r w:rsidRPr="00A920FA">
        <w:rPr>
          <w:rFonts w:ascii="Times New Roman" w:hAnsi="Times New Roman" w:cs="Times New Roman"/>
          <w:b/>
          <w:color w:val="000000"/>
          <w:sz w:val="28"/>
          <w:szCs w:val="28"/>
        </w:rPr>
        <w:t>РЕШИЛИ:</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xml:space="preserve">1. Принять к сведению информацию главы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Новосибирской области </w:t>
      </w:r>
      <w:proofErr w:type="spellStart"/>
      <w:r w:rsidRPr="00A920FA">
        <w:rPr>
          <w:rFonts w:ascii="Times New Roman" w:hAnsi="Times New Roman" w:cs="Times New Roman"/>
          <w:color w:val="000000"/>
          <w:sz w:val="28"/>
          <w:szCs w:val="28"/>
        </w:rPr>
        <w:t>Кутепова</w:t>
      </w:r>
      <w:proofErr w:type="spellEnd"/>
      <w:r w:rsidRPr="00A920FA">
        <w:rPr>
          <w:rFonts w:ascii="Times New Roman" w:hAnsi="Times New Roman" w:cs="Times New Roman"/>
          <w:color w:val="000000"/>
          <w:sz w:val="28"/>
          <w:szCs w:val="28"/>
        </w:rPr>
        <w:t xml:space="preserve"> И.В. по вопросу о капитальном ремонте автомобильной дороги по ул. Весенняя в д. Юный Пионер Межозерного сельсовета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Новосибирской области и отметить следующее из выступления:</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xml:space="preserve">- капитальный ремонт автомобильной дороги по ул. Весенняя в д. Юный Пионер Межозерного сельсовета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Новосибирской области является наказом избирателей депутатам Законодательного Собрания Новосибирской области (наказ № 04-183), имеется разработанная проектно-сметная документация и положительное заключение экспертизы, стоимость строительно-монтажных работ составляет 52 767,5 тыс. руб.;</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в д. Юный Пионер проживает 397 человек. Улица Весенняя является центральной улицей в населенном пункте, протяженностью 1 502 м., по которой проходит школьный маршрут, расположены школа, детский сад, ФАП, дом культуры, магазины, почтовое отделение, администрация сельсовета. На территории д. Юный Пионер осуществляет свою деятельность круглогодичный детский оздоровительно-образовательный лагерь «Зернышко», где осуществляют отдых и оздоровление дети со всей области, а также проходят оздоровительные процедуры ветераны труда и другие льготные категории граждан.  Год постройки дороги по ул. Весенней – 1984, капитальный ремонт не производился, дорога находится в неудовлетворительном состоянии. Имеется решение судебных органов от 17.07.2024 года о необходимости приведения дороги в нормативное состояние.</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xml:space="preserve">2. Рекомендовать Правительству Новосибирской области при формировании областного бюджета Новосибирской области на 2025 год и плановый период 2026 и 2027 годов рассмотреть возможность увеличения субсидий </w:t>
      </w:r>
      <w:proofErr w:type="spellStart"/>
      <w:r w:rsidRPr="00A920FA">
        <w:rPr>
          <w:rFonts w:ascii="Times New Roman" w:hAnsi="Times New Roman" w:cs="Times New Roman"/>
          <w:color w:val="000000"/>
          <w:sz w:val="28"/>
          <w:szCs w:val="28"/>
        </w:rPr>
        <w:t>Барабинскому</w:t>
      </w:r>
      <w:proofErr w:type="spellEnd"/>
      <w:r w:rsidRPr="00A920FA">
        <w:rPr>
          <w:rFonts w:ascii="Times New Roman" w:hAnsi="Times New Roman" w:cs="Times New Roman"/>
          <w:color w:val="000000"/>
          <w:sz w:val="28"/>
          <w:szCs w:val="28"/>
        </w:rPr>
        <w:t xml:space="preserve"> району </w:t>
      </w:r>
      <w:r w:rsidRPr="00A920FA">
        <w:rPr>
          <w:rFonts w:ascii="Times New Roman" w:hAnsi="Times New Roman" w:cs="Times New Roman"/>
          <w:color w:val="000000"/>
          <w:sz w:val="28"/>
          <w:szCs w:val="28"/>
        </w:rPr>
        <w:lastRenderedPageBreak/>
        <w:t>Новосибирской области на проведение капитального ремонта автомобильной дороги по ул. Весенняя в д. Юный Пионер Межозерного сельсовета на 2026 год в сумме 52 239,82 тыс. руб., исходя из прогноза общего объема доходов Новосибирской области.</w:t>
      </w:r>
    </w:p>
    <w:p w:rsid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xml:space="preserve">3. Администрации Межозерного сельсовета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Новосибирской области, в случае выделения дополнительных бюджетных ассигнований за счет средств областного бюджета Новосибирской области обеспечить </w:t>
      </w:r>
      <w:proofErr w:type="spellStart"/>
      <w:r w:rsidRPr="00A920FA">
        <w:rPr>
          <w:rFonts w:ascii="Times New Roman" w:hAnsi="Times New Roman" w:cs="Times New Roman"/>
          <w:color w:val="000000"/>
          <w:sz w:val="28"/>
          <w:szCs w:val="28"/>
        </w:rPr>
        <w:t>софинансирование</w:t>
      </w:r>
      <w:proofErr w:type="spellEnd"/>
      <w:r w:rsidRPr="00A920FA">
        <w:rPr>
          <w:rFonts w:ascii="Times New Roman" w:hAnsi="Times New Roman" w:cs="Times New Roman"/>
          <w:color w:val="000000"/>
          <w:sz w:val="28"/>
          <w:szCs w:val="28"/>
        </w:rPr>
        <w:t xml:space="preserve"> объекта в размере 527,68 тыс. руб.</w:t>
      </w:r>
    </w:p>
    <w:p w:rsidR="00A920FA" w:rsidRDefault="00A920FA">
      <w:pPr>
        <w:shd w:val="clear" w:color="auto" w:fill="FFFFFF"/>
        <w:spacing w:after="0" w:line="240" w:lineRule="auto"/>
        <w:ind w:firstLine="708"/>
        <w:jc w:val="both"/>
        <w:rPr>
          <w:rFonts w:ascii="Times New Roman" w:hAnsi="Times New Roman" w:cs="Times New Roman"/>
          <w:color w:val="000000"/>
          <w:sz w:val="28"/>
          <w:szCs w:val="28"/>
        </w:rPr>
      </w:pPr>
    </w:p>
    <w:p w:rsidR="00A920FA" w:rsidRDefault="00A920FA" w:rsidP="00A920FA">
      <w:pPr>
        <w:shd w:val="clear" w:color="auto" w:fill="FFFFFF"/>
        <w:spacing w:after="0" w:line="240" w:lineRule="auto"/>
        <w:ind w:firstLine="708"/>
        <w:jc w:val="both"/>
        <w:rPr>
          <w:rFonts w:ascii="Times New Roman" w:hAnsi="Times New Roman" w:cs="Times New Roman"/>
          <w:b/>
          <w:bCs/>
          <w:color w:val="000000"/>
          <w:sz w:val="28"/>
          <w:szCs w:val="28"/>
        </w:rPr>
      </w:pPr>
      <w:r>
        <w:rPr>
          <w:rFonts w:ascii="Times New Roman" w:hAnsi="Times New Roman" w:cs="Times New Roman"/>
          <w:b/>
          <w:color w:val="000000"/>
          <w:sz w:val="28"/>
          <w:szCs w:val="28"/>
        </w:rPr>
        <w:t xml:space="preserve">ГОЛОСОВАЛИ: </w:t>
      </w:r>
    </w:p>
    <w:p w:rsid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A920FA" w:rsidRDefault="00A920FA">
      <w:pPr>
        <w:shd w:val="clear" w:color="auto" w:fill="FFFFFF"/>
        <w:spacing w:after="0" w:line="240" w:lineRule="auto"/>
        <w:ind w:firstLine="708"/>
        <w:jc w:val="both"/>
        <w:rPr>
          <w:rFonts w:ascii="Times New Roman" w:hAnsi="Times New Roman" w:cs="Times New Roman"/>
          <w:color w:val="000000"/>
          <w:sz w:val="28"/>
          <w:szCs w:val="28"/>
        </w:rPr>
      </w:pPr>
    </w:p>
    <w:p w:rsidR="00A920FA" w:rsidRDefault="00A920FA">
      <w:pPr>
        <w:shd w:val="clear" w:color="auto" w:fill="FFFFFF"/>
        <w:spacing w:after="0" w:line="240" w:lineRule="auto"/>
        <w:ind w:firstLine="708"/>
        <w:jc w:val="both"/>
        <w:rPr>
          <w:rFonts w:ascii="Times New Roman" w:hAnsi="Times New Roman" w:cs="Times New Roman"/>
          <w:color w:val="000000"/>
          <w:sz w:val="28"/>
          <w:szCs w:val="28"/>
        </w:rPr>
      </w:pPr>
    </w:p>
    <w:p w:rsidR="00A920FA" w:rsidRPr="00A920FA" w:rsidRDefault="00A920FA">
      <w:pPr>
        <w:shd w:val="clear" w:color="auto" w:fill="FFFFFF"/>
        <w:spacing w:after="0" w:line="240" w:lineRule="auto"/>
        <w:ind w:firstLine="708"/>
        <w:jc w:val="both"/>
        <w:rPr>
          <w:rFonts w:ascii="Times New Roman" w:hAnsi="Times New Roman" w:cs="Times New Roman"/>
          <w:b/>
          <w:color w:val="000000"/>
          <w:sz w:val="28"/>
          <w:szCs w:val="28"/>
        </w:rPr>
      </w:pPr>
      <w:r w:rsidRPr="00A920FA">
        <w:rPr>
          <w:rFonts w:ascii="Times New Roman" w:hAnsi="Times New Roman" w:cs="Times New Roman"/>
          <w:b/>
          <w:color w:val="000000"/>
          <w:sz w:val="28"/>
          <w:szCs w:val="28"/>
        </w:rPr>
        <w:t>12.5. О строительстве административного здания на стадионе «Локомотив» в г. Барабинске</w:t>
      </w:r>
    </w:p>
    <w:p w:rsidR="00A920FA" w:rsidRDefault="00A920FA">
      <w:pPr>
        <w:shd w:val="clear" w:color="auto" w:fill="FFFFFF"/>
        <w:spacing w:after="0" w:line="240" w:lineRule="auto"/>
        <w:ind w:firstLine="708"/>
        <w:jc w:val="both"/>
        <w:rPr>
          <w:rFonts w:ascii="Times New Roman" w:hAnsi="Times New Roman" w:cs="Times New Roman"/>
          <w:color w:val="000000"/>
          <w:sz w:val="28"/>
          <w:szCs w:val="28"/>
        </w:rPr>
      </w:pPr>
    </w:p>
    <w:p w:rsidR="00A920FA" w:rsidRPr="00A920FA" w:rsidRDefault="00A920FA" w:rsidP="00A920FA">
      <w:pPr>
        <w:shd w:val="clear" w:color="auto" w:fill="FFFFFF"/>
        <w:spacing w:after="0" w:line="240" w:lineRule="auto"/>
        <w:ind w:firstLine="708"/>
        <w:jc w:val="both"/>
        <w:rPr>
          <w:rFonts w:ascii="Times New Roman" w:hAnsi="Times New Roman" w:cs="Times New Roman"/>
          <w:b/>
          <w:color w:val="000000"/>
          <w:sz w:val="28"/>
          <w:szCs w:val="28"/>
        </w:rPr>
      </w:pPr>
      <w:r w:rsidRPr="00A920FA">
        <w:rPr>
          <w:rFonts w:ascii="Times New Roman" w:hAnsi="Times New Roman" w:cs="Times New Roman"/>
          <w:b/>
          <w:color w:val="000000"/>
          <w:sz w:val="28"/>
          <w:szCs w:val="28"/>
        </w:rPr>
        <w:t>РЕШИЛИ:</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xml:space="preserve">1. Принять к сведению информацию Главы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Новосибирской области </w:t>
      </w:r>
      <w:proofErr w:type="spellStart"/>
      <w:r w:rsidRPr="00A920FA">
        <w:rPr>
          <w:rFonts w:ascii="Times New Roman" w:hAnsi="Times New Roman" w:cs="Times New Roman"/>
          <w:color w:val="000000"/>
          <w:sz w:val="28"/>
          <w:szCs w:val="28"/>
        </w:rPr>
        <w:t>Кутепова</w:t>
      </w:r>
      <w:proofErr w:type="spellEnd"/>
      <w:r w:rsidRPr="00A920FA">
        <w:rPr>
          <w:rFonts w:ascii="Times New Roman" w:hAnsi="Times New Roman" w:cs="Times New Roman"/>
          <w:color w:val="000000"/>
          <w:sz w:val="28"/>
          <w:szCs w:val="28"/>
        </w:rPr>
        <w:t xml:space="preserve"> И.В. по вопросу о строительстве административного здания на стадионе «Локомотив» в г. Барабинске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Новосибирской области и отметить следующее из выступления:</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xml:space="preserve">- строительство административного здания на стадионе «Локомотив» в г. Барабинске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(ул. Коммунистическая, 12а) является наказом избирателей депутатам Законодательного Собрания Новосибирской области (наказ № 04-226), имеется разработанная проектно-сметная документация и положительное заключение экспертизы;</w:t>
      </w:r>
    </w:p>
    <w:p w:rsidR="00A920FA" w:rsidRP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xml:space="preserve">- административное здание было построено в 1959 году. В здании размещены пункт проката зимнего и летнего инвентаря, раздевалки, помещения для административного персонала. Капитальный ремонт здания не производился, фундамент в разрушенном состоянии, что привело к деформации здания и частичному разрушению перекрытий, оконных проемов, кровли и штукатурки. В здании нет водопровода и канализации. Общая площадь одноэтажного здания 284 м2. Строительство нового административного здания планируется на территории стадиона с северной стороны. </w:t>
      </w:r>
    </w:p>
    <w:p w:rsidR="00A920FA" w:rsidRDefault="00A920FA" w:rsidP="00A920FA">
      <w:pPr>
        <w:shd w:val="clear" w:color="auto" w:fill="FFFFFF"/>
        <w:spacing w:after="0" w:line="240" w:lineRule="auto"/>
        <w:ind w:firstLine="708"/>
        <w:jc w:val="both"/>
        <w:rPr>
          <w:rFonts w:ascii="Times New Roman" w:hAnsi="Times New Roman" w:cs="Times New Roman"/>
          <w:color w:val="000000"/>
          <w:sz w:val="28"/>
          <w:szCs w:val="28"/>
        </w:rPr>
      </w:pPr>
      <w:r w:rsidRPr="00A920FA">
        <w:rPr>
          <w:rFonts w:ascii="Times New Roman" w:hAnsi="Times New Roman" w:cs="Times New Roman"/>
          <w:color w:val="000000"/>
          <w:sz w:val="28"/>
          <w:szCs w:val="28"/>
        </w:rPr>
        <w:t xml:space="preserve">2. Рекомендовать Правительству Новосибирской области при формировании областного бюджета Новосибирской области на 2025 год и плановый период 2026 и 2027 годов предусмотреть на 2025 год бюджетные ассигнования </w:t>
      </w:r>
      <w:proofErr w:type="spellStart"/>
      <w:r w:rsidRPr="00A920FA">
        <w:rPr>
          <w:rFonts w:ascii="Times New Roman" w:hAnsi="Times New Roman" w:cs="Times New Roman"/>
          <w:color w:val="000000"/>
          <w:sz w:val="28"/>
          <w:szCs w:val="28"/>
        </w:rPr>
        <w:t>Барабинскому</w:t>
      </w:r>
      <w:proofErr w:type="spellEnd"/>
      <w:r w:rsidRPr="00A920FA">
        <w:rPr>
          <w:rFonts w:ascii="Times New Roman" w:hAnsi="Times New Roman" w:cs="Times New Roman"/>
          <w:color w:val="000000"/>
          <w:sz w:val="28"/>
          <w:szCs w:val="28"/>
        </w:rPr>
        <w:t xml:space="preserve"> району Новосибирской области в размере 55 000,0 </w:t>
      </w:r>
      <w:proofErr w:type="spellStart"/>
      <w:proofErr w:type="gramStart"/>
      <w:r w:rsidRPr="00A920FA">
        <w:rPr>
          <w:rFonts w:ascii="Times New Roman" w:hAnsi="Times New Roman" w:cs="Times New Roman"/>
          <w:color w:val="000000"/>
          <w:sz w:val="28"/>
          <w:szCs w:val="28"/>
        </w:rPr>
        <w:t>тыс.руб</w:t>
      </w:r>
      <w:proofErr w:type="spellEnd"/>
      <w:proofErr w:type="gramEnd"/>
      <w:r w:rsidRPr="00A920FA">
        <w:rPr>
          <w:rFonts w:ascii="Times New Roman" w:hAnsi="Times New Roman" w:cs="Times New Roman"/>
          <w:color w:val="000000"/>
          <w:sz w:val="28"/>
          <w:szCs w:val="28"/>
        </w:rPr>
        <w:t xml:space="preserve"> на строительство административного здания на стадионе «Локомотив» в г. Барабинске </w:t>
      </w:r>
      <w:proofErr w:type="spellStart"/>
      <w:r w:rsidRPr="00A920FA">
        <w:rPr>
          <w:rFonts w:ascii="Times New Roman" w:hAnsi="Times New Roman" w:cs="Times New Roman"/>
          <w:color w:val="000000"/>
          <w:sz w:val="28"/>
          <w:szCs w:val="28"/>
        </w:rPr>
        <w:t>Барабинского</w:t>
      </w:r>
      <w:proofErr w:type="spellEnd"/>
      <w:r w:rsidRPr="00A920FA">
        <w:rPr>
          <w:rFonts w:ascii="Times New Roman" w:hAnsi="Times New Roman" w:cs="Times New Roman"/>
          <w:color w:val="000000"/>
          <w:sz w:val="28"/>
          <w:szCs w:val="28"/>
        </w:rPr>
        <w:t xml:space="preserve"> района Новосибирской области</w:t>
      </w:r>
    </w:p>
    <w:p w:rsidR="00A920FA" w:rsidRDefault="00A920FA">
      <w:pPr>
        <w:shd w:val="clear" w:color="auto" w:fill="FFFFFF"/>
        <w:spacing w:after="0" w:line="240" w:lineRule="auto"/>
        <w:ind w:firstLine="708"/>
        <w:jc w:val="both"/>
        <w:rPr>
          <w:rFonts w:ascii="Times New Roman" w:hAnsi="Times New Roman" w:cs="Times New Roman"/>
          <w:color w:val="000000"/>
          <w:sz w:val="28"/>
          <w:szCs w:val="28"/>
        </w:rPr>
      </w:pPr>
    </w:p>
    <w:p w:rsidR="0026166F" w:rsidRPr="0026166F" w:rsidRDefault="0026166F" w:rsidP="0026166F">
      <w:pPr>
        <w:shd w:val="clear" w:color="auto" w:fill="FFFFFF"/>
        <w:spacing w:after="0" w:line="240" w:lineRule="auto"/>
        <w:ind w:firstLine="708"/>
        <w:jc w:val="both"/>
        <w:rPr>
          <w:rFonts w:ascii="Times New Roman" w:hAnsi="Times New Roman" w:cs="Times New Roman"/>
          <w:b/>
          <w:color w:val="000000"/>
          <w:sz w:val="28"/>
          <w:szCs w:val="28"/>
        </w:rPr>
      </w:pPr>
      <w:r w:rsidRPr="0026166F">
        <w:rPr>
          <w:rFonts w:ascii="Times New Roman" w:hAnsi="Times New Roman" w:cs="Times New Roman"/>
          <w:b/>
          <w:color w:val="000000"/>
          <w:sz w:val="28"/>
          <w:szCs w:val="28"/>
        </w:rPr>
        <w:t xml:space="preserve">ГОЛОСОВАЛИ: </w:t>
      </w:r>
    </w:p>
    <w:p w:rsidR="0026166F" w:rsidRDefault="0026166F" w:rsidP="0026166F">
      <w:pPr>
        <w:shd w:val="clear" w:color="auto" w:fill="FFFFFF"/>
        <w:spacing w:after="0" w:line="240" w:lineRule="auto"/>
        <w:ind w:firstLine="708"/>
        <w:jc w:val="both"/>
        <w:rPr>
          <w:rFonts w:ascii="Times New Roman" w:hAnsi="Times New Roman" w:cs="Times New Roman"/>
          <w:color w:val="000000"/>
          <w:sz w:val="28"/>
          <w:szCs w:val="28"/>
        </w:rPr>
      </w:pPr>
      <w:r w:rsidRPr="0026166F">
        <w:rPr>
          <w:rFonts w:ascii="Times New Roman" w:hAnsi="Times New Roman" w:cs="Times New Roman"/>
          <w:color w:val="000000"/>
          <w:sz w:val="28"/>
          <w:szCs w:val="28"/>
        </w:rPr>
        <w:t>«За» – единогласно.</w:t>
      </w:r>
    </w:p>
    <w:p w:rsidR="0026166F" w:rsidRDefault="0026166F">
      <w:pPr>
        <w:shd w:val="clear" w:color="auto" w:fill="FFFFFF"/>
        <w:spacing w:after="0" w:line="240" w:lineRule="auto"/>
        <w:ind w:firstLine="708"/>
        <w:jc w:val="both"/>
        <w:rPr>
          <w:rFonts w:ascii="Times New Roman" w:hAnsi="Times New Roman" w:cs="Times New Roman"/>
          <w:color w:val="000000"/>
          <w:sz w:val="28"/>
          <w:szCs w:val="28"/>
        </w:rPr>
      </w:pPr>
    </w:p>
    <w:p w:rsidR="0026166F" w:rsidRDefault="0026166F">
      <w:pPr>
        <w:shd w:val="clear" w:color="auto" w:fill="FFFFFF"/>
        <w:spacing w:after="0" w:line="240" w:lineRule="auto"/>
        <w:ind w:firstLine="708"/>
        <w:jc w:val="both"/>
        <w:rPr>
          <w:rFonts w:ascii="Times New Roman" w:hAnsi="Times New Roman" w:cs="Times New Roman"/>
          <w:color w:val="000000"/>
          <w:sz w:val="28"/>
          <w:szCs w:val="28"/>
        </w:rPr>
      </w:pPr>
    </w:p>
    <w:p w:rsidR="0026166F" w:rsidRPr="0026166F" w:rsidRDefault="0026166F">
      <w:pPr>
        <w:shd w:val="clear" w:color="auto" w:fill="FFFFFF"/>
        <w:spacing w:after="0" w:line="240" w:lineRule="auto"/>
        <w:ind w:firstLine="708"/>
        <w:jc w:val="both"/>
        <w:rPr>
          <w:rFonts w:ascii="Times New Roman" w:hAnsi="Times New Roman" w:cs="Times New Roman"/>
          <w:b/>
          <w:color w:val="000000"/>
          <w:sz w:val="28"/>
          <w:szCs w:val="28"/>
        </w:rPr>
      </w:pPr>
      <w:r w:rsidRPr="0026166F">
        <w:rPr>
          <w:rFonts w:ascii="Times New Roman" w:hAnsi="Times New Roman" w:cs="Times New Roman"/>
          <w:b/>
          <w:color w:val="000000"/>
          <w:sz w:val="28"/>
          <w:szCs w:val="28"/>
        </w:rPr>
        <w:lastRenderedPageBreak/>
        <w:t>12.6. О строительстве крытой хоккейной коробки (универсальной спортивной площадки) на стадионе «Локомотив» в г. Барабинске</w:t>
      </w:r>
    </w:p>
    <w:p w:rsidR="0026166F" w:rsidRDefault="0026166F">
      <w:pPr>
        <w:shd w:val="clear" w:color="auto" w:fill="FFFFFF"/>
        <w:spacing w:after="0" w:line="240" w:lineRule="auto"/>
        <w:ind w:firstLine="708"/>
        <w:jc w:val="both"/>
        <w:rPr>
          <w:rFonts w:ascii="Times New Roman" w:hAnsi="Times New Roman" w:cs="Times New Roman"/>
          <w:color w:val="000000"/>
          <w:sz w:val="28"/>
          <w:szCs w:val="28"/>
        </w:rPr>
      </w:pPr>
    </w:p>
    <w:p w:rsidR="0026166F" w:rsidRPr="0026166F" w:rsidRDefault="0026166F" w:rsidP="0026166F">
      <w:pPr>
        <w:shd w:val="clear" w:color="auto" w:fill="FFFFFF"/>
        <w:spacing w:after="0" w:line="240" w:lineRule="auto"/>
        <w:ind w:firstLine="708"/>
        <w:jc w:val="both"/>
        <w:rPr>
          <w:rFonts w:ascii="Times New Roman" w:hAnsi="Times New Roman" w:cs="Times New Roman"/>
          <w:b/>
          <w:color w:val="000000"/>
          <w:sz w:val="28"/>
          <w:szCs w:val="28"/>
        </w:rPr>
      </w:pPr>
      <w:r w:rsidRPr="0026166F">
        <w:rPr>
          <w:rFonts w:ascii="Times New Roman" w:hAnsi="Times New Roman" w:cs="Times New Roman"/>
          <w:b/>
          <w:color w:val="000000"/>
          <w:sz w:val="28"/>
          <w:szCs w:val="28"/>
        </w:rPr>
        <w:t>РЕШИЛИ:</w:t>
      </w:r>
    </w:p>
    <w:p w:rsidR="0026166F" w:rsidRPr="0026166F" w:rsidRDefault="0026166F" w:rsidP="0026166F">
      <w:pPr>
        <w:shd w:val="clear" w:color="auto" w:fill="FFFFFF"/>
        <w:spacing w:after="0" w:line="240" w:lineRule="auto"/>
        <w:ind w:firstLine="708"/>
        <w:jc w:val="both"/>
        <w:rPr>
          <w:rFonts w:ascii="Times New Roman" w:hAnsi="Times New Roman" w:cs="Times New Roman"/>
          <w:color w:val="000000"/>
          <w:sz w:val="28"/>
          <w:szCs w:val="28"/>
        </w:rPr>
      </w:pPr>
      <w:r w:rsidRPr="0026166F">
        <w:rPr>
          <w:rFonts w:ascii="Times New Roman" w:hAnsi="Times New Roman" w:cs="Times New Roman"/>
          <w:color w:val="000000"/>
          <w:sz w:val="28"/>
          <w:szCs w:val="28"/>
        </w:rPr>
        <w:t xml:space="preserve">1. Принять к сведению информацию Главы </w:t>
      </w:r>
      <w:proofErr w:type="spellStart"/>
      <w:r w:rsidRPr="0026166F">
        <w:rPr>
          <w:rFonts w:ascii="Times New Roman" w:hAnsi="Times New Roman" w:cs="Times New Roman"/>
          <w:color w:val="000000"/>
          <w:sz w:val="28"/>
          <w:szCs w:val="28"/>
        </w:rPr>
        <w:t>Барабинского</w:t>
      </w:r>
      <w:proofErr w:type="spellEnd"/>
      <w:r w:rsidRPr="0026166F">
        <w:rPr>
          <w:rFonts w:ascii="Times New Roman" w:hAnsi="Times New Roman" w:cs="Times New Roman"/>
          <w:color w:val="000000"/>
          <w:sz w:val="28"/>
          <w:szCs w:val="28"/>
        </w:rPr>
        <w:t xml:space="preserve"> района Новосибирской области </w:t>
      </w:r>
      <w:proofErr w:type="spellStart"/>
      <w:r w:rsidRPr="0026166F">
        <w:rPr>
          <w:rFonts w:ascii="Times New Roman" w:hAnsi="Times New Roman" w:cs="Times New Roman"/>
          <w:color w:val="000000"/>
          <w:sz w:val="28"/>
          <w:szCs w:val="28"/>
        </w:rPr>
        <w:t>Кутепова</w:t>
      </w:r>
      <w:proofErr w:type="spellEnd"/>
      <w:r w:rsidRPr="0026166F">
        <w:rPr>
          <w:rFonts w:ascii="Times New Roman" w:hAnsi="Times New Roman" w:cs="Times New Roman"/>
          <w:color w:val="000000"/>
          <w:sz w:val="28"/>
          <w:szCs w:val="28"/>
        </w:rPr>
        <w:t xml:space="preserve"> И.В. по вопросу о строительстве крытой хоккейной коробки (универсальной спортивной площадки) на стадионе «Локомотив» в г. Барабинске </w:t>
      </w:r>
      <w:proofErr w:type="spellStart"/>
      <w:r w:rsidRPr="0026166F">
        <w:rPr>
          <w:rFonts w:ascii="Times New Roman" w:hAnsi="Times New Roman" w:cs="Times New Roman"/>
          <w:color w:val="000000"/>
          <w:sz w:val="28"/>
          <w:szCs w:val="28"/>
        </w:rPr>
        <w:t>Барабинского</w:t>
      </w:r>
      <w:proofErr w:type="spellEnd"/>
      <w:r w:rsidRPr="0026166F">
        <w:rPr>
          <w:rFonts w:ascii="Times New Roman" w:hAnsi="Times New Roman" w:cs="Times New Roman"/>
          <w:color w:val="000000"/>
          <w:sz w:val="28"/>
          <w:szCs w:val="28"/>
        </w:rPr>
        <w:t xml:space="preserve"> района Новосибирской области и отметить следующее из выступления:</w:t>
      </w:r>
    </w:p>
    <w:p w:rsidR="0026166F" w:rsidRPr="0026166F" w:rsidRDefault="0026166F" w:rsidP="0026166F">
      <w:pPr>
        <w:shd w:val="clear" w:color="auto" w:fill="FFFFFF"/>
        <w:spacing w:after="0" w:line="240" w:lineRule="auto"/>
        <w:ind w:firstLine="708"/>
        <w:jc w:val="both"/>
        <w:rPr>
          <w:rFonts w:ascii="Times New Roman" w:hAnsi="Times New Roman" w:cs="Times New Roman"/>
          <w:color w:val="000000"/>
          <w:sz w:val="28"/>
          <w:szCs w:val="28"/>
        </w:rPr>
      </w:pPr>
      <w:r w:rsidRPr="0026166F">
        <w:rPr>
          <w:rFonts w:ascii="Times New Roman" w:hAnsi="Times New Roman" w:cs="Times New Roman"/>
          <w:color w:val="000000"/>
          <w:sz w:val="28"/>
          <w:szCs w:val="28"/>
        </w:rPr>
        <w:t xml:space="preserve">- строительство крытой хоккейной коробки (универсальной спортивной площадки) на стадионе «Локомотив» в г. Барабинске </w:t>
      </w:r>
      <w:proofErr w:type="spellStart"/>
      <w:r w:rsidRPr="0026166F">
        <w:rPr>
          <w:rFonts w:ascii="Times New Roman" w:hAnsi="Times New Roman" w:cs="Times New Roman"/>
          <w:color w:val="000000"/>
          <w:sz w:val="28"/>
          <w:szCs w:val="28"/>
        </w:rPr>
        <w:t>Барабинского</w:t>
      </w:r>
      <w:proofErr w:type="spellEnd"/>
      <w:r w:rsidRPr="0026166F">
        <w:rPr>
          <w:rFonts w:ascii="Times New Roman" w:hAnsi="Times New Roman" w:cs="Times New Roman"/>
          <w:color w:val="000000"/>
          <w:sz w:val="28"/>
          <w:szCs w:val="28"/>
        </w:rPr>
        <w:t xml:space="preserve"> района Новосибирской области является наказом избирателей депутатам Законодательного Собрания Новосибирской области (наказ № 04-229), имеется разработанная проектно-сметная документация и положительное заключение экспертизы;</w:t>
      </w:r>
    </w:p>
    <w:p w:rsidR="0026166F" w:rsidRPr="0026166F" w:rsidRDefault="0026166F" w:rsidP="0026166F">
      <w:pPr>
        <w:shd w:val="clear" w:color="auto" w:fill="FFFFFF"/>
        <w:spacing w:after="0" w:line="240" w:lineRule="auto"/>
        <w:ind w:firstLine="708"/>
        <w:jc w:val="both"/>
        <w:rPr>
          <w:rFonts w:ascii="Times New Roman" w:hAnsi="Times New Roman" w:cs="Times New Roman"/>
          <w:color w:val="000000"/>
          <w:sz w:val="28"/>
          <w:szCs w:val="28"/>
        </w:rPr>
      </w:pPr>
      <w:r w:rsidRPr="0026166F">
        <w:rPr>
          <w:rFonts w:ascii="Times New Roman" w:hAnsi="Times New Roman" w:cs="Times New Roman"/>
          <w:color w:val="000000"/>
          <w:sz w:val="28"/>
          <w:szCs w:val="28"/>
        </w:rPr>
        <w:t>- в настоящее время стадион «Локомотив» и спортивный комплекс «Локомотив» являются основными спортивными площадками, на которых проходят занятия и соревнования по дзюдо, настольному теннису, лыжным гонкам, хоккею с шайбой, футболу, волейболу, баскетболу, легкой атлетике;</w:t>
      </w:r>
    </w:p>
    <w:p w:rsidR="0026166F" w:rsidRPr="0026166F" w:rsidRDefault="0026166F" w:rsidP="0026166F">
      <w:pPr>
        <w:shd w:val="clear" w:color="auto" w:fill="FFFFFF"/>
        <w:spacing w:after="0" w:line="240" w:lineRule="auto"/>
        <w:ind w:firstLine="708"/>
        <w:jc w:val="both"/>
        <w:rPr>
          <w:rFonts w:ascii="Times New Roman" w:hAnsi="Times New Roman" w:cs="Times New Roman"/>
          <w:color w:val="000000"/>
          <w:sz w:val="28"/>
          <w:szCs w:val="28"/>
        </w:rPr>
      </w:pPr>
      <w:r w:rsidRPr="0026166F">
        <w:rPr>
          <w:rFonts w:ascii="Times New Roman" w:hAnsi="Times New Roman" w:cs="Times New Roman"/>
          <w:color w:val="000000"/>
          <w:sz w:val="28"/>
          <w:szCs w:val="28"/>
        </w:rPr>
        <w:t xml:space="preserve">- в Законе Новосибирской области «Об областном бюджете Новосибирской области на 2024 год и плановый период 2025 и 2026 годов» предусмотрены бюджетные ассигнования на строительство объекта в 2025 году в объеме 55 000,0 </w:t>
      </w:r>
      <w:proofErr w:type="spellStart"/>
      <w:r w:rsidRPr="0026166F">
        <w:rPr>
          <w:rFonts w:ascii="Times New Roman" w:hAnsi="Times New Roman" w:cs="Times New Roman"/>
          <w:color w:val="000000"/>
          <w:sz w:val="28"/>
          <w:szCs w:val="28"/>
        </w:rPr>
        <w:t>тыс.руб</w:t>
      </w:r>
      <w:proofErr w:type="spellEnd"/>
      <w:r w:rsidRPr="0026166F">
        <w:rPr>
          <w:rFonts w:ascii="Times New Roman" w:hAnsi="Times New Roman" w:cs="Times New Roman"/>
          <w:color w:val="000000"/>
          <w:sz w:val="28"/>
          <w:szCs w:val="28"/>
        </w:rPr>
        <w:t>. в рамках реализации мероприятий государственной программы Новосибирской области «Развитие физической культуры и спорта в Новосибирской области».</w:t>
      </w:r>
    </w:p>
    <w:p w:rsidR="0026166F" w:rsidRDefault="0026166F" w:rsidP="0026166F">
      <w:pPr>
        <w:shd w:val="clear" w:color="auto" w:fill="FFFFFF"/>
        <w:spacing w:after="0" w:line="240" w:lineRule="auto"/>
        <w:ind w:firstLine="708"/>
        <w:jc w:val="both"/>
        <w:rPr>
          <w:rFonts w:ascii="Times New Roman" w:hAnsi="Times New Roman" w:cs="Times New Roman"/>
          <w:color w:val="000000"/>
          <w:sz w:val="28"/>
          <w:szCs w:val="28"/>
        </w:rPr>
      </w:pPr>
      <w:r w:rsidRPr="0026166F">
        <w:rPr>
          <w:rFonts w:ascii="Times New Roman" w:hAnsi="Times New Roman" w:cs="Times New Roman"/>
          <w:color w:val="000000"/>
          <w:sz w:val="28"/>
          <w:szCs w:val="28"/>
        </w:rPr>
        <w:t xml:space="preserve">2. Рекомендовать Правительству Новосибирской области при формировании областного бюджета Новосибирской области на 2025 год и плановый период 2026 и 2027 годов предусмотреть на 2025 год бюджетные ассигнования </w:t>
      </w:r>
      <w:proofErr w:type="spellStart"/>
      <w:r w:rsidRPr="0026166F">
        <w:rPr>
          <w:rFonts w:ascii="Times New Roman" w:hAnsi="Times New Roman" w:cs="Times New Roman"/>
          <w:color w:val="000000"/>
          <w:sz w:val="28"/>
          <w:szCs w:val="28"/>
        </w:rPr>
        <w:t>Барабинскому</w:t>
      </w:r>
      <w:proofErr w:type="spellEnd"/>
      <w:r w:rsidRPr="0026166F">
        <w:rPr>
          <w:rFonts w:ascii="Times New Roman" w:hAnsi="Times New Roman" w:cs="Times New Roman"/>
          <w:color w:val="000000"/>
          <w:sz w:val="28"/>
          <w:szCs w:val="28"/>
        </w:rPr>
        <w:t xml:space="preserve"> району Новосибирской области в размере 55 000,0 </w:t>
      </w:r>
      <w:proofErr w:type="spellStart"/>
      <w:proofErr w:type="gramStart"/>
      <w:r w:rsidRPr="0026166F">
        <w:rPr>
          <w:rFonts w:ascii="Times New Roman" w:hAnsi="Times New Roman" w:cs="Times New Roman"/>
          <w:color w:val="000000"/>
          <w:sz w:val="28"/>
          <w:szCs w:val="28"/>
        </w:rPr>
        <w:t>тыс.руб</w:t>
      </w:r>
      <w:proofErr w:type="spellEnd"/>
      <w:proofErr w:type="gramEnd"/>
      <w:r w:rsidRPr="0026166F">
        <w:rPr>
          <w:rFonts w:ascii="Times New Roman" w:hAnsi="Times New Roman" w:cs="Times New Roman"/>
          <w:color w:val="000000"/>
          <w:sz w:val="28"/>
          <w:szCs w:val="28"/>
        </w:rPr>
        <w:t xml:space="preserve"> на строительство крытой хоккейной коробки (универсальной спортивной площадки) на стадионе «Локомотив» в г. Барабинске </w:t>
      </w:r>
      <w:proofErr w:type="spellStart"/>
      <w:r w:rsidRPr="0026166F">
        <w:rPr>
          <w:rFonts w:ascii="Times New Roman" w:hAnsi="Times New Roman" w:cs="Times New Roman"/>
          <w:color w:val="000000"/>
          <w:sz w:val="28"/>
          <w:szCs w:val="28"/>
        </w:rPr>
        <w:t>Барабинского</w:t>
      </w:r>
      <w:proofErr w:type="spellEnd"/>
      <w:r w:rsidRPr="0026166F">
        <w:rPr>
          <w:rFonts w:ascii="Times New Roman" w:hAnsi="Times New Roman" w:cs="Times New Roman"/>
          <w:color w:val="000000"/>
          <w:sz w:val="28"/>
          <w:szCs w:val="28"/>
        </w:rPr>
        <w:t xml:space="preserve"> района Новосибирской области.</w:t>
      </w:r>
    </w:p>
    <w:p w:rsidR="0026166F" w:rsidRDefault="0026166F">
      <w:pPr>
        <w:shd w:val="clear" w:color="auto" w:fill="FFFFFF"/>
        <w:spacing w:after="0" w:line="240" w:lineRule="auto"/>
        <w:ind w:firstLine="708"/>
        <w:jc w:val="both"/>
        <w:rPr>
          <w:rFonts w:ascii="Times New Roman" w:hAnsi="Times New Roman" w:cs="Times New Roman"/>
          <w:color w:val="000000"/>
          <w:sz w:val="28"/>
          <w:szCs w:val="28"/>
        </w:rPr>
      </w:pPr>
    </w:p>
    <w:p w:rsidR="0026166F" w:rsidRPr="0026166F" w:rsidRDefault="0026166F" w:rsidP="0026166F">
      <w:pPr>
        <w:shd w:val="clear" w:color="auto" w:fill="FFFFFF"/>
        <w:spacing w:after="0" w:line="240" w:lineRule="auto"/>
        <w:ind w:firstLine="708"/>
        <w:jc w:val="both"/>
        <w:rPr>
          <w:rFonts w:ascii="Times New Roman" w:hAnsi="Times New Roman" w:cs="Times New Roman"/>
          <w:b/>
          <w:color w:val="000000"/>
          <w:sz w:val="28"/>
          <w:szCs w:val="28"/>
        </w:rPr>
      </w:pPr>
      <w:r w:rsidRPr="0026166F">
        <w:rPr>
          <w:rFonts w:ascii="Times New Roman" w:hAnsi="Times New Roman" w:cs="Times New Roman"/>
          <w:b/>
          <w:color w:val="000000"/>
          <w:sz w:val="28"/>
          <w:szCs w:val="28"/>
        </w:rPr>
        <w:t xml:space="preserve">ГОЛОСОВАЛИ: </w:t>
      </w:r>
    </w:p>
    <w:p w:rsidR="0026166F" w:rsidRDefault="0026166F" w:rsidP="0026166F">
      <w:pPr>
        <w:shd w:val="clear" w:color="auto" w:fill="FFFFFF"/>
        <w:spacing w:after="0" w:line="240" w:lineRule="auto"/>
        <w:ind w:firstLine="708"/>
        <w:jc w:val="both"/>
        <w:rPr>
          <w:rFonts w:ascii="Times New Roman" w:hAnsi="Times New Roman" w:cs="Times New Roman"/>
          <w:color w:val="000000"/>
          <w:sz w:val="28"/>
          <w:szCs w:val="28"/>
        </w:rPr>
      </w:pPr>
      <w:r w:rsidRPr="0026166F">
        <w:rPr>
          <w:rFonts w:ascii="Times New Roman" w:hAnsi="Times New Roman" w:cs="Times New Roman"/>
          <w:color w:val="000000"/>
          <w:sz w:val="28"/>
          <w:szCs w:val="28"/>
        </w:rPr>
        <w:t>«За» – единогласно.</w:t>
      </w:r>
    </w:p>
    <w:p w:rsidR="0026166F" w:rsidRDefault="0026166F" w:rsidP="0026166F">
      <w:pPr>
        <w:shd w:val="clear" w:color="auto" w:fill="FFFFFF"/>
        <w:spacing w:after="0" w:line="240" w:lineRule="auto"/>
        <w:ind w:firstLine="708"/>
        <w:jc w:val="both"/>
        <w:rPr>
          <w:rFonts w:ascii="Times New Roman" w:hAnsi="Times New Roman" w:cs="Times New Roman"/>
          <w:color w:val="000000"/>
          <w:sz w:val="28"/>
          <w:szCs w:val="28"/>
        </w:rPr>
      </w:pPr>
    </w:p>
    <w:p w:rsidR="0026166F" w:rsidRDefault="0026166F">
      <w:pPr>
        <w:shd w:val="clear" w:color="auto" w:fill="FFFFFF"/>
        <w:spacing w:after="0" w:line="240" w:lineRule="auto"/>
        <w:ind w:firstLine="708"/>
        <w:jc w:val="both"/>
        <w:rPr>
          <w:rFonts w:ascii="Times New Roman" w:hAnsi="Times New Roman" w:cs="Times New Roman"/>
          <w:color w:val="000000"/>
          <w:sz w:val="28"/>
          <w:szCs w:val="28"/>
        </w:rPr>
      </w:pPr>
    </w:p>
    <w:p w:rsidR="0026166F" w:rsidRDefault="009E260B">
      <w:pPr>
        <w:shd w:val="clear" w:color="auto" w:fill="FFFFFF"/>
        <w:spacing w:after="0" w:line="240" w:lineRule="auto"/>
        <w:ind w:firstLine="708"/>
        <w:jc w:val="both"/>
        <w:rPr>
          <w:rFonts w:ascii="Times New Roman" w:hAnsi="Times New Roman" w:cs="Times New Roman"/>
          <w:color w:val="000000"/>
          <w:sz w:val="28"/>
          <w:szCs w:val="28"/>
        </w:rPr>
      </w:pPr>
      <w:r w:rsidRPr="009E260B">
        <w:rPr>
          <w:rFonts w:ascii="Times New Roman" w:hAnsi="Times New Roman" w:cs="Times New Roman"/>
          <w:b/>
          <w:color w:val="000000"/>
          <w:sz w:val="28"/>
          <w:szCs w:val="28"/>
        </w:rPr>
        <w:t>12.7. О строительстве нового отделения скорой медицинской помощи ГБУЗ НСО «Барабинская ЦРБ» в г. Барабинске</w:t>
      </w:r>
    </w:p>
    <w:p w:rsidR="0026166F" w:rsidRDefault="0026166F">
      <w:pPr>
        <w:shd w:val="clear" w:color="auto" w:fill="FFFFFF"/>
        <w:spacing w:after="0" w:line="240" w:lineRule="auto"/>
        <w:ind w:firstLine="708"/>
        <w:jc w:val="both"/>
        <w:rPr>
          <w:rFonts w:ascii="Times New Roman" w:hAnsi="Times New Roman" w:cs="Times New Roman"/>
          <w:color w:val="000000"/>
          <w:sz w:val="28"/>
          <w:szCs w:val="28"/>
        </w:rPr>
      </w:pPr>
    </w:p>
    <w:p w:rsidR="008B3125" w:rsidRPr="008B3125" w:rsidRDefault="008B3125" w:rsidP="008B3125">
      <w:pPr>
        <w:shd w:val="clear" w:color="auto" w:fill="FFFFFF"/>
        <w:spacing w:after="0" w:line="240" w:lineRule="auto"/>
        <w:ind w:firstLine="708"/>
        <w:jc w:val="both"/>
        <w:rPr>
          <w:rFonts w:ascii="Times New Roman" w:hAnsi="Times New Roman" w:cs="Times New Roman"/>
          <w:b/>
          <w:color w:val="000000"/>
          <w:sz w:val="28"/>
          <w:szCs w:val="28"/>
        </w:rPr>
      </w:pPr>
      <w:r w:rsidRPr="008B3125">
        <w:rPr>
          <w:rFonts w:ascii="Times New Roman" w:hAnsi="Times New Roman" w:cs="Times New Roman"/>
          <w:b/>
          <w:color w:val="000000"/>
          <w:sz w:val="28"/>
          <w:szCs w:val="28"/>
        </w:rPr>
        <w:t>РЕШИЛИ:</w:t>
      </w:r>
    </w:p>
    <w:p w:rsidR="008B3125" w:rsidRP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 xml:space="preserve">1. Принять к сведению информацию Главы </w:t>
      </w:r>
      <w:proofErr w:type="spellStart"/>
      <w:r w:rsidRPr="008B3125">
        <w:rPr>
          <w:rFonts w:ascii="Times New Roman" w:hAnsi="Times New Roman" w:cs="Times New Roman"/>
          <w:color w:val="000000"/>
          <w:sz w:val="28"/>
          <w:szCs w:val="28"/>
        </w:rPr>
        <w:t>Барабинского</w:t>
      </w:r>
      <w:proofErr w:type="spellEnd"/>
      <w:r w:rsidRPr="008B3125">
        <w:rPr>
          <w:rFonts w:ascii="Times New Roman" w:hAnsi="Times New Roman" w:cs="Times New Roman"/>
          <w:color w:val="000000"/>
          <w:sz w:val="28"/>
          <w:szCs w:val="28"/>
        </w:rPr>
        <w:t xml:space="preserve"> района Новосибирской области </w:t>
      </w:r>
      <w:proofErr w:type="spellStart"/>
      <w:r w:rsidRPr="008B3125">
        <w:rPr>
          <w:rFonts w:ascii="Times New Roman" w:hAnsi="Times New Roman" w:cs="Times New Roman"/>
          <w:color w:val="000000"/>
          <w:sz w:val="28"/>
          <w:szCs w:val="28"/>
        </w:rPr>
        <w:t>Кутепова</w:t>
      </w:r>
      <w:proofErr w:type="spellEnd"/>
      <w:r w:rsidRPr="008B3125">
        <w:rPr>
          <w:rFonts w:ascii="Times New Roman" w:hAnsi="Times New Roman" w:cs="Times New Roman"/>
          <w:color w:val="000000"/>
          <w:sz w:val="28"/>
          <w:szCs w:val="28"/>
        </w:rPr>
        <w:t xml:space="preserve"> И.В. по вопросу о строительстве нового отделения скорой медицинской помощи ГБУЗ НСО «Барабинская ЦРБ» в г. Барабинске </w:t>
      </w:r>
      <w:proofErr w:type="spellStart"/>
      <w:r w:rsidRPr="008B3125">
        <w:rPr>
          <w:rFonts w:ascii="Times New Roman" w:hAnsi="Times New Roman" w:cs="Times New Roman"/>
          <w:color w:val="000000"/>
          <w:sz w:val="28"/>
          <w:szCs w:val="28"/>
        </w:rPr>
        <w:t>Барабинского</w:t>
      </w:r>
      <w:proofErr w:type="spellEnd"/>
      <w:r w:rsidRPr="008B3125">
        <w:rPr>
          <w:rFonts w:ascii="Times New Roman" w:hAnsi="Times New Roman" w:cs="Times New Roman"/>
          <w:color w:val="000000"/>
          <w:sz w:val="28"/>
          <w:szCs w:val="28"/>
        </w:rPr>
        <w:t xml:space="preserve"> района Новосибирской области и отметить следующее из выступления:</w:t>
      </w:r>
    </w:p>
    <w:p w:rsidR="008B3125" w:rsidRP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 xml:space="preserve">- действующее отделение скорой медицинской помощи ГБУЗ НСО «Барабинская ЦРБ» располагается в приспособленном промышленном кирпичном </w:t>
      </w:r>
      <w:r w:rsidRPr="008B3125">
        <w:rPr>
          <w:rFonts w:ascii="Times New Roman" w:hAnsi="Times New Roman" w:cs="Times New Roman"/>
          <w:color w:val="000000"/>
          <w:sz w:val="28"/>
          <w:szCs w:val="28"/>
        </w:rPr>
        <w:lastRenderedPageBreak/>
        <w:t xml:space="preserve">здании 1966 года постройки общей площадью 282,7 </w:t>
      </w:r>
      <w:proofErr w:type="spellStart"/>
      <w:r w:rsidRPr="008B3125">
        <w:rPr>
          <w:rFonts w:ascii="Times New Roman" w:hAnsi="Times New Roman" w:cs="Times New Roman"/>
          <w:color w:val="000000"/>
          <w:sz w:val="28"/>
          <w:szCs w:val="28"/>
        </w:rPr>
        <w:t>кв.м</w:t>
      </w:r>
      <w:proofErr w:type="spellEnd"/>
      <w:r w:rsidRPr="008B3125">
        <w:rPr>
          <w:rFonts w:ascii="Times New Roman" w:hAnsi="Times New Roman" w:cs="Times New Roman"/>
          <w:color w:val="000000"/>
          <w:sz w:val="28"/>
          <w:szCs w:val="28"/>
        </w:rPr>
        <w:t xml:space="preserve">., которое не соответствует требованиям </w:t>
      </w:r>
      <w:proofErr w:type="spellStart"/>
      <w:r w:rsidRPr="008B3125">
        <w:rPr>
          <w:rFonts w:ascii="Times New Roman" w:hAnsi="Times New Roman" w:cs="Times New Roman"/>
          <w:color w:val="000000"/>
          <w:sz w:val="28"/>
          <w:szCs w:val="28"/>
        </w:rPr>
        <w:t>СанПин</w:t>
      </w:r>
      <w:proofErr w:type="spellEnd"/>
      <w:r w:rsidRPr="008B3125">
        <w:rPr>
          <w:rFonts w:ascii="Times New Roman" w:hAnsi="Times New Roman" w:cs="Times New Roman"/>
          <w:color w:val="000000"/>
          <w:sz w:val="28"/>
          <w:szCs w:val="28"/>
        </w:rPr>
        <w:t>. Инженерные системы внутри здания находятся в аварийном состоянии и требуют полной замены, отсутствуют централизованное горячее водоснабжение и канализация, резервные и аварийные источники электроснабжения, ремонтный и моечный боксы для автомобилей скорой медицинской помощи. Стояночный бокс вмещает три автомобиля, ширина проездов во внутренней территории здания не приспособлена для разворота автомобиля и не предусматривает возможности встречного движения;</w:t>
      </w:r>
    </w:p>
    <w:p w:rsidR="008B3125" w:rsidRP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 проектно-сметная документация на строительство нового здания отделения скорой медицинской помощи ГБУЗ НСО «Барабинская ЦРБ» отсутствует, земельный участок и градостроительная документация не сформированы.</w:t>
      </w:r>
    </w:p>
    <w:p w:rsidR="008B3125" w:rsidRP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2. Рекомендовать:</w:t>
      </w:r>
    </w:p>
    <w:p w:rsidR="008B3125" w:rsidRP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 xml:space="preserve">2.1) администрации </w:t>
      </w:r>
      <w:proofErr w:type="spellStart"/>
      <w:r w:rsidRPr="008B3125">
        <w:rPr>
          <w:rFonts w:ascii="Times New Roman" w:hAnsi="Times New Roman" w:cs="Times New Roman"/>
          <w:color w:val="000000"/>
          <w:sz w:val="28"/>
          <w:szCs w:val="28"/>
        </w:rPr>
        <w:t>Барабинского</w:t>
      </w:r>
      <w:proofErr w:type="spellEnd"/>
      <w:r w:rsidRPr="008B3125">
        <w:rPr>
          <w:rFonts w:ascii="Times New Roman" w:hAnsi="Times New Roman" w:cs="Times New Roman"/>
          <w:color w:val="000000"/>
          <w:sz w:val="28"/>
          <w:szCs w:val="28"/>
        </w:rPr>
        <w:t xml:space="preserve"> района Новосибирской области проработать вопрос о строительство нового здания отделения скорой медицинской помощи ГБУЗ НСО «Барабинская ЦРБ» с министерством здравоохранения Новосибирской области, министерством строительства Новосибирской области в целях оказания содействия в подготовке необходимой документации и прохождения установленных процедур;</w:t>
      </w:r>
    </w:p>
    <w:p w:rsidR="008B3125" w:rsidRP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2.2.) министерству здравоохранения Новосибирской области:</w:t>
      </w:r>
    </w:p>
    <w:p w:rsidR="008B3125" w:rsidRP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 xml:space="preserve">- оказать содействие администрации </w:t>
      </w:r>
      <w:proofErr w:type="spellStart"/>
      <w:r w:rsidRPr="008B3125">
        <w:rPr>
          <w:rFonts w:ascii="Times New Roman" w:hAnsi="Times New Roman" w:cs="Times New Roman"/>
          <w:color w:val="000000"/>
          <w:sz w:val="28"/>
          <w:szCs w:val="28"/>
        </w:rPr>
        <w:t>Барабинского</w:t>
      </w:r>
      <w:proofErr w:type="spellEnd"/>
      <w:r w:rsidRPr="008B3125">
        <w:rPr>
          <w:rFonts w:ascii="Times New Roman" w:hAnsi="Times New Roman" w:cs="Times New Roman"/>
          <w:color w:val="000000"/>
          <w:sz w:val="28"/>
          <w:szCs w:val="28"/>
        </w:rPr>
        <w:t xml:space="preserve"> района Новосибирской области в подготовке необходимой документации для решения вопроса о строительство нового здания отделения скорой медицинской помощи ГБУЗ НСО «Барабинская ЦРБ»;</w:t>
      </w:r>
    </w:p>
    <w:p w:rsidR="0026166F"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 проинформировать комитет по бюджетной, финансово-экономической политике и собственности о ходе решения вопроса по подготовке строительства нового здания отделения скорой медицинской помощи ГБУЗ НСО «Барабинская ЦРБ» в первом квартале 2025 года.</w:t>
      </w:r>
    </w:p>
    <w:p w:rsidR="008B3125" w:rsidRDefault="008B3125">
      <w:pPr>
        <w:shd w:val="clear" w:color="auto" w:fill="FFFFFF"/>
        <w:spacing w:after="0" w:line="240" w:lineRule="auto"/>
        <w:ind w:firstLine="708"/>
        <w:jc w:val="both"/>
        <w:rPr>
          <w:rFonts w:ascii="Times New Roman" w:hAnsi="Times New Roman" w:cs="Times New Roman"/>
          <w:color w:val="000000"/>
          <w:sz w:val="28"/>
          <w:szCs w:val="28"/>
        </w:rPr>
      </w:pPr>
    </w:p>
    <w:p w:rsidR="008B3125" w:rsidRPr="008B3125" w:rsidRDefault="008B3125" w:rsidP="008B3125">
      <w:pPr>
        <w:shd w:val="clear" w:color="auto" w:fill="FFFFFF"/>
        <w:spacing w:after="0" w:line="240" w:lineRule="auto"/>
        <w:ind w:firstLine="708"/>
        <w:jc w:val="both"/>
        <w:rPr>
          <w:rFonts w:ascii="Times New Roman" w:hAnsi="Times New Roman" w:cs="Times New Roman"/>
          <w:b/>
          <w:color w:val="000000"/>
          <w:sz w:val="28"/>
          <w:szCs w:val="28"/>
        </w:rPr>
      </w:pPr>
      <w:r w:rsidRPr="008B3125">
        <w:rPr>
          <w:rFonts w:ascii="Times New Roman" w:hAnsi="Times New Roman" w:cs="Times New Roman"/>
          <w:b/>
          <w:color w:val="000000"/>
          <w:sz w:val="28"/>
          <w:szCs w:val="28"/>
        </w:rPr>
        <w:t xml:space="preserve">ГОЛОСОВАЛИ: </w:t>
      </w:r>
    </w:p>
    <w:p w:rsid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«За» – единогласно.</w:t>
      </w:r>
    </w:p>
    <w:p w:rsidR="008B3125" w:rsidRDefault="008B3125">
      <w:pPr>
        <w:shd w:val="clear" w:color="auto" w:fill="FFFFFF"/>
        <w:spacing w:after="0" w:line="240" w:lineRule="auto"/>
        <w:ind w:firstLine="708"/>
        <w:jc w:val="both"/>
        <w:rPr>
          <w:rFonts w:ascii="Times New Roman" w:hAnsi="Times New Roman" w:cs="Times New Roman"/>
          <w:color w:val="000000"/>
          <w:sz w:val="28"/>
          <w:szCs w:val="28"/>
        </w:rPr>
      </w:pPr>
    </w:p>
    <w:p w:rsidR="008B3125" w:rsidRDefault="008B3125">
      <w:pPr>
        <w:shd w:val="clear" w:color="auto" w:fill="FFFFFF"/>
        <w:spacing w:after="0" w:line="240" w:lineRule="auto"/>
        <w:ind w:firstLine="708"/>
        <w:jc w:val="both"/>
        <w:rPr>
          <w:rFonts w:ascii="Times New Roman" w:hAnsi="Times New Roman" w:cs="Times New Roman"/>
          <w:color w:val="000000"/>
          <w:sz w:val="28"/>
          <w:szCs w:val="28"/>
        </w:rPr>
      </w:pPr>
    </w:p>
    <w:p w:rsidR="008B3125" w:rsidRDefault="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b/>
          <w:color w:val="000000"/>
          <w:sz w:val="28"/>
          <w:szCs w:val="28"/>
        </w:rPr>
        <w:t>12.8. О капитальном ремонте здания взрослой поликлиники ГБУЗ НСО «Барабинская ЦРБ» в г. Барабинске</w:t>
      </w:r>
    </w:p>
    <w:p w:rsidR="008B3125" w:rsidRDefault="008B3125">
      <w:pPr>
        <w:shd w:val="clear" w:color="auto" w:fill="FFFFFF"/>
        <w:spacing w:after="0" w:line="240" w:lineRule="auto"/>
        <w:ind w:firstLine="708"/>
        <w:jc w:val="both"/>
        <w:rPr>
          <w:rFonts w:ascii="Times New Roman" w:hAnsi="Times New Roman" w:cs="Times New Roman"/>
          <w:color w:val="000000"/>
          <w:sz w:val="28"/>
          <w:szCs w:val="28"/>
        </w:rPr>
      </w:pPr>
    </w:p>
    <w:p w:rsidR="008B3125" w:rsidRPr="008B3125" w:rsidRDefault="008B3125" w:rsidP="008B3125">
      <w:pPr>
        <w:shd w:val="clear" w:color="auto" w:fill="FFFFFF"/>
        <w:spacing w:after="0" w:line="240" w:lineRule="auto"/>
        <w:ind w:firstLine="708"/>
        <w:jc w:val="both"/>
        <w:rPr>
          <w:rFonts w:ascii="Times New Roman" w:hAnsi="Times New Roman" w:cs="Times New Roman"/>
          <w:b/>
          <w:color w:val="000000"/>
          <w:sz w:val="28"/>
          <w:szCs w:val="28"/>
        </w:rPr>
      </w:pPr>
      <w:r w:rsidRPr="008B3125">
        <w:rPr>
          <w:rFonts w:ascii="Times New Roman" w:hAnsi="Times New Roman" w:cs="Times New Roman"/>
          <w:b/>
          <w:color w:val="000000"/>
          <w:sz w:val="28"/>
          <w:szCs w:val="28"/>
        </w:rPr>
        <w:t>РЕШИЛИ:</w:t>
      </w:r>
    </w:p>
    <w:p w:rsidR="008B3125" w:rsidRP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 xml:space="preserve">1. Принять к сведению информацию Главы </w:t>
      </w:r>
      <w:proofErr w:type="spellStart"/>
      <w:r w:rsidRPr="008B3125">
        <w:rPr>
          <w:rFonts w:ascii="Times New Roman" w:hAnsi="Times New Roman" w:cs="Times New Roman"/>
          <w:color w:val="000000"/>
          <w:sz w:val="28"/>
          <w:szCs w:val="28"/>
        </w:rPr>
        <w:t>Барабинского</w:t>
      </w:r>
      <w:proofErr w:type="spellEnd"/>
      <w:r w:rsidRPr="008B3125">
        <w:rPr>
          <w:rFonts w:ascii="Times New Roman" w:hAnsi="Times New Roman" w:cs="Times New Roman"/>
          <w:color w:val="000000"/>
          <w:sz w:val="28"/>
          <w:szCs w:val="28"/>
        </w:rPr>
        <w:t xml:space="preserve"> района Новосибирской области </w:t>
      </w:r>
      <w:proofErr w:type="spellStart"/>
      <w:r w:rsidRPr="008B3125">
        <w:rPr>
          <w:rFonts w:ascii="Times New Roman" w:hAnsi="Times New Roman" w:cs="Times New Roman"/>
          <w:color w:val="000000"/>
          <w:sz w:val="28"/>
          <w:szCs w:val="28"/>
        </w:rPr>
        <w:t>Кутепова</w:t>
      </w:r>
      <w:proofErr w:type="spellEnd"/>
      <w:r w:rsidRPr="008B3125">
        <w:rPr>
          <w:rFonts w:ascii="Times New Roman" w:hAnsi="Times New Roman" w:cs="Times New Roman"/>
          <w:color w:val="000000"/>
          <w:sz w:val="28"/>
          <w:szCs w:val="28"/>
        </w:rPr>
        <w:t xml:space="preserve"> И.В. по вопросу о капитальном ремонте здания взрослой поликлиники ГБУЗ НСО «Барабинская ЦРБ» в г. Барабинске </w:t>
      </w:r>
      <w:proofErr w:type="spellStart"/>
      <w:r w:rsidRPr="008B3125">
        <w:rPr>
          <w:rFonts w:ascii="Times New Roman" w:hAnsi="Times New Roman" w:cs="Times New Roman"/>
          <w:color w:val="000000"/>
          <w:sz w:val="28"/>
          <w:szCs w:val="28"/>
        </w:rPr>
        <w:t>Барабинского</w:t>
      </w:r>
      <w:proofErr w:type="spellEnd"/>
      <w:r w:rsidRPr="008B3125">
        <w:rPr>
          <w:rFonts w:ascii="Times New Roman" w:hAnsi="Times New Roman" w:cs="Times New Roman"/>
          <w:color w:val="000000"/>
          <w:sz w:val="28"/>
          <w:szCs w:val="28"/>
        </w:rPr>
        <w:t xml:space="preserve"> района Новосибирской области и отметить следующее из выступления:</w:t>
      </w:r>
    </w:p>
    <w:p w:rsidR="008B3125" w:rsidRP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 xml:space="preserve">- в здании поликлиники 2000 года постройки и общей площадью 5 006 </w:t>
      </w:r>
      <w:proofErr w:type="spellStart"/>
      <w:r w:rsidRPr="008B3125">
        <w:rPr>
          <w:rFonts w:ascii="Times New Roman" w:hAnsi="Times New Roman" w:cs="Times New Roman"/>
          <w:color w:val="000000"/>
          <w:sz w:val="28"/>
          <w:szCs w:val="28"/>
        </w:rPr>
        <w:t>кв.м</w:t>
      </w:r>
      <w:proofErr w:type="spellEnd"/>
      <w:r w:rsidRPr="008B3125">
        <w:rPr>
          <w:rFonts w:ascii="Times New Roman" w:hAnsi="Times New Roman" w:cs="Times New Roman"/>
          <w:color w:val="000000"/>
          <w:sz w:val="28"/>
          <w:szCs w:val="28"/>
        </w:rPr>
        <w:t xml:space="preserve">. необходимо проведение ремонтных работ: по замене внутреннего инженерного оборудования (системы отопления, холодного и горячего водоснабжения, противопожарного водоснабжения, внутренней и наружной канализации, вентиляции, электроснабжения), вводов теплоснабжения, водоснабжения и электроснабжения, канализационных выпусков, включая приемные колодцы, </w:t>
      </w:r>
      <w:r w:rsidRPr="008B3125">
        <w:rPr>
          <w:rFonts w:ascii="Times New Roman" w:hAnsi="Times New Roman" w:cs="Times New Roman"/>
          <w:color w:val="000000"/>
          <w:sz w:val="28"/>
          <w:szCs w:val="28"/>
        </w:rPr>
        <w:lastRenderedPageBreak/>
        <w:t>пассажирского лифта в связи с истечением срока эксплуатации,  оконных и дверных проемов, автоматической пожарной сигнализации, а также  выполнить работы по внутренней отделке здания, благоустройству прилегающей территории и устройству системы видеонаблюдения;</w:t>
      </w:r>
    </w:p>
    <w:p w:rsidR="008B3125" w:rsidRP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 проектно-сметная документация на проведение капитального ремонта здания взрослой поликлиники ГБУЗ НСО «Барабинская ЦРБ» отсутствует.</w:t>
      </w:r>
    </w:p>
    <w:p w:rsidR="008B3125" w:rsidRP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2. Рекомендовать:</w:t>
      </w:r>
    </w:p>
    <w:p w:rsidR="008B3125" w:rsidRP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 xml:space="preserve">2.1) администрации </w:t>
      </w:r>
      <w:proofErr w:type="spellStart"/>
      <w:r w:rsidRPr="008B3125">
        <w:rPr>
          <w:rFonts w:ascii="Times New Roman" w:hAnsi="Times New Roman" w:cs="Times New Roman"/>
          <w:color w:val="000000"/>
          <w:sz w:val="28"/>
          <w:szCs w:val="28"/>
        </w:rPr>
        <w:t>Барабинского</w:t>
      </w:r>
      <w:proofErr w:type="spellEnd"/>
      <w:r w:rsidRPr="008B3125">
        <w:rPr>
          <w:rFonts w:ascii="Times New Roman" w:hAnsi="Times New Roman" w:cs="Times New Roman"/>
          <w:color w:val="000000"/>
          <w:sz w:val="28"/>
          <w:szCs w:val="28"/>
        </w:rPr>
        <w:t xml:space="preserve"> района Новосибирской области сформировать заявку на проведение капитального ремонта здания взрослой поликлиники ГБУЗ НСО «Барабинская ЦРБ» в г. Барабинске </w:t>
      </w:r>
      <w:proofErr w:type="spellStart"/>
      <w:r w:rsidRPr="008B3125">
        <w:rPr>
          <w:rFonts w:ascii="Times New Roman" w:hAnsi="Times New Roman" w:cs="Times New Roman"/>
          <w:color w:val="000000"/>
          <w:sz w:val="28"/>
          <w:szCs w:val="28"/>
        </w:rPr>
        <w:t>Барабинского</w:t>
      </w:r>
      <w:proofErr w:type="spellEnd"/>
      <w:r w:rsidRPr="008B3125">
        <w:rPr>
          <w:rFonts w:ascii="Times New Roman" w:hAnsi="Times New Roman" w:cs="Times New Roman"/>
          <w:color w:val="000000"/>
          <w:sz w:val="28"/>
          <w:szCs w:val="28"/>
        </w:rPr>
        <w:t xml:space="preserve"> района Новосибирской области и направить ее в министерство здравоохранения Новосибирской области для учета в работе при подготовке предложений по финансированию на 2025-2027 годы;</w:t>
      </w:r>
    </w:p>
    <w:p w:rsidR="008B3125" w:rsidRP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2.2.) министерству здравоохранения Новосибирской области:</w:t>
      </w:r>
    </w:p>
    <w:p w:rsidR="008B3125" w:rsidRP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 xml:space="preserve">- рассмотреть заявку администрации </w:t>
      </w:r>
      <w:proofErr w:type="spellStart"/>
      <w:r w:rsidRPr="008B3125">
        <w:rPr>
          <w:rFonts w:ascii="Times New Roman" w:hAnsi="Times New Roman" w:cs="Times New Roman"/>
          <w:color w:val="000000"/>
          <w:sz w:val="28"/>
          <w:szCs w:val="28"/>
        </w:rPr>
        <w:t>Барабинского</w:t>
      </w:r>
      <w:proofErr w:type="spellEnd"/>
      <w:r w:rsidRPr="008B3125">
        <w:rPr>
          <w:rFonts w:ascii="Times New Roman" w:hAnsi="Times New Roman" w:cs="Times New Roman"/>
          <w:color w:val="000000"/>
          <w:sz w:val="28"/>
          <w:szCs w:val="28"/>
        </w:rPr>
        <w:t xml:space="preserve"> района Новосибирской области о необходимости проведения капитального ремонта здания взрослой поликлиники ГБУЗ НСО «Барабинская ЦРБ» в целях включения объекта в список дополнительных потребностей министерства по осуществлению финансирования за счет средств областного бюджета Новосибирской области на 2025-2027 годы;</w:t>
      </w:r>
    </w:p>
    <w:p w:rsid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 проинформировать комитет по бюджетной, финансово-экономической политике и собственности о ходе решения вопроса до 01.12.2025 года.</w:t>
      </w:r>
    </w:p>
    <w:p w:rsidR="008B3125" w:rsidRDefault="008B3125">
      <w:pPr>
        <w:shd w:val="clear" w:color="auto" w:fill="FFFFFF"/>
        <w:spacing w:after="0" w:line="240" w:lineRule="auto"/>
        <w:ind w:firstLine="708"/>
        <w:jc w:val="both"/>
        <w:rPr>
          <w:rFonts w:ascii="Times New Roman" w:hAnsi="Times New Roman" w:cs="Times New Roman"/>
          <w:color w:val="000000"/>
          <w:sz w:val="28"/>
          <w:szCs w:val="28"/>
        </w:rPr>
      </w:pPr>
    </w:p>
    <w:p w:rsidR="008B3125" w:rsidRPr="008B3125" w:rsidRDefault="008B3125" w:rsidP="008B3125">
      <w:pPr>
        <w:shd w:val="clear" w:color="auto" w:fill="FFFFFF"/>
        <w:spacing w:after="0" w:line="240" w:lineRule="auto"/>
        <w:ind w:firstLine="708"/>
        <w:jc w:val="both"/>
        <w:rPr>
          <w:rFonts w:ascii="Times New Roman" w:hAnsi="Times New Roman" w:cs="Times New Roman"/>
          <w:b/>
          <w:color w:val="000000"/>
          <w:sz w:val="28"/>
          <w:szCs w:val="28"/>
        </w:rPr>
      </w:pPr>
      <w:r w:rsidRPr="008B3125">
        <w:rPr>
          <w:rFonts w:ascii="Times New Roman" w:hAnsi="Times New Roman" w:cs="Times New Roman"/>
          <w:b/>
          <w:color w:val="000000"/>
          <w:sz w:val="28"/>
          <w:szCs w:val="28"/>
        </w:rPr>
        <w:t xml:space="preserve">ГОЛОСОВАЛИ: </w:t>
      </w:r>
    </w:p>
    <w:p w:rsidR="008B3125" w:rsidRDefault="008B3125" w:rsidP="008B3125">
      <w:pPr>
        <w:shd w:val="clear" w:color="auto" w:fill="FFFFFF"/>
        <w:spacing w:after="0" w:line="240" w:lineRule="auto"/>
        <w:ind w:firstLine="708"/>
        <w:jc w:val="both"/>
        <w:rPr>
          <w:rFonts w:ascii="Times New Roman" w:hAnsi="Times New Roman" w:cs="Times New Roman"/>
          <w:color w:val="000000"/>
          <w:sz w:val="28"/>
          <w:szCs w:val="28"/>
        </w:rPr>
      </w:pPr>
      <w:r w:rsidRPr="008B3125">
        <w:rPr>
          <w:rFonts w:ascii="Times New Roman" w:hAnsi="Times New Roman" w:cs="Times New Roman"/>
          <w:color w:val="000000"/>
          <w:sz w:val="28"/>
          <w:szCs w:val="28"/>
        </w:rPr>
        <w:t>«За» – единогласно.</w:t>
      </w:r>
    </w:p>
    <w:p w:rsidR="008B3125" w:rsidRDefault="008B3125">
      <w:pPr>
        <w:shd w:val="clear" w:color="auto" w:fill="FFFFFF"/>
        <w:spacing w:after="0" w:line="240" w:lineRule="auto"/>
        <w:ind w:firstLine="708"/>
        <w:jc w:val="both"/>
        <w:rPr>
          <w:rFonts w:ascii="Times New Roman" w:hAnsi="Times New Roman" w:cs="Times New Roman"/>
          <w:color w:val="000000"/>
          <w:sz w:val="28"/>
          <w:szCs w:val="28"/>
        </w:rPr>
      </w:pPr>
    </w:p>
    <w:p w:rsidR="008B3125" w:rsidRDefault="008B3125">
      <w:pPr>
        <w:shd w:val="clear" w:color="auto" w:fill="FFFFFF"/>
        <w:spacing w:after="0" w:line="240" w:lineRule="auto"/>
        <w:ind w:firstLine="708"/>
        <w:jc w:val="both"/>
        <w:rPr>
          <w:rFonts w:ascii="Times New Roman" w:hAnsi="Times New Roman" w:cs="Times New Roman"/>
          <w:color w:val="000000"/>
          <w:sz w:val="28"/>
          <w:szCs w:val="28"/>
        </w:rPr>
      </w:pPr>
    </w:p>
    <w:p w:rsidR="00127AB6" w:rsidRPr="00127AB6" w:rsidRDefault="00127AB6" w:rsidP="00127AB6">
      <w:pPr>
        <w:spacing w:after="0" w:line="240" w:lineRule="auto"/>
        <w:ind w:firstLine="708"/>
        <w:jc w:val="both"/>
        <w:rPr>
          <w:rFonts w:ascii="Times New Roman" w:hAnsi="Times New Roman" w:cs="Times New Roman"/>
          <w:b/>
          <w:sz w:val="28"/>
          <w:szCs w:val="28"/>
        </w:rPr>
      </w:pPr>
      <w:r w:rsidRPr="00127AB6">
        <w:rPr>
          <w:rFonts w:ascii="Times New Roman" w:hAnsi="Times New Roman" w:cs="Times New Roman"/>
          <w:b/>
          <w:sz w:val="28"/>
          <w:szCs w:val="28"/>
        </w:rPr>
        <w:t xml:space="preserve">13. О социально-экономическом развитии </w:t>
      </w:r>
      <w:proofErr w:type="spellStart"/>
      <w:r w:rsidRPr="00127AB6">
        <w:rPr>
          <w:rFonts w:ascii="Times New Roman" w:hAnsi="Times New Roman" w:cs="Times New Roman"/>
          <w:b/>
          <w:sz w:val="28"/>
          <w:szCs w:val="28"/>
        </w:rPr>
        <w:t>Здвинского</w:t>
      </w:r>
      <w:proofErr w:type="spellEnd"/>
      <w:r w:rsidRPr="00127AB6">
        <w:rPr>
          <w:rFonts w:ascii="Times New Roman" w:hAnsi="Times New Roman" w:cs="Times New Roman"/>
          <w:b/>
          <w:sz w:val="28"/>
          <w:szCs w:val="28"/>
        </w:rPr>
        <w:t xml:space="preserve"> района Новосибирской области. Текущее состояние, задачи и перспективы развития.</w:t>
      </w:r>
    </w:p>
    <w:p w:rsidR="007718A5" w:rsidRDefault="00127AB6" w:rsidP="00127AB6">
      <w:pPr>
        <w:spacing w:after="0" w:line="240" w:lineRule="auto"/>
        <w:ind w:firstLine="708"/>
        <w:jc w:val="both"/>
        <w:rPr>
          <w:rFonts w:ascii="Times New Roman" w:hAnsi="Times New Roman" w:cs="Times New Roman"/>
          <w:sz w:val="28"/>
          <w:szCs w:val="28"/>
        </w:rPr>
      </w:pPr>
      <w:r w:rsidRPr="00127AB6">
        <w:rPr>
          <w:rFonts w:ascii="Times New Roman" w:hAnsi="Times New Roman" w:cs="Times New Roman"/>
          <w:sz w:val="28"/>
          <w:szCs w:val="28"/>
        </w:rPr>
        <w:t xml:space="preserve">Доклад: Колотов Михаил Иванович – глава </w:t>
      </w:r>
      <w:proofErr w:type="spellStart"/>
      <w:r w:rsidRPr="00127AB6">
        <w:rPr>
          <w:rFonts w:ascii="Times New Roman" w:hAnsi="Times New Roman" w:cs="Times New Roman"/>
          <w:sz w:val="28"/>
          <w:szCs w:val="28"/>
        </w:rPr>
        <w:t>Здвинского</w:t>
      </w:r>
      <w:proofErr w:type="spellEnd"/>
      <w:r w:rsidRPr="00127AB6">
        <w:rPr>
          <w:rFonts w:ascii="Times New Roman" w:hAnsi="Times New Roman" w:cs="Times New Roman"/>
          <w:sz w:val="28"/>
          <w:szCs w:val="28"/>
        </w:rPr>
        <w:t xml:space="preserve"> района Новосибирской области</w:t>
      </w:r>
    </w:p>
    <w:p w:rsidR="00127AB6" w:rsidRPr="00127AB6" w:rsidRDefault="00127AB6" w:rsidP="00127AB6">
      <w:pPr>
        <w:spacing w:after="0" w:line="240" w:lineRule="auto"/>
        <w:ind w:firstLine="708"/>
        <w:jc w:val="both"/>
        <w:rPr>
          <w:rFonts w:ascii="Times New Roman" w:hAnsi="Times New Roman" w:cs="Times New Roman"/>
          <w:sz w:val="28"/>
          <w:szCs w:val="28"/>
        </w:rPr>
      </w:pPr>
    </w:p>
    <w:p w:rsidR="000E62FE" w:rsidRPr="000E62FE" w:rsidRDefault="00CB6138" w:rsidP="005F0428">
      <w:pPr>
        <w:ind w:firstLine="709"/>
        <w:rPr>
          <w:rFonts w:ascii="Times New Roman" w:hAnsi="Times New Roman" w:cs="Times New Roman"/>
          <w:sz w:val="28"/>
          <w:szCs w:val="28"/>
        </w:rPr>
      </w:pPr>
      <w:r>
        <w:rPr>
          <w:rFonts w:ascii="Times New Roman" w:hAnsi="Times New Roman" w:cs="Times New Roman"/>
          <w:b/>
          <w:color w:val="000000"/>
          <w:sz w:val="28"/>
          <w:szCs w:val="28"/>
          <w:highlight w:val="white"/>
        </w:rPr>
        <w:t>ВОПРОСЫ, ВЫСТУПЛЕНИЯ:</w:t>
      </w:r>
      <w:r>
        <w:rPr>
          <w:rFonts w:ascii="Times New Roman" w:hAnsi="Times New Roman" w:cs="Times New Roman"/>
          <w:sz w:val="28"/>
          <w:szCs w:val="28"/>
        </w:rPr>
        <w:t xml:space="preserve"> Франчук Д.В.</w:t>
      </w:r>
      <w:r w:rsidR="000E62FE">
        <w:rPr>
          <w:rFonts w:ascii="Times New Roman" w:hAnsi="Times New Roman" w:cs="Times New Roman"/>
          <w:sz w:val="28"/>
          <w:szCs w:val="28"/>
        </w:rPr>
        <w:t xml:space="preserve">, </w:t>
      </w:r>
      <w:r w:rsidR="000E62FE" w:rsidRPr="000E62FE">
        <w:rPr>
          <w:rFonts w:ascii="Times New Roman" w:hAnsi="Times New Roman" w:cs="Times New Roman"/>
          <w:sz w:val="28"/>
          <w:szCs w:val="28"/>
        </w:rPr>
        <w:t>Назаров Е.Г</w:t>
      </w:r>
      <w:r w:rsidR="000E62FE">
        <w:rPr>
          <w:rFonts w:ascii="Times New Roman" w:hAnsi="Times New Roman" w:cs="Times New Roman"/>
          <w:sz w:val="28"/>
          <w:szCs w:val="28"/>
        </w:rPr>
        <w:t>.</w:t>
      </w:r>
    </w:p>
    <w:p w:rsidR="007718A5" w:rsidRDefault="007718A5">
      <w:pPr>
        <w:spacing w:after="0" w:line="240" w:lineRule="auto"/>
        <w:jc w:val="both"/>
        <w:rPr>
          <w:rFonts w:ascii="Times New Roman" w:hAnsi="Times New Roman" w:cs="Times New Roman"/>
          <w:sz w:val="28"/>
          <w:szCs w:val="28"/>
        </w:rPr>
      </w:pPr>
    </w:p>
    <w:p w:rsidR="007718A5" w:rsidRDefault="00CB6138">
      <w:pPr>
        <w:spacing w:after="0" w:line="240" w:lineRule="auto"/>
        <w:ind w:firstLine="708"/>
        <w:jc w:val="both"/>
        <w:rPr>
          <w:rFonts w:ascii="Times New Roman" w:hAnsi="Times New Roman" w:cs="Times New Roman"/>
          <w:b/>
          <w:sz w:val="28"/>
          <w:szCs w:val="28"/>
          <w:highlight w:val="white"/>
        </w:rPr>
      </w:pPr>
      <w:r>
        <w:rPr>
          <w:rFonts w:ascii="Times New Roman" w:hAnsi="Times New Roman" w:cs="Times New Roman"/>
          <w:b/>
          <w:sz w:val="28"/>
          <w:szCs w:val="28"/>
          <w:highlight w:val="white"/>
        </w:rPr>
        <w:t>РЕШИЛИ:</w:t>
      </w:r>
    </w:p>
    <w:p w:rsidR="007718A5" w:rsidRDefault="00127AB6" w:rsidP="00127AB6">
      <w:pPr>
        <w:spacing w:after="0" w:line="240" w:lineRule="auto"/>
        <w:ind w:firstLine="709"/>
        <w:jc w:val="both"/>
        <w:rPr>
          <w:rFonts w:ascii="Times New Roman" w:hAnsi="Times New Roman" w:cs="Times New Roman"/>
          <w:sz w:val="28"/>
          <w:szCs w:val="28"/>
        </w:rPr>
      </w:pPr>
      <w:r w:rsidRPr="00127AB6">
        <w:rPr>
          <w:rFonts w:ascii="Times New Roman" w:hAnsi="Times New Roman" w:cs="Times New Roman"/>
          <w:sz w:val="28"/>
          <w:szCs w:val="28"/>
        </w:rPr>
        <w:t xml:space="preserve">Принять к сведению информацию главы </w:t>
      </w:r>
      <w:proofErr w:type="spellStart"/>
      <w:r w:rsidRPr="00127AB6">
        <w:rPr>
          <w:rFonts w:ascii="Times New Roman" w:hAnsi="Times New Roman" w:cs="Times New Roman"/>
          <w:sz w:val="28"/>
          <w:szCs w:val="28"/>
        </w:rPr>
        <w:t>Здвинского</w:t>
      </w:r>
      <w:proofErr w:type="spellEnd"/>
      <w:r w:rsidRPr="00127AB6">
        <w:rPr>
          <w:rFonts w:ascii="Times New Roman" w:hAnsi="Times New Roman" w:cs="Times New Roman"/>
          <w:sz w:val="28"/>
          <w:szCs w:val="28"/>
        </w:rPr>
        <w:t xml:space="preserve"> района Новосибирской области Колотова М.И. по вопросу «О социально-экономическом развитии </w:t>
      </w:r>
      <w:proofErr w:type="spellStart"/>
      <w:r w:rsidRPr="00127AB6">
        <w:rPr>
          <w:rFonts w:ascii="Times New Roman" w:hAnsi="Times New Roman" w:cs="Times New Roman"/>
          <w:sz w:val="28"/>
          <w:szCs w:val="28"/>
        </w:rPr>
        <w:t>Здвинского</w:t>
      </w:r>
      <w:proofErr w:type="spellEnd"/>
      <w:r w:rsidRPr="00127AB6">
        <w:rPr>
          <w:rFonts w:ascii="Times New Roman" w:hAnsi="Times New Roman" w:cs="Times New Roman"/>
          <w:sz w:val="28"/>
          <w:szCs w:val="28"/>
        </w:rPr>
        <w:t xml:space="preserve"> района Новосибирской области. Текущее состояние, задачи и перспективы развития».</w:t>
      </w:r>
    </w:p>
    <w:p w:rsidR="00127AB6" w:rsidRDefault="00127AB6" w:rsidP="00127AB6">
      <w:pPr>
        <w:spacing w:after="0" w:line="240" w:lineRule="auto"/>
        <w:ind w:firstLine="709"/>
        <w:jc w:val="both"/>
        <w:rPr>
          <w:rFonts w:ascii="Times New Roman" w:hAnsi="Times New Roman" w:cs="Times New Roman"/>
          <w:sz w:val="28"/>
          <w:szCs w:val="28"/>
        </w:rPr>
      </w:pPr>
    </w:p>
    <w:p w:rsidR="007718A5" w:rsidRDefault="00CB6138">
      <w:pPr>
        <w:shd w:val="clear" w:color="auto" w:fill="FFFFFF"/>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ГОЛОСОВАЛИ: </w:t>
      </w:r>
    </w:p>
    <w:p w:rsidR="007718A5" w:rsidRDefault="00CB6138">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7718A5" w:rsidRDefault="007718A5">
      <w:pPr>
        <w:shd w:val="clear" w:color="auto" w:fill="FFFFFF"/>
        <w:spacing w:after="0" w:line="240" w:lineRule="auto"/>
        <w:ind w:firstLine="708"/>
        <w:jc w:val="both"/>
        <w:rPr>
          <w:rFonts w:ascii="Times New Roman" w:hAnsi="Times New Roman" w:cs="Times New Roman"/>
          <w:color w:val="000000"/>
          <w:sz w:val="28"/>
          <w:szCs w:val="28"/>
        </w:rPr>
      </w:pPr>
    </w:p>
    <w:p w:rsidR="007718A5" w:rsidRDefault="007718A5">
      <w:pPr>
        <w:shd w:val="clear" w:color="auto" w:fill="FFFFFF"/>
        <w:spacing w:after="0" w:line="240" w:lineRule="auto"/>
        <w:ind w:firstLine="708"/>
        <w:jc w:val="both"/>
        <w:rPr>
          <w:rFonts w:ascii="Times New Roman" w:hAnsi="Times New Roman" w:cs="Times New Roman"/>
          <w:color w:val="000000"/>
          <w:sz w:val="28"/>
          <w:szCs w:val="28"/>
        </w:rPr>
      </w:pPr>
    </w:p>
    <w:p w:rsidR="00543C3E" w:rsidRDefault="00543C3E" w:rsidP="00127AB6">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Дополнительный вопрос:</w:t>
      </w:r>
    </w:p>
    <w:p w:rsidR="00127AB6" w:rsidRPr="00127AB6" w:rsidRDefault="00127AB6" w:rsidP="00127AB6">
      <w:pPr>
        <w:spacing w:after="0" w:line="240" w:lineRule="auto"/>
        <w:ind w:firstLine="708"/>
        <w:jc w:val="both"/>
        <w:rPr>
          <w:rFonts w:ascii="Times New Roman" w:hAnsi="Times New Roman" w:cs="Times New Roman"/>
          <w:b/>
          <w:sz w:val="28"/>
          <w:szCs w:val="28"/>
        </w:rPr>
      </w:pPr>
      <w:r w:rsidRPr="00127AB6">
        <w:rPr>
          <w:rFonts w:ascii="Times New Roman" w:hAnsi="Times New Roman" w:cs="Times New Roman"/>
          <w:b/>
          <w:sz w:val="28"/>
          <w:szCs w:val="28"/>
        </w:rPr>
        <w:lastRenderedPageBreak/>
        <w:t>О предложениях по внесению изменений в Положение о комитете Законодательного Собрания Новосибирской области по бюджетной, финансово-экономической политике и собственности, утвержденное постановлением Законодательного Собрания Новосибирской области от 25 ноября 2010 года № 53 «О положениях о комитетах Законодательного Собрания Новосибирской области».</w:t>
      </w:r>
    </w:p>
    <w:p w:rsidR="007718A5" w:rsidRPr="00127AB6" w:rsidRDefault="00127AB6" w:rsidP="00127AB6">
      <w:pPr>
        <w:spacing w:after="0" w:line="240" w:lineRule="auto"/>
        <w:ind w:firstLine="708"/>
        <w:jc w:val="both"/>
        <w:rPr>
          <w:rFonts w:ascii="Times New Roman" w:hAnsi="Times New Roman" w:cs="Times New Roman"/>
          <w:sz w:val="28"/>
          <w:szCs w:val="28"/>
        </w:rPr>
      </w:pPr>
      <w:r w:rsidRPr="00127AB6">
        <w:rPr>
          <w:rFonts w:ascii="Times New Roman" w:hAnsi="Times New Roman" w:cs="Times New Roman"/>
          <w:sz w:val="28"/>
          <w:szCs w:val="28"/>
        </w:rPr>
        <w:t>Доклад: Франчук Дмитрий Вадимович – заместитель председателя</w:t>
      </w:r>
      <w:r w:rsidR="00F3504E">
        <w:rPr>
          <w:rFonts w:ascii="Times New Roman" w:hAnsi="Times New Roman" w:cs="Times New Roman"/>
          <w:sz w:val="28"/>
          <w:szCs w:val="28"/>
        </w:rPr>
        <w:t xml:space="preserve"> комитета</w:t>
      </w:r>
    </w:p>
    <w:p w:rsidR="00127AB6" w:rsidRDefault="00127AB6" w:rsidP="00127AB6">
      <w:pPr>
        <w:spacing w:after="0" w:line="240" w:lineRule="auto"/>
        <w:ind w:firstLine="708"/>
        <w:jc w:val="both"/>
        <w:rPr>
          <w:rFonts w:ascii="Times New Roman" w:hAnsi="Times New Roman" w:cs="Times New Roman"/>
          <w:sz w:val="28"/>
          <w:szCs w:val="28"/>
        </w:rPr>
      </w:pPr>
    </w:p>
    <w:p w:rsidR="00543C3E" w:rsidRPr="00543C3E" w:rsidRDefault="00543C3E" w:rsidP="00543C3E">
      <w:pPr>
        <w:spacing w:after="0" w:line="240" w:lineRule="auto"/>
        <w:ind w:firstLine="709"/>
        <w:jc w:val="both"/>
        <w:rPr>
          <w:rFonts w:ascii="Times New Roman" w:hAnsi="Times New Roman" w:cs="Times New Roman"/>
          <w:b/>
          <w:sz w:val="28"/>
          <w:szCs w:val="28"/>
        </w:rPr>
      </w:pPr>
      <w:r w:rsidRPr="00543C3E">
        <w:rPr>
          <w:rFonts w:ascii="Times New Roman" w:hAnsi="Times New Roman" w:cs="Times New Roman"/>
          <w:b/>
          <w:sz w:val="28"/>
          <w:szCs w:val="28"/>
        </w:rPr>
        <w:t>РЕШИЛИ:</w:t>
      </w:r>
    </w:p>
    <w:p w:rsidR="00543C3E" w:rsidRPr="00543C3E" w:rsidRDefault="00543C3E" w:rsidP="00543C3E">
      <w:pPr>
        <w:spacing w:after="0" w:line="240" w:lineRule="auto"/>
        <w:ind w:firstLine="709"/>
        <w:jc w:val="both"/>
        <w:rPr>
          <w:rFonts w:ascii="Times New Roman" w:hAnsi="Times New Roman" w:cs="Times New Roman"/>
          <w:sz w:val="28"/>
          <w:szCs w:val="28"/>
        </w:rPr>
      </w:pPr>
      <w:r w:rsidRPr="00543C3E">
        <w:rPr>
          <w:rFonts w:ascii="Times New Roman" w:hAnsi="Times New Roman" w:cs="Times New Roman"/>
          <w:sz w:val="28"/>
          <w:szCs w:val="28"/>
        </w:rPr>
        <w:t>1. В целях приведения в соответствие с Федеральным законом от 8 августа 2024 года № 232-ФЗ «О внесении изменений в отдельные законодательные акты Российской Федерации» предложить Законодательному Собранию Новосибирской области внести в Положение о комитете Законодательного Собрания Новосибирской области по бюджетной, финансово-экономической политике и собственности, утвержденное постановлением Законодательного Собрания Новосибирской области от 25.11.2010 года № 53 (с изменениями, внесенными постановлениями Законодательного Собрания Новосибирской области от 26.03.2015 года № 62, от 26.01.2017 года № 18, от 17.12.2020 года № 97, от 20.02.2023 года № 39, от 28.03.2024 года № 58), следующие изменения:</w:t>
      </w:r>
    </w:p>
    <w:p w:rsidR="00543C3E" w:rsidRPr="00543C3E" w:rsidRDefault="00543C3E" w:rsidP="00543C3E">
      <w:pPr>
        <w:spacing w:after="0" w:line="240" w:lineRule="auto"/>
        <w:ind w:firstLine="709"/>
        <w:jc w:val="both"/>
        <w:rPr>
          <w:rFonts w:ascii="Times New Roman" w:hAnsi="Times New Roman" w:cs="Times New Roman"/>
          <w:sz w:val="28"/>
          <w:szCs w:val="28"/>
        </w:rPr>
      </w:pPr>
      <w:r w:rsidRPr="00543C3E">
        <w:rPr>
          <w:rFonts w:ascii="Times New Roman" w:hAnsi="Times New Roman" w:cs="Times New Roman"/>
          <w:sz w:val="28"/>
          <w:szCs w:val="28"/>
        </w:rPr>
        <w:t xml:space="preserve">1) в абзаце втором пункта 6 раздела 2 слова «государственной власти» исключить;  </w:t>
      </w:r>
    </w:p>
    <w:p w:rsidR="00543C3E" w:rsidRPr="00543C3E" w:rsidRDefault="00543C3E" w:rsidP="00543C3E">
      <w:pPr>
        <w:spacing w:after="0" w:line="240" w:lineRule="auto"/>
        <w:ind w:firstLine="709"/>
        <w:jc w:val="both"/>
        <w:rPr>
          <w:rFonts w:ascii="Times New Roman" w:hAnsi="Times New Roman" w:cs="Times New Roman"/>
          <w:sz w:val="28"/>
          <w:szCs w:val="28"/>
        </w:rPr>
      </w:pPr>
      <w:r w:rsidRPr="00543C3E">
        <w:rPr>
          <w:rFonts w:ascii="Times New Roman" w:hAnsi="Times New Roman" w:cs="Times New Roman"/>
          <w:sz w:val="28"/>
          <w:szCs w:val="28"/>
        </w:rPr>
        <w:t xml:space="preserve">2) в разделе 3: </w:t>
      </w:r>
    </w:p>
    <w:p w:rsidR="00543C3E" w:rsidRPr="00543C3E" w:rsidRDefault="00543C3E" w:rsidP="00543C3E">
      <w:pPr>
        <w:spacing w:after="0" w:line="240" w:lineRule="auto"/>
        <w:ind w:firstLine="709"/>
        <w:jc w:val="both"/>
        <w:rPr>
          <w:rFonts w:ascii="Times New Roman" w:hAnsi="Times New Roman" w:cs="Times New Roman"/>
          <w:sz w:val="28"/>
          <w:szCs w:val="28"/>
        </w:rPr>
      </w:pPr>
      <w:r w:rsidRPr="00543C3E">
        <w:rPr>
          <w:rFonts w:ascii="Times New Roman" w:hAnsi="Times New Roman" w:cs="Times New Roman"/>
          <w:sz w:val="28"/>
          <w:szCs w:val="28"/>
        </w:rPr>
        <w:t xml:space="preserve">а) в пункте 8 слова «государственной власти» исключить;  </w:t>
      </w:r>
    </w:p>
    <w:p w:rsidR="00543C3E" w:rsidRPr="00543C3E" w:rsidRDefault="00543C3E" w:rsidP="00543C3E">
      <w:pPr>
        <w:spacing w:after="0" w:line="240" w:lineRule="auto"/>
        <w:ind w:firstLine="709"/>
        <w:jc w:val="both"/>
        <w:rPr>
          <w:rFonts w:ascii="Times New Roman" w:hAnsi="Times New Roman" w:cs="Times New Roman"/>
          <w:sz w:val="28"/>
          <w:szCs w:val="28"/>
        </w:rPr>
      </w:pPr>
      <w:r w:rsidRPr="00543C3E">
        <w:rPr>
          <w:rFonts w:ascii="Times New Roman" w:hAnsi="Times New Roman" w:cs="Times New Roman"/>
          <w:sz w:val="28"/>
          <w:szCs w:val="28"/>
        </w:rPr>
        <w:t xml:space="preserve">б) в пункте 11 слова «государственной власти» исключить.  </w:t>
      </w:r>
    </w:p>
    <w:p w:rsidR="007718A5" w:rsidRDefault="00543C3E" w:rsidP="00543C3E">
      <w:pPr>
        <w:spacing w:after="0" w:line="240" w:lineRule="auto"/>
        <w:ind w:firstLine="709"/>
        <w:jc w:val="both"/>
        <w:rPr>
          <w:rFonts w:ascii="Times New Roman" w:hAnsi="Times New Roman" w:cs="Times New Roman"/>
          <w:sz w:val="28"/>
          <w:szCs w:val="28"/>
        </w:rPr>
      </w:pPr>
      <w:r w:rsidRPr="00543C3E">
        <w:rPr>
          <w:rFonts w:ascii="Times New Roman" w:hAnsi="Times New Roman" w:cs="Times New Roman"/>
          <w:sz w:val="28"/>
          <w:szCs w:val="28"/>
        </w:rPr>
        <w:t>2. Направить настоящие предложения в департамент организационной работы аппарата Законодательного Собрания Новосибирской области для учета в работе при подготовке изменений в постановление Законодательного Собрания Новосибирской области от 25 ноября 2010 года № 53 «О положениях о комитетах Законодательного Собрания Новосибирской области».</w:t>
      </w:r>
    </w:p>
    <w:p w:rsidR="00543C3E" w:rsidRPr="00543C3E" w:rsidRDefault="00543C3E" w:rsidP="00543C3E">
      <w:pPr>
        <w:spacing w:after="0" w:line="240" w:lineRule="auto"/>
        <w:ind w:firstLine="709"/>
        <w:jc w:val="both"/>
        <w:rPr>
          <w:rFonts w:ascii="Times New Roman" w:hAnsi="Times New Roman" w:cs="Times New Roman"/>
          <w:sz w:val="28"/>
          <w:szCs w:val="28"/>
        </w:rPr>
      </w:pPr>
    </w:p>
    <w:p w:rsidR="007718A5" w:rsidRDefault="00CB6138">
      <w:pPr>
        <w:shd w:val="clear" w:color="auto" w:fill="FFFFFF"/>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ГОЛОСОВАЛИ: </w:t>
      </w:r>
    </w:p>
    <w:p w:rsidR="007718A5" w:rsidRDefault="00CB6138">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 единогласно.</w:t>
      </w:r>
    </w:p>
    <w:p w:rsidR="007718A5" w:rsidRDefault="007718A5">
      <w:pPr>
        <w:shd w:val="clear" w:color="auto" w:fill="FFFFFF"/>
        <w:spacing w:after="0" w:line="240" w:lineRule="auto"/>
        <w:ind w:firstLine="708"/>
        <w:jc w:val="both"/>
        <w:rPr>
          <w:rFonts w:ascii="Times New Roman" w:hAnsi="Times New Roman" w:cs="Times New Roman"/>
          <w:color w:val="000000"/>
          <w:sz w:val="28"/>
          <w:szCs w:val="28"/>
        </w:rPr>
      </w:pPr>
    </w:p>
    <w:p w:rsidR="007718A5" w:rsidRDefault="007718A5">
      <w:pPr>
        <w:shd w:val="clear" w:color="auto" w:fill="FFFFFF"/>
        <w:spacing w:after="0" w:line="240" w:lineRule="auto"/>
        <w:ind w:firstLine="708"/>
        <w:jc w:val="both"/>
        <w:rPr>
          <w:rFonts w:ascii="Times New Roman" w:hAnsi="Times New Roman" w:cs="Times New Roman"/>
          <w:color w:val="000000"/>
          <w:sz w:val="28"/>
          <w:szCs w:val="28"/>
        </w:rPr>
      </w:pPr>
    </w:p>
    <w:p w:rsidR="007718A5" w:rsidRDefault="007718A5">
      <w:pPr>
        <w:shd w:val="clear" w:color="auto" w:fill="FFFFFF"/>
        <w:spacing w:after="0" w:line="240" w:lineRule="auto"/>
        <w:jc w:val="both"/>
        <w:rPr>
          <w:rFonts w:ascii="Times New Roman" w:hAnsi="Times New Roman" w:cs="Times New Roman"/>
          <w:b/>
          <w:bCs/>
          <w:color w:val="000000"/>
          <w:sz w:val="28"/>
          <w:szCs w:val="28"/>
        </w:rPr>
      </w:pPr>
    </w:p>
    <w:p w:rsidR="007718A5" w:rsidRDefault="00CB6138">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председателя комитета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543C3E">
        <w:rPr>
          <w:rFonts w:ascii="Times New Roman" w:hAnsi="Times New Roman" w:cs="Times New Roman"/>
          <w:color w:val="000000"/>
          <w:sz w:val="28"/>
          <w:szCs w:val="28"/>
        </w:rPr>
        <w:t xml:space="preserve">         Д.В. Франчук</w:t>
      </w:r>
    </w:p>
    <w:p w:rsidR="007718A5" w:rsidRDefault="007718A5">
      <w:pPr>
        <w:shd w:val="clear" w:color="auto" w:fill="FFFFFF"/>
        <w:spacing w:after="0" w:line="240" w:lineRule="auto"/>
        <w:jc w:val="both"/>
        <w:rPr>
          <w:rFonts w:ascii="Times New Roman" w:hAnsi="Times New Roman" w:cs="Times New Roman"/>
          <w:color w:val="000000"/>
          <w:sz w:val="28"/>
          <w:szCs w:val="28"/>
        </w:rPr>
      </w:pPr>
    </w:p>
    <w:p w:rsidR="007718A5" w:rsidRDefault="007718A5">
      <w:pPr>
        <w:shd w:val="clear" w:color="auto" w:fill="FFFFFF"/>
        <w:spacing w:after="0" w:line="240" w:lineRule="auto"/>
        <w:jc w:val="both"/>
        <w:rPr>
          <w:rFonts w:ascii="Times New Roman" w:hAnsi="Times New Roman" w:cs="Times New Roman"/>
          <w:color w:val="000000"/>
          <w:sz w:val="28"/>
          <w:szCs w:val="28"/>
        </w:rPr>
      </w:pPr>
    </w:p>
    <w:p w:rsidR="007718A5" w:rsidRDefault="007718A5">
      <w:pPr>
        <w:shd w:val="clear" w:color="auto" w:fill="FFFFFF"/>
        <w:spacing w:after="0" w:line="240" w:lineRule="auto"/>
        <w:jc w:val="both"/>
        <w:rPr>
          <w:rFonts w:ascii="Times New Roman" w:hAnsi="Times New Roman" w:cs="Times New Roman"/>
          <w:color w:val="000000"/>
          <w:sz w:val="28"/>
          <w:szCs w:val="28"/>
        </w:rPr>
      </w:pPr>
    </w:p>
    <w:p w:rsidR="007718A5" w:rsidRDefault="007718A5">
      <w:pPr>
        <w:shd w:val="clear" w:color="auto" w:fill="FFFFFF"/>
        <w:spacing w:after="0" w:line="240" w:lineRule="auto"/>
        <w:jc w:val="both"/>
        <w:rPr>
          <w:rFonts w:ascii="Times New Roman" w:hAnsi="Times New Roman" w:cs="Times New Roman"/>
          <w:color w:val="000000"/>
          <w:sz w:val="28"/>
          <w:szCs w:val="28"/>
        </w:rPr>
      </w:pPr>
    </w:p>
    <w:p w:rsidR="007718A5" w:rsidRDefault="007718A5">
      <w:pPr>
        <w:shd w:val="clear" w:color="auto" w:fill="FFFFFF"/>
        <w:spacing w:after="0" w:line="240" w:lineRule="auto"/>
        <w:jc w:val="both"/>
        <w:rPr>
          <w:rFonts w:ascii="Times New Roman" w:hAnsi="Times New Roman" w:cs="Times New Roman"/>
          <w:color w:val="000000"/>
          <w:sz w:val="28"/>
          <w:szCs w:val="28"/>
        </w:rPr>
      </w:pPr>
    </w:p>
    <w:p w:rsidR="007718A5" w:rsidRDefault="007718A5">
      <w:pPr>
        <w:shd w:val="clear" w:color="auto" w:fill="FFFFFF"/>
        <w:spacing w:after="0" w:line="240" w:lineRule="auto"/>
        <w:jc w:val="both"/>
        <w:rPr>
          <w:rFonts w:ascii="Times New Roman" w:hAnsi="Times New Roman" w:cs="Times New Roman"/>
          <w:color w:val="000000"/>
          <w:sz w:val="28"/>
          <w:szCs w:val="28"/>
        </w:rPr>
      </w:pPr>
    </w:p>
    <w:p w:rsidR="007718A5" w:rsidRDefault="007718A5">
      <w:pPr>
        <w:shd w:val="clear" w:color="auto" w:fill="FFFFFF"/>
        <w:spacing w:after="0" w:line="240" w:lineRule="auto"/>
        <w:jc w:val="both"/>
        <w:rPr>
          <w:rFonts w:ascii="Times New Roman" w:hAnsi="Times New Roman" w:cs="Times New Roman"/>
          <w:color w:val="000000"/>
          <w:sz w:val="28"/>
          <w:szCs w:val="28"/>
        </w:rPr>
      </w:pPr>
      <w:bookmarkStart w:id="0" w:name="_GoBack"/>
      <w:bookmarkEnd w:id="0"/>
    </w:p>
    <w:p w:rsidR="007718A5" w:rsidRDefault="007718A5">
      <w:pPr>
        <w:shd w:val="clear" w:color="auto" w:fill="FFFFFF"/>
        <w:spacing w:after="0" w:line="240" w:lineRule="auto"/>
        <w:jc w:val="both"/>
        <w:rPr>
          <w:rFonts w:ascii="Times New Roman" w:hAnsi="Times New Roman" w:cs="Times New Roman"/>
          <w:color w:val="000000"/>
          <w:sz w:val="28"/>
          <w:szCs w:val="28"/>
        </w:rPr>
      </w:pPr>
    </w:p>
    <w:p w:rsidR="0033719B" w:rsidRDefault="0033719B">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F02764" w:rsidRDefault="00F02764">
      <w:pPr>
        <w:shd w:val="clear" w:color="auto" w:fill="FFFFFF"/>
        <w:spacing w:after="0" w:line="240" w:lineRule="auto"/>
        <w:jc w:val="both"/>
        <w:rPr>
          <w:rFonts w:ascii="Times New Roman" w:hAnsi="Times New Roman" w:cs="Times New Roman"/>
          <w:color w:val="000000"/>
          <w:sz w:val="28"/>
          <w:szCs w:val="28"/>
        </w:rPr>
        <w:sectPr w:rsidR="00F02764" w:rsidSect="00EC7EFB">
          <w:headerReference w:type="default" r:id="rId12"/>
          <w:pgSz w:w="11906" w:h="16838"/>
          <w:pgMar w:top="0" w:right="707" w:bottom="709" w:left="1134" w:header="709" w:footer="187" w:gutter="0"/>
          <w:cols w:space="708"/>
          <w:titlePg/>
          <w:docGrid w:linePitch="360"/>
        </w:sectPr>
      </w:pPr>
    </w:p>
    <w:p w:rsidR="00F02764" w:rsidRDefault="00F02764" w:rsidP="00F02764">
      <w:pPr>
        <w:spacing w:before="280" w:after="120" w:line="22" w:lineRule="atLeast"/>
        <w:contextualSpacing/>
        <w:jc w:val="right"/>
        <w:rPr>
          <w:rFonts w:ascii="Times New Roman" w:hAnsi="Times New Roman" w:cs="Times New Roman"/>
          <w:color w:val="00000A"/>
          <w:sz w:val="28"/>
          <w:szCs w:val="28"/>
        </w:rPr>
      </w:pPr>
      <w:r>
        <w:rPr>
          <w:rFonts w:ascii="Times New Roman" w:hAnsi="Times New Roman" w:cs="Times New Roman"/>
          <w:color w:val="00000A"/>
          <w:sz w:val="28"/>
          <w:szCs w:val="28"/>
        </w:rPr>
        <w:lastRenderedPageBreak/>
        <w:t>Приложение №1</w:t>
      </w:r>
    </w:p>
    <w:p w:rsidR="00F02764" w:rsidRPr="006431E4" w:rsidRDefault="00F02764" w:rsidP="00F02764">
      <w:pPr>
        <w:spacing w:before="280" w:after="120" w:line="22" w:lineRule="atLeast"/>
        <w:contextualSpacing/>
        <w:jc w:val="right"/>
        <w:rPr>
          <w:rFonts w:ascii="Times New Roman" w:hAnsi="Times New Roman" w:cs="Times New Roman"/>
          <w:color w:val="FFFFFF" w:themeColor="background1"/>
          <w:sz w:val="28"/>
          <w:szCs w:val="28"/>
        </w:rPr>
      </w:pPr>
      <w:r w:rsidRPr="006431E4">
        <w:rPr>
          <w:rFonts w:ascii="Times New Roman" w:hAnsi="Times New Roman" w:cs="Times New Roman"/>
          <w:color w:val="FFFFFF" w:themeColor="background1"/>
          <w:sz w:val="24"/>
          <w:szCs w:val="24"/>
        </w:rPr>
        <w:t>[МЕСТО ДЛЯ ШТАМПА]</w:t>
      </w:r>
    </w:p>
    <w:p w:rsidR="00F02764" w:rsidRPr="00212743" w:rsidRDefault="00F02764" w:rsidP="00F02764">
      <w:pPr>
        <w:spacing w:before="120" w:after="120" w:line="22" w:lineRule="atLeast"/>
        <w:contextualSpacing/>
        <w:jc w:val="center"/>
        <w:rPr>
          <w:rFonts w:ascii="Times New Roman" w:hAnsi="Times New Roman" w:cs="Times New Roman"/>
          <w:color w:val="00000A"/>
          <w:sz w:val="28"/>
          <w:szCs w:val="28"/>
        </w:rPr>
      </w:pPr>
      <w:r w:rsidRPr="00212743">
        <w:rPr>
          <w:rFonts w:ascii="Times New Roman" w:hAnsi="Times New Roman" w:cs="Times New Roman"/>
          <w:color w:val="00000A"/>
          <w:sz w:val="28"/>
          <w:szCs w:val="28"/>
        </w:rPr>
        <w:t>ПЕРЕЧЕНЬ</w:t>
      </w:r>
    </w:p>
    <w:p w:rsidR="00F02764" w:rsidRPr="00212743" w:rsidRDefault="00F02764" w:rsidP="00F02764">
      <w:pPr>
        <w:spacing w:before="280" w:after="280" w:line="22" w:lineRule="atLeast"/>
        <w:contextualSpacing/>
        <w:jc w:val="center"/>
        <w:rPr>
          <w:rFonts w:ascii="Times New Roman" w:hAnsi="Times New Roman" w:cs="Times New Roman"/>
          <w:color w:val="00000A"/>
          <w:sz w:val="28"/>
          <w:szCs w:val="28"/>
        </w:rPr>
      </w:pPr>
      <w:r w:rsidRPr="00212743">
        <w:rPr>
          <w:rFonts w:ascii="Times New Roman" w:hAnsi="Times New Roman" w:cs="Times New Roman"/>
          <w:color w:val="00000A"/>
          <w:sz w:val="28"/>
          <w:szCs w:val="28"/>
        </w:rPr>
        <w:t xml:space="preserve">движимого имущества, передаваемого в безвозмездное пользование </w:t>
      </w:r>
    </w:p>
    <w:p w:rsidR="00F02764" w:rsidRPr="0061422B" w:rsidRDefault="00F02764" w:rsidP="00F02764">
      <w:pPr>
        <w:spacing w:before="280" w:after="280" w:line="22" w:lineRule="atLeast"/>
        <w:contextualSpacing/>
        <w:jc w:val="center"/>
        <w:rPr>
          <w:rFonts w:ascii="Times New Roman" w:hAnsi="Times New Roman" w:cs="Times New Roman"/>
          <w:b/>
          <w:color w:val="00000A"/>
          <w:sz w:val="28"/>
          <w:szCs w:val="28"/>
        </w:rPr>
      </w:pPr>
      <w:r w:rsidRPr="0061422B">
        <w:rPr>
          <w:rFonts w:ascii="Times New Roman" w:hAnsi="Times New Roman" w:cs="Times New Roman"/>
          <w:b/>
          <w:color w:val="00000A"/>
          <w:sz w:val="28"/>
          <w:szCs w:val="28"/>
        </w:rPr>
        <w:t>филиалу государственного фонда поддержки участников специальной военной операции «Защитники Отечества»</w:t>
      </w:r>
    </w:p>
    <w:p w:rsidR="00F02764" w:rsidRPr="003D59EE" w:rsidRDefault="00F02764" w:rsidP="00F02764">
      <w:pPr>
        <w:rPr>
          <w:sz w:val="2"/>
        </w:rPr>
      </w:pPr>
    </w:p>
    <w:tbl>
      <w:tblPr>
        <w:tblStyle w:val="16"/>
        <w:tblW w:w="15040" w:type="dxa"/>
        <w:tblInd w:w="-289" w:type="dxa"/>
        <w:tblLayout w:type="fixed"/>
        <w:tblLook w:val="04A0" w:firstRow="1" w:lastRow="0" w:firstColumn="1" w:lastColumn="0" w:noHBand="0" w:noVBand="1"/>
      </w:tblPr>
      <w:tblGrid>
        <w:gridCol w:w="710"/>
        <w:gridCol w:w="3402"/>
        <w:gridCol w:w="1984"/>
        <w:gridCol w:w="2126"/>
        <w:gridCol w:w="1701"/>
        <w:gridCol w:w="1418"/>
        <w:gridCol w:w="1984"/>
        <w:gridCol w:w="14"/>
        <w:gridCol w:w="1687"/>
        <w:gridCol w:w="14"/>
      </w:tblGrid>
      <w:tr w:rsidR="00F02764" w:rsidRPr="004E42E5" w:rsidTr="00F02764">
        <w:trPr>
          <w:gridAfter w:val="1"/>
          <w:wAfter w:w="14" w:type="dxa"/>
          <w:tblHeader/>
        </w:trPr>
        <w:tc>
          <w:tcPr>
            <w:tcW w:w="710" w:type="dxa"/>
            <w:vAlign w:val="center"/>
          </w:tcPr>
          <w:p w:rsidR="00F02764" w:rsidRPr="00277F03" w:rsidRDefault="00F02764" w:rsidP="00847AF8">
            <w:pPr>
              <w:pStyle w:val="a4"/>
              <w:rPr>
                <w:rFonts w:ascii="Times New Roman" w:hAnsi="Times New Roman" w:cs="Times New Roman"/>
              </w:rPr>
            </w:pPr>
            <w:r w:rsidRPr="00277F03">
              <w:rPr>
                <w:rFonts w:ascii="Times New Roman" w:hAnsi="Times New Roman" w:cs="Times New Roman"/>
              </w:rPr>
              <w:t>№</w:t>
            </w:r>
          </w:p>
          <w:p w:rsidR="00F02764" w:rsidRPr="00277F03" w:rsidRDefault="00F02764" w:rsidP="00847AF8">
            <w:pPr>
              <w:pStyle w:val="a4"/>
              <w:rPr>
                <w:rFonts w:ascii="Times New Roman" w:hAnsi="Times New Roman" w:cs="Times New Roman"/>
              </w:rPr>
            </w:pPr>
            <w:r w:rsidRPr="00277F03">
              <w:rPr>
                <w:rFonts w:ascii="Times New Roman" w:hAnsi="Times New Roman" w:cs="Times New Roman"/>
              </w:rPr>
              <w:t>п/п</w:t>
            </w:r>
          </w:p>
        </w:tc>
        <w:tc>
          <w:tcPr>
            <w:tcW w:w="3402" w:type="dxa"/>
            <w:vAlign w:val="center"/>
          </w:tcPr>
          <w:p w:rsidR="00F02764" w:rsidRPr="00277F03" w:rsidRDefault="00F02764" w:rsidP="00847AF8">
            <w:pPr>
              <w:pStyle w:val="a4"/>
              <w:jc w:val="center"/>
              <w:rPr>
                <w:rFonts w:ascii="Times New Roman" w:hAnsi="Times New Roman" w:cs="Times New Roman"/>
              </w:rPr>
            </w:pPr>
            <w:r w:rsidRPr="00277F03">
              <w:rPr>
                <w:rFonts w:ascii="Times New Roman" w:hAnsi="Times New Roman" w:cs="Times New Roman"/>
              </w:rPr>
              <w:t>Наименование имущества</w:t>
            </w:r>
          </w:p>
        </w:tc>
        <w:tc>
          <w:tcPr>
            <w:tcW w:w="1984" w:type="dxa"/>
            <w:vAlign w:val="center"/>
          </w:tcPr>
          <w:p w:rsidR="00F02764" w:rsidRPr="00277F03" w:rsidRDefault="00F02764" w:rsidP="00847AF8">
            <w:pPr>
              <w:pStyle w:val="a4"/>
              <w:jc w:val="center"/>
              <w:rPr>
                <w:rFonts w:ascii="Times New Roman" w:hAnsi="Times New Roman" w:cs="Times New Roman"/>
              </w:rPr>
            </w:pPr>
            <w:r w:rsidRPr="00277F03">
              <w:rPr>
                <w:rFonts w:ascii="Times New Roman" w:hAnsi="Times New Roman" w:cs="Times New Roman"/>
              </w:rPr>
              <w:t>Контракт</w:t>
            </w:r>
          </w:p>
        </w:tc>
        <w:tc>
          <w:tcPr>
            <w:tcW w:w="2126" w:type="dxa"/>
            <w:vAlign w:val="center"/>
          </w:tcPr>
          <w:p w:rsidR="00F02764" w:rsidRPr="00277F03" w:rsidRDefault="00F02764" w:rsidP="00847AF8">
            <w:pPr>
              <w:pStyle w:val="a4"/>
              <w:jc w:val="center"/>
              <w:rPr>
                <w:rFonts w:ascii="Times New Roman" w:hAnsi="Times New Roman" w:cs="Times New Roman"/>
              </w:rPr>
            </w:pPr>
            <w:r w:rsidRPr="00277F03">
              <w:rPr>
                <w:rFonts w:ascii="Times New Roman" w:hAnsi="Times New Roman" w:cs="Times New Roman"/>
              </w:rPr>
              <w:t>Реестровый номер</w:t>
            </w:r>
          </w:p>
        </w:tc>
        <w:tc>
          <w:tcPr>
            <w:tcW w:w="1701" w:type="dxa"/>
            <w:vAlign w:val="center"/>
          </w:tcPr>
          <w:p w:rsidR="00F02764" w:rsidRPr="00277F03" w:rsidRDefault="00F02764" w:rsidP="00847AF8">
            <w:pPr>
              <w:pStyle w:val="a4"/>
              <w:jc w:val="center"/>
              <w:rPr>
                <w:rFonts w:ascii="Times New Roman" w:hAnsi="Times New Roman" w:cs="Times New Roman"/>
              </w:rPr>
            </w:pPr>
            <w:r w:rsidRPr="00277F03">
              <w:rPr>
                <w:rFonts w:ascii="Times New Roman" w:hAnsi="Times New Roman" w:cs="Times New Roman"/>
              </w:rPr>
              <w:t>Инвентарный номер</w:t>
            </w:r>
          </w:p>
        </w:tc>
        <w:tc>
          <w:tcPr>
            <w:tcW w:w="1418" w:type="dxa"/>
            <w:vAlign w:val="center"/>
          </w:tcPr>
          <w:p w:rsidR="00F02764" w:rsidRPr="00277F03" w:rsidRDefault="00F02764" w:rsidP="00847AF8">
            <w:pPr>
              <w:pStyle w:val="a4"/>
              <w:jc w:val="center"/>
              <w:rPr>
                <w:rFonts w:ascii="Times New Roman" w:hAnsi="Times New Roman" w:cs="Times New Roman"/>
              </w:rPr>
            </w:pPr>
            <w:r w:rsidRPr="00277F03">
              <w:rPr>
                <w:rFonts w:ascii="Times New Roman" w:hAnsi="Times New Roman" w:cs="Times New Roman"/>
              </w:rPr>
              <w:t>Количество</w:t>
            </w:r>
          </w:p>
        </w:tc>
        <w:tc>
          <w:tcPr>
            <w:tcW w:w="1984" w:type="dxa"/>
            <w:vAlign w:val="center"/>
          </w:tcPr>
          <w:p w:rsidR="00F02764" w:rsidRPr="00277F03" w:rsidRDefault="00F02764" w:rsidP="00847AF8">
            <w:pPr>
              <w:pStyle w:val="a4"/>
              <w:jc w:val="center"/>
              <w:rPr>
                <w:rFonts w:ascii="Times New Roman" w:hAnsi="Times New Roman" w:cs="Times New Roman"/>
              </w:rPr>
            </w:pPr>
            <w:r w:rsidRPr="00277F03">
              <w:rPr>
                <w:rFonts w:ascii="Times New Roman" w:hAnsi="Times New Roman" w:cs="Times New Roman"/>
              </w:rPr>
              <w:t>Балансовая стоимость ед. (руб.)</w:t>
            </w:r>
          </w:p>
        </w:tc>
        <w:tc>
          <w:tcPr>
            <w:tcW w:w="1701" w:type="dxa"/>
            <w:gridSpan w:val="2"/>
            <w:vAlign w:val="center"/>
          </w:tcPr>
          <w:p w:rsidR="00F02764" w:rsidRPr="00277F03" w:rsidRDefault="00F02764" w:rsidP="00847AF8">
            <w:pPr>
              <w:pStyle w:val="a4"/>
              <w:jc w:val="center"/>
              <w:rPr>
                <w:rFonts w:ascii="Times New Roman" w:hAnsi="Times New Roman" w:cs="Times New Roman"/>
              </w:rPr>
            </w:pPr>
            <w:r w:rsidRPr="00277F03">
              <w:rPr>
                <w:rFonts w:ascii="Times New Roman" w:hAnsi="Times New Roman" w:cs="Times New Roman"/>
              </w:rPr>
              <w:t>Итого стоимость (руб.)</w:t>
            </w:r>
          </w:p>
        </w:tc>
      </w:tr>
      <w:tr w:rsidR="00F02764" w:rsidTr="00847AF8">
        <w:trPr>
          <w:gridAfter w:val="1"/>
          <w:wAfter w:w="14" w:type="dxa"/>
          <w:trHeight w:val="475"/>
        </w:trPr>
        <w:tc>
          <w:tcPr>
            <w:tcW w:w="710" w:type="dxa"/>
            <w:vAlign w:val="center"/>
          </w:tcPr>
          <w:p w:rsidR="00F02764" w:rsidRPr="00277F03" w:rsidRDefault="00F02764" w:rsidP="00F02764">
            <w:pPr>
              <w:pStyle w:val="a4"/>
              <w:widowControl w:val="0"/>
              <w:numPr>
                <w:ilvl w:val="0"/>
                <w:numId w:val="2"/>
              </w:numPr>
              <w:spacing w:after="0" w:line="240" w:lineRule="auto"/>
              <w:ind w:left="0" w:firstLine="0"/>
              <w:rPr>
                <w:rFonts w:ascii="Times New Roman" w:hAnsi="Times New Roman" w:cs="Times New Roman"/>
                <w:lang w:val="en-US"/>
              </w:rPr>
            </w:pPr>
          </w:p>
        </w:tc>
        <w:tc>
          <w:tcPr>
            <w:tcW w:w="3402" w:type="dxa"/>
            <w:vAlign w:val="center"/>
          </w:tcPr>
          <w:p w:rsidR="00F02764" w:rsidRPr="00277F03" w:rsidRDefault="00F02764" w:rsidP="00847AF8">
            <w:pPr>
              <w:rPr>
                <w:rFonts w:ascii="Times New Roman" w:hAnsi="Times New Roman" w:cs="Times New Roman"/>
                <w:lang w:val="en-US"/>
              </w:rPr>
            </w:pPr>
            <w:r w:rsidRPr="00277F03">
              <w:rPr>
                <w:rFonts w:ascii="Times New Roman" w:hAnsi="Times New Roman" w:cs="Times New Roman"/>
              </w:rPr>
              <w:t>ИБП</w:t>
            </w:r>
            <w:r w:rsidRPr="00277F03">
              <w:rPr>
                <w:rFonts w:ascii="Times New Roman" w:hAnsi="Times New Roman" w:cs="Times New Roman"/>
                <w:lang w:val="en-US"/>
              </w:rPr>
              <w:t xml:space="preserve"> </w:t>
            </w:r>
            <w:proofErr w:type="spellStart"/>
            <w:r w:rsidRPr="00277F03">
              <w:rPr>
                <w:rFonts w:ascii="Times New Roman" w:hAnsi="Times New Roman" w:cs="Times New Roman"/>
                <w:lang w:val="en-US"/>
              </w:rPr>
              <w:t>Ippon</w:t>
            </w:r>
            <w:proofErr w:type="spellEnd"/>
            <w:r w:rsidRPr="00277F03">
              <w:rPr>
                <w:rFonts w:ascii="Times New Roman" w:hAnsi="Times New Roman" w:cs="Times New Roman"/>
                <w:lang w:val="en-US"/>
              </w:rPr>
              <w:t xml:space="preserve"> Back </w:t>
            </w:r>
            <w:proofErr w:type="spellStart"/>
            <w:r w:rsidRPr="00277F03">
              <w:rPr>
                <w:rFonts w:ascii="Times New Roman" w:hAnsi="Times New Roman" w:cs="Times New Roman"/>
                <w:lang w:val="en-US"/>
              </w:rPr>
              <w:t>Comfo</w:t>
            </w:r>
            <w:proofErr w:type="spellEnd"/>
            <w:r w:rsidRPr="00277F03">
              <w:rPr>
                <w:rFonts w:ascii="Times New Roman" w:hAnsi="Times New Roman" w:cs="Times New Roman"/>
                <w:lang w:val="en-US"/>
              </w:rPr>
              <w:t xml:space="preserve"> Pro II 650</w:t>
            </w:r>
          </w:p>
        </w:tc>
        <w:tc>
          <w:tcPr>
            <w:tcW w:w="1984" w:type="dxa"/>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14РФ от 17.09.2023</w:t>
            </w:r>
            <w:r>
              <w:rPr>
                <w:rFonts w:ascii="Times New Roman" w:hAnsi="Times New Roman" w:cs="Times New Roman"/>
              </w:rPr>
              <w:t xml:space="preserve"> (ДСП)</w:t>
            </w:r>
          </w:p>
        </w:tc>
        <w:tc>
          <w:tcPr>
            <w:tcW w:w="2126" w:type="dxa"/>
            <w:vAlign w:val="center"/>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б/н</w:t>
            </w:r>
          </w:p>
        </w:tc>
        <w:tc>
          <w:tcPr>
            <w:tcW w:w="1701" w:type="dxa"/>
            <w:vAlign w:val="center"/>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инв. № 23000000265</w:t>
            </w:r>
          </w:p>
        </w:tc>
        <w:tc>
          <w:tcPr>
            <w:tcW w:w="1418"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color w:val="000000"/>
              </w:rPr>
              <w:t xml:space="preserve">  1 </w:t>
            </w:r>
          </w:p>
        </w:tc>
        <w:tc>
          <w:tcPr>
            <w:tcW w:w="1984"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11 300,00 </w:t>
            </w:r>
          </w:p>
        </w:tc>
        <w:tc>
          <w:tcPr>
            <w:tcW w:w="1701" w:type="dxa"/>
            <w:gridSpan w:val="2"/>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11 300,00 </w:t>
            </w:r>
          </w:p>
        </w:tc>
      </w:tr>
      <w:tr w:rsidR="00F02764" w:rsidTr="00847AF8">
        <w:trPr>
          <w:gridAfter w:val="1"/>
          <w:wAfter w:w="14" w:type="dxa"/>
          <w:trHeight w:val="475"/>
        </w:trPr>
        <w:tc>
          <w:tcPr>
            <w:tcW w:w="710" w:type="dxa"/>
            <w:vAlign w:val="center"/>
          </w:tcPr>
          <w:p w:rsidR="00F02764" w:rsidRPr="00277F03" w:rsidRDefault="00F02764" w:rsidP="00F02764">
            <w:pPr>
              <w:pStyle w:val="a4"/>
              <w:widowControl w:val="0"/>
              <w:numPr>
                <w:ilvl w:val="0"/>
                <w:numId w:val="2"/>
              </w:numPr>
              <w:spacing w:after="0" w:line="240" w:lineRule="auto"/>
              <w:ind w:left="0" w:firstLine="0"/>
              <w:rPr>
                <w:rFonts w:ascii="Times New Roman" w:hAnsi="Times New Roman" w:cs="Times New Roman"/>
                <w:lang w:val="en-US"/>
              </w:rPr>
            </w:pPr>
          </w:p>
        </w:tc>
        <w:tc>
          <w:tcPr>
            <w:tcW w:w="3402" w:type="dxa"/>
            <w:vAlign w:val="center"/>
          </w:tcPr>
          <w:p w:rsidR="00F02764" w:rsidRPr="00277F03" w:rsidRDefault="00F02764" w:rsidP="00847AF8">
            <w:pPr>
              <w:rPr>
                <w:rFonts w:ascii="Times New Roman" w:hAnsi="Times New Roman" w:cs="Times New Roman"/>
              </w:rPr>
            </w:pPr>
            <w:r w:rsidRPr="00277F03">
              <w:rPr>
                <w:rFonts w:ascii="Times New Roman" w:hAnsi="Times New Roman" w:cs="Times New Roman"/>
              </w:rPr>
              <w:t>ИБП ИМПУЛЬС ФРИСТАЙЛ 3000</w:t>
            </w:r>
          </w:p>
        </w:tc>
        <w:tc>
          <w:tcPr>
            <w:tcW w:w="1984" w:type="dxa"/>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14РФ от 17.09.2023</w:t>
            </w:r>
            <w:r>
              <w:rPr>
                <w:rFonts w:ascii="Times New Roman" w:hAnsi="Times New Roman" w:cs="Times New Roman"/>
              </w:rPr>
              <w:t xml:space="preserve"> (ДСП)</w:t>
            </w:r>
          </w:p>
        </w:tc>
        <w:tc>
          <w:tcPr>
            <w:tcW w:w="2126" w:type="dxa"/>
            <w:vAlign w:val="center"/>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б/н</w:t>
            </w:r>
          </w:p>
        </w:tc>
        <w:tc>
          <w:tcPr>
            <w:tcW w:w="1701" w:type="dxa"/>
            <w:vAlign w:val="center"/>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инв. № 23000000266</w:t>
            </w:r>
          </w:p>
          <w:p w:rsidR="00F02764" w:rsidRPr="00277F03" w:rsidRDefault="00F02764" w:rsidP="00847AF8">
            <w:pPr>
              <w:spacing w:after="0" w:line="240" w:lineRule="auto"/>
              <w:jc w:val="center"/>
              <w:rPr>
                <w:rFonts w:ascii="Times New Roman" w:hAnsi="Times New Roman" w:cs="Times New Roman"/>
              </w:rPr>
            </w:pPr>
          </w:p>
        </w:tc>
        <w:tc>
          <w:tcPr>
            <w:tcW w:w="1418"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color w:val="000000"/>
              </w:rPr>
              <w:t xml:space="preserve">  1 </w:t>
            </w:r>
          </w:p>
        </w:tc>
        <w:tc>
          <w:tcPr>
            <w:tcW w:w="1984"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58 000,00 </w:t>
            </w:r>
          </w:p>
        </w:tc>
        <w:tc>
          <w:tcPr>
            <w:tcW w:w="1701" w:type="dxa"/>
            <w:gridSpan w:val="2"/>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58 000,00 </w:t>
            </w:r>
          </w:p>
        </w:tc>
      </w:tr>
      <w:tr w:rsidR="00F02764" w:rsidRPr="0061422B" w:rsidTr="00847AF8">
        <w:trPr>
          <w:gridAfter w:val="1"/>
          <w:wAfter w:w="14" w:type="dxa"/>
          <w:trHeight w:val="475"/>
        </w:trPr>
        <w:tc>
          <w:tcPr>
            <w:tcW w:w="710" w:type="dxa"/>
            <w:vAlign w:val="center"/>
          </w:tcPr>
          <w:p w:rsidR="00F02764" w:rsidRPr="00277F03" w:rsidRDefault="00F02764" w:rsidP="00F02764">
            <w:pPr>
              <w:pStyle w:val="a4"/>
              <w:widowControl w:val="0"/>
              <w:numPr>
                <w:ilvl w:val="0"/>
                <w:numId w:val="2"/>
              </w:numPr>
              <w:spacing w:after="0" w:line="240" w:lineRule="auto"/>
              <w:ind w:left="0" w:firstLine="0"/>
              <w:rPr>
                <w:rFonts w:ascii="Times New Roman" w:hAnsi="Times New Roman" w:cs="Times New Roman"/>
                <w:lang w:val="en-US"/>
              </w:rPr>
            </w:pPr>
          </w:p>
        </w:tc>
        <w:tc>
          <w:tcPr>
            <w:tcW w:w="3402" w:type="dxa"/>
            <w:vAlign w:val="center"/>
          </w:tcPr>
          <w:p w:rsidR="00F02764" w:rsidRPr="00277F03" w:rsidRDefault="00F02764" w:rsidP="00847AF8">
            <w:pPr>
              <w:rPr>
                <w:rFonts w:ascii="Times New Roman" w:hAnsi="Times New Roman" w:cs="Times New Roman"/>
                <w:lang w:val="en-US"/>
              </w:rPr>
            </w:pPr>
            <w:r w:rsidRPr="00277F03">
              <w:rPr>
                <w:rFonts w:ascii="Times New Roman" w:hAnsi="Times New Roman" w:cs="Times New Roman"/>
              </w:rPr>
              <w:t>Коммутационный</w:t>
            </w:r>
            <w:r w:rsidRPr="00277F03">
              <w:rPr>
                <w:rFonts w:ascii="Times New Roman" w:hAnsi="Times New Roman" w:cs="Times New Roman"/>
                <w:lang w:val="en-US"/>
              </w:rPr>
              <w:t xml:space="preserve"> </w:t>
            </w:r>
            <w:r w:rsidRPr="00277F03">
              <w:rPr>
                <w:rFonts w:ascii="Times New Roman" w:hAnsi="Times New Roman" w:cs="Times New Roman"/>
              </w:rPr>
              <w:t>шнур</w:t>
            </w:r>
            <w:r w:rsidRPr="00277F03">
              <w:rPr>
                <w:rFonts w:ascii="Times New Roman" w:hAnsi="Times New Roman" w:cs="Times New Roman"/>
                <w:lang w:val="en-US"/>
              </w:rPr>
              <w:t xml:space="preserve"> U/UTP 4-</w:t>
            </w:r>
            <w:r w:rsidRPr="00277F03">
              <w:rPr>
                <w:rFonts w:ascii="Times New Roman" w:hAnsi="Times New Roman" w:cs="Times New Roman"/>
              </w:rPr>
              <w:t>х</w:t>
            </w:r>
            <w:r w:rsidRPr="00277F03">
              <w:rPr>
                <w:rFonts w:ascii="Times New Roman" w:hAnsi="Times New Roman" w:cs="Times New Roman"/>
                <w:lang w:val="en-US"/>
              </w:rPr>
              <w:t xml:space="preserve"> </w:t>
            </w:r>
            <w:r w:rsidRPr="00277F03">
              <w:rPr>
                <w:rFonts w:ascii="Times New Roman" w:hAnsi="Times New Roman" w:cs="Times New Roman"/>
              </w:rPr>
              <w:t>парный</w:t>
            </w:r>
            <w:r w:rsidRPr="00277F03">
              <w:rPr>
                <w:rFonts w:ascii="Times New Roman" w:hAnsi="Times New Roman" w:cs="Times New Roman"/>
                <w:lang w:val="en-US"/>
              </w:rPr>
              <w:t xml:space="preserve"> cat.5e 1.0</w:t>
            </w:r>
            <w:r w:rsidRPr="00277F03">
              <w:rPr>
                <w:rFonts w:ascii="Times New Roman" w:hAnsi="Times New Roman" w:cs="Times New Roman"/>
              </w:rPr>
              <w:t>м</w:t>
            </w:r>
            <w:r w:rsidRPr="00277F03">
              <w:rPr>
                <w:rFonts w:ascii="Times New Roman" w:hAnsi="Times New Roman" w:cs="Times New Roman"/>
                <w:lang w:val="en-US"/>
              </w:rPr>
              <w:t xml:space="preserve"> LSZH </w:t>
            </w:r>
            <w:proofErr w:type="spellStart"/>
            <w:r w:rsidRPr="00277F03">
              <w:rPr>
                <w:rFonts w:ascii="Times New Roman" w:hAnsi="Times New Roman" w:cs="Times New Roman"/>
                <w:lang w:val="en-US"/>
              </w:rPr>
              <w:t>standart</w:t>
            </w:r>
            <w:proofErr w:type="spellEnd"/>
            <w:r w:rsidRPr="00277F03">
              <w:rPr>
                <w:rFonts w:ascii="Times New Roman" w:hAnsi="Times New Roman" w:cs="Times New Roman"/>
                <w:lang w:val="en-US"/>
              </w:rPr>
              <w:t xml:space="preserve"> </w:t>
            </w:r>
            <w:r w:rsidRPr="00277F03">
              <w:rPr>
                <w:rFonts w:ascii="Times New Roman" w:hAnsi="Times New Roman" w:cs="Times New Roman"/>
              </w:rPr>
              <w:t>серый</w:t>
            </w:r>
          </w:p>
        </w:tc>
        <w:tc>
          <w:tcPr>
            <w:tcW w:w="1984" w:type="dxa"/>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14РФ от 17.09.2023</w:t>
            </w:r>
            <w:r>
              <w:rPr>
                <w:rFonts w:ascii="Times New Roman" w:hAnsi="Times New Roman" w:cs="Times New Roman"/>
              </w:rPr>
              <w:t xml:space="preserve"> (ДСП)</w:t>
            </w:r>
          </w:p>
        </w:tc>
        <w:tc>
          <w:tcPr>
            <w:tcW w:w="2126" w:type="dxa"/>
            <w:vAlign w:val="center"/>
          </w:tcPr>
          <w:p w:rsidR="00F02764" w:rsidRPr="00277F03" w:rsidRDefault="00F02764" w:rsidP="00847AF8">
            <w:pPr>
              <w:spacing w:after="0" w:line="240" w:lineRule="auto"/>
              <w:jc w:val="center"/>
              <w:rPr>
                <w:rFonts w:ascii="Times New Roman" w:hAnsi="Times New Roman" w:cs="Times New Roman"/>
                <w:lang w:val="en-US"/>
              </w:rPr>
            </w:pPr>
            <w:r w:rsidRPr="00277F03">
              <w:rPr>
                <w:rFonts w:ascii="Times New Roman" w:hAnsi="Times New Roman" w:cs="Times New Roman"/>
              </w:rPr>
              <w:t>б/н</w:t>
            </w:r>
          </w:p>
        </w:tc>
        <w:tc>
          <w:tcPr>
            <w:tcW w:w="1701" w:type="dxa"/>
            <w:vAlign w:val="center"/>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б/ н (МПЗ)</w:t>
            </w:r>
          </w:p>
          <w:p w:rsidR="00F02764" w:rsidRPr="00277F03" w:rsidRDefault="00F02764" w:rsidP="00847AF8">
            <w:pPr>
              <w:spacing w:after="0" w:line="240" w:lineRule="auto"/>
              <w:jc w:val="center"/>
              <w:rPr>
                <w:rFonts w:ascii="Times New Roman" w:hAnsi="Times New Roman" w:cs="Times New Roman"/>
              </w:rPr>
            </w:pPr>
          </w:p>
        </w:tc>
        <w:tc>
          <w:tcPr>
            <w:tcW w:w="1418"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color w:val="000000"/>
              </w:rPr>
              <w:t xml:space="preserve">  30 </w:t>
            </w:r>
          </w:p>
        </w:tc>
        <w:tc>
          <w:tcPr>
            <w:tcW w:w="1984"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162,00 </w:t>
            </w:r>
          </w:p>
        </w:tc>
        <w:tc>
          <w:tcPr>
            <w:tcW w:w="1701" w:type="dxa"/>
            <w:gridSpan w:val="2"/>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4 860,00 </w:t>
            </w:r>
          </w:p>
        </w:tc>
      </w:tr>
      <w:tr w:rsidR="00F02764" w:rsidRPr="0061422B" w:rsidTr="00847AF8">
        <w:trPr>
          <w:gridAfter w:val="1"/>
          <w:wAfter w:w="14" w:type="dxa"/>
          <w:trHeight w:val="790"/>
        </w:trPr>
        <w:tc>
          <w:tcPr>
            <w:tcW w:w="710" w:type="dxa"/>
            <w:vAlign w:val="center"/>
          </w:tcPr>
          <w:p w:rsidR="00F02764" w:rsidRPr="00277F03" w:rsidRDefault="00F02764" w:rsidP="00F02764">
            <w:pPr>
              <w:pStyle w:val="a4"/>
              <w:widowControl w:val="0"/>
              <w:numPr>
                <w:ilvl w:val="0"/>
                <w:numId w:val="2"/>
              </w:numPr>
              <w:spacing w:after="0" w:line="240" w:lineRule="auto"/>
              <w:ind w:left="0" w:firstLine="0"/>
              <w:rPr>
                <w:rFonts w:ascii="Times New Roman" w:hAnsi="Times New Roman" w:cs="Times New Roman"/>
                <w:lang w:val="en-US"/>
              </w:rPr>
            </w:pPr>
          </w:p>
        </w:tc>
        <w:tc>
          <w:tcPr>
            <w:tcW w:w="3402" w:type="dxa"/>
            <w:vAlign w:val="center"/>
          </w:tcPr>
          <w:p w:rsidR="00F02764" w:rsidRPr="00277F03" w:rsidRDefault="00F02764" w:rsidP="00847AF8">
            <w:pPr>
              <w:rPr>
                <w:rFonts w:ascii="Times New Roman" w:hAnsi="Times New Roman" w:cs="Times New Roman"/>
                <w:lang w:val="en-US"/>
              </w:rPr>
            </w:pPr>
            <w:r w:rsidRPr="00277F03">
              <w:rPr>
                <w:rFonts w:ascii="Times New Roman" w:hAnsi="Times New Roman" w:cs="Times New Roman"/>
              </w:rPr>
              <w:t>Коммутационный</w:t>
            </w:r>
            <w:r w:rsidRPr="00277F03">
              <w:rPr>
                <w:rFonts w:ascii="Times New Roman" w:hAnsi="Times New Roman" w:cs="Times New Roman"/>
                <w:lang w:val="en-US"/>
              </w:rPr>
              <w:t xml:space="preserve"> </w:t>
            </w:r>
            <w:r w:rsidRPr="00277F03">
              <w:rPr>
                <w:rFonts w:ascii="Times New Roman" w:hAnsi="Times New Roman" w:cs="Times New Roman"/>
              </w:rPr>
              <w:t>шнур</w:t>
            </w:r>
            <w:r w:rsidRPr="00277F03">
              <w:rPr>
                <w:rFonts w:ascii="Times New Roman" w:hAnsi="Times New Roman" w:cs="Times New Roman"/>
                <w:lang w:val="en-US"/>
              </w:rPr>
              <w:t xml:space="preserve"> U/UTP 4-</w:t>
            </w:r>
            <w:r w:rsidRPr="00277F03">
              <w:rPr>
                <w:rFonts w:ascii="Times New Roman" w:hAnsi="Times New Roman" w:cs="Times New Roman"/>
              </w:rPr>
              <w:t>х</w:t>
            </w:r>
            <w:r w:rsidRPr="00277F03">
              <w:rPr>
                <w:rFonts w:ascii="Times New Roman" w:hAnsi="Times New Roman" w:cs="Times New Roman"/>
                <w:lang w:val="en-US"/>
              </w:rPr>
              <w:t xml:space="preserve"> </w:t>
            </w:r>
            <w:r w:rsidRPr="00277F03">
              <w:rPr>
                <w:rFonts w:ascii="Times New Roman" w:hAnsi="Times New Roman" w:cs="Times New Roman"/>
              </w:rPr>
              <w:t>парный</w:t>
            </w:r>
            <w:r w:rsidRPr="00277F03">
              <w:rPr>
                <w:rFonts w:ascii="Times New Roman" w:hAnsi="Times New Roman" w:cs="Times New Roman"/>
                <w:lang w:val="en-US"/>
              </w:rPr>
              <w:t xml:space="preserve"> cat.5e 1.5</w:t>
            </w:r>
            <w:r w:rsidRPr="00277F03">
              <w:rPr>
                <w:rFonts w:ascii="Times New Roman" w:hAnsi="Times New Roman" w:cs="Times New Roman"/>
              </w:rPr>
              <w:t>м</w:t>
            </w:r>
            <w:r w:rsidRPr="00277F03">
              <w:rPr>
                <w:rFonts w:ascii="Times New Roman" w:hAnsi="Times New Roman" w:cs="Times New Roman"/>
                <w:lang w:val="en-US"/>
              </w:rPr>
              <w:t xml:space="preserve"> LSZH </w:t>
            </w:r>
            <w:proofErr w:type="spellStart"/>
            <w:r w:rsidRPr="00277F03">
              <w:rPr>
                <w:rFonts w:ascii="Times New Roman" w:hAnsi="Times New Roman" w:cs="Times New Roman"/>
                <w:lang w:val="en-US"/>
              </w:rPr>
              <w:t>standart</w:t>
            </w:r>
            <w:proofErr w:type="spellEnd"/>
            <w:r w:rsidRPr="00277F03">
              <w:rPr>
                <w:rFonts w:ascii="Times New Roman" w:hAnsi="Times New Roman" w:cs="Times New Roman"/>
                <w:lang w:val="en-US"/>
              </w:rPr>
              <w:t xml:space="preserve"> </w:t>
            </w:r>
            <w:r w:rsidRPr="00277F03">
              <w:rPr>
                <w:rFonts w:ascii="Times New Roman" w:hAnsi="Times New Roman" w:cs="Times New Roman"/>
              </w:rPr>
              <w:t>серый</w:t>
            </w:r>
          </w:p>
        </w:tc>
        <w:tc>
          <w:tcPr>
            <w:tcW w:w="1984" w:type="dxa"/>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14РФ от 17.09.2023</w:t>
            </w:r>
            <w:r>
              <w:rPr>
                <w:rFonts w:ascii="Times New Roman" w:hAnsi="Times New Roman" w:cs="Times New Roman"/>
              </w:rPr>
              <w:t xml:space="preserve"> (ДСП)</w:t>
            </w:r>
          </w:p>
        </w:tc>
        <w:tc>
          <w:tcPr>
            <w:tcW w:w="2126" w:type="dxa"/>
            <w:vAlign w:val="center"/>
          </w:tcPr>
          <w:p w:rsidR="00F02764" w:rsidRPr="00277F03" w:rsidRDefault="00F02764" w:rsidP="00847AF8">
            <w:pPr>
              <w:spacing w:after="0" w:line="240" w:lineRule="auto"/>
              <w:jc w:val="center"/>
              <w:rPr>
                <w:rFonts w:ascii="Times New Roman" w:hAnsi="Times New Roman" w:cs="Times New Roman"/>
                <w:lang w:val="en-US"/>
              </w:rPr>
            </w:pPr>
            <w:r w:rsidRPr="00277F03">
              <w:rPr>
                <w:rFonts w:ascii="Times New Roman" w:hAnsi="Times New Roman" w:cs="Times New Roman"/>
              </w:rPr>
              <w:t>б/н</w:t>
            </w:r>
          </w:p>
        </w:tc>
        <w:tc>
          <w:tcPr>
            <w:tcW w:w="1701" w:type="dxa"/>
            <w:vAlign w:val="center"/>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б/ н (МПЗ)</w:t>
            </w:r>
          </w:p>
        </w:tc>
        <w:tc>
          <w:tcPr>
            <w:tcW w:w="1418"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color w:val="000000"/>
              </w:rPr>
              <w:t xml:space="preserve">  30 </w:t>
            </w:r>
          </w:p>
        </w:tc>
        <w:tc>
          <w:tcPr>
            <w:tcW w:w="1984"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193,00 </w:t>
            </w:r>
          </w:p>
        </w:tc>
        <w:tc>
          <w:tcPr>
            <w:tcW w:w="1701" w:type="dxa"/>
            <w:gridSpan w:val="2"/>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5 790,00 </w:t>
            </w:r>
          </w:p>
        </w:tc>
      </w:tr>
      <w:tr w:rsidR="00F02764" w:rsidRPr="0061422B" w:rsidTr="00847AF8">
        <w:trPr>
          <w:gridAfter w:val="1"/>
          <w:wAfter w:w="14" w:type="dxa"/>
          <w:trHeight w:val="475"/>
        </w:trPr>
        <w:tc>
          <w:tcPr>
            <w:tcW w:w="710" w:type="dxa"/>
            <w:vAlign w:val="center"/>
          </w:tcPr>
          <w:p w:rsidR="00F02764" w:rsidRPr="00277F03" w:rsidRDefault="00F02764" w:rsidP="00F02764">
            <w:pPr>
              <w:pStyle w:val="a4"/>
              <w:widowControl w:val="0"/>
              <w:numPr>
                <w:ilvl w:val="0"/>
                <w:numId w:val="2"/>
              </w:numPr>
              <w:spacing w:after="0" w:line="240" w:lineRule="auto"/>
              <w:ind w:left="0" w:firstLine="0"/>
              <w:rPr>
                <w:rFonts w:ascii="Times New Roman" w:hAnsi="Times New Roman" w:cs="Times New Roman"/>
                <w:lang w:val="en-US"/>
              </w:rPr>
            </w:pPr>
          </w:p>
        </w:tc>
        <w:tc>
          <w:tcPr>
            <w:tcW w:w="3402" w:type="dxa"/>
            <w:vAlign w:val="center"/>
          </w:tcPr>
          <w:p w:rsidR="00F02764" w:rsidRPr="00277F03" w:rsidRDefault="00F02764" w:rsidP="00847AF8">
            <w:pPr>
              <w:rPr>
                <w:rFonts w:ascii="Times New Roman" w:hAnsi="Times New Roman" w:cs="Times New Roman"/>
                <w:lang w:val="en-US"/>
              </w:rPr>
            </w:pPr>
            <w:r w:rsidRPr="00277F03">
              <w:rPr>
                <w:rFonts w:ascii="Times New Roman" w:hAnsi="Times New Roman" w:cs="Times New Roman"/>
              </w:rPr>
              <w:t>Коммутационный</w:t>
            </w:r>
            <w:r w:rsidRPr="00277F03">
              <w:rPr>
                <w:rFonts w:ascii="Times New Roman" w:hAnsi="Times New Roman" w:cs="Times New Roman"/>
                <w:lang w:val="en-US"/>
              </w:rPr>
              <w:t xml:space="preserve"> </w:t>
            </w:r>
            <w:r w:rsidRPr="00277F03">
              <w:rPr>
                <w:rFonts w:ascii="Times New Roman" w:hAnsi="Times New Roman" w:cs="Times New Roman"/>
              </w:rPr>
              <w:t>шнур</w:t>
            </w:r>
            <w:r w:rsidRPr="00277F03">
              <w:rPr>
                <w:rFonts w:ascii="Times New Roman" w:hAnsi="Times New Roman" w:cs="Times New Roman"/>
                <w:lang w:val="en-US"/>
              </w:rPr>
              <w:t xml:space="preserve"> U/UTP 4-</w:t>
            </w:r>
            <w:r w:rsidRPr="00277F03">
              <w:rPr>
                <w:rFonts w:ascii="Times New Roman" w:hAnsi="Times New Roman" w:cs="Times New Roman"/>
              </w:rPr>
              <w:t>х</w:t>
            </w:r>
            <w:r w:rsidRPr="00277F03">
              <w:rPr>
                <w:rFonts w:ascii="Times New Roman" w:hAnsi="Times New Roman" w:cs="Times New Roman"/>
                <w:lang w:val="en-US"/>
              </w:rPr>
              <w:t xml:space="preserve"> </w:t>
            </w:r>
            <w:r w:rsidRPr="00277F03">
              <w:rPr>
                <w:rFonts w:ascii="Times New Roman" w:hAnsi="Times New Roman" w:cs="Times New Roman"/>
              </w:rPr>
              <w:t>парный</w:t>
            </w:r>
            <w:r w:rsidRPr="00277F03">
              <w:rPr>
                <w:rFonts w:ascii="Times New Roman" w:hAnsi="Times New Roman" w:cs="Times New Roman"/>
                <w:lang w:val="en-US"/>
              </w:rPr>
              <w:t xml:space="preserve"> cat.5e 2.0</w:t>
            </w:r>
            <w:r w:rsidRPr="00277F03">
              <w:rPr>
                <w:rFonts w:ascii="Times New Roman" w:hAnsi="Times New Roman" w:cs="Times New Roman"/>
              </w:rPr>
              <w:t>м</w:t>
            </w:r>
            <w:r w:rsidRPr="00277F03">
              <w:rPr>
                <w:rFonts w:ascii="Times New Roman" w:hAnsi="Times New Roman" w:cs="Times New Roman"/>
                <w:lang w:val="en-US"/>
              </w:rPr>
              <w:t xml:space="preserve"> LSZH </w:t>
            </w:r>
            <w:proofErr w:type="spellStart"/>
            <w:r w:rsidRPr="00277F03">
              <w:rPr>
                <w:rFonts w:ascii="Times New Roman" w:hAnsi="Times New Roman" w:cs="Times New Roman"/>
                <w:lang w:val="en-US"/>
              </w:rPr>
              <w:t>standart</w:t>
            </w:r>
            <w:proofErr w:type="spellEnd"/>
            <w:r w:rsidRPr="00277F03">
              <w:rPr>
                <w:rFonts w:ascii="Times New Roman" w:hAnsi="Times New Roman" w:cs="Times New Roman"/>
                <w:lang w:val="en-US"/>
              </w:rPr>
              <w:t xml:space="preserve"> </w:t>
            </w:r>
            <w:r w:rsidRPr="00277F03">
              <w:rPr>
                <w:rFonts w:ascii="Times New Roman" w:hAnsi="Times New Roman" w:cs="Times New Roman"/>
              </w:rPr>
              <w:t>серый</w:t>
            </w:r>
          </w:p>
        </w:tc>
        <w:tc>
          <w:tcPr>
            <w:tcW w:w="1984" w:type="dxa"/>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14РФ от 17.09.2023</w:t>
            </w:r>
            <w:r>
              <w:rPr>
                <w:rFonts w:ascii="Times New Roman" w:hAnsi="Times New Roman" w:cs="Times New Roman"/>
              </w:rPr>
              <w:t xml:space="preserve"> (ДСП)</w:t>
            </w:r>
          </w:p>
        </w:tc>
        <w:tc>
          <w:tcPr>
            <w:tcW w:w="2126" w:type="dxa"/>
            <w:vAlign w:val="center"/>
          </w:tcPr>
          <w:p w:rsidR="00F02764" w:rsidRPr="00277F03" w:rsidRDefault="00F02764" w:rsidP="00847AF8">
            <w:pPr>
              <w:spacing w:after="0" w:line="240" w:lineRule="auto"/>
              <w:jc w:val="center"/>
              <w:rPr>
                <w:rFonts w:ascii="Times New Roman" w:hAnsi="Times New Roman" w:cs="Times New Roman"/>
                <w:lang w:val="en-US"/>
              </w:rPr>
            </w:pPr>
            <w:r w:rsidRPr="00277F03">
              <w:rPr>
                <w:rFonts w:ascii="Times New Roman" w:hAnsi="Times New Roman" w:cs="Times New Roman"/>
              </w:rPr>
              <w:t>б/н</w:t>
            </w:r>
          </w:p>
        </w:tc>
        <w:tc>
          <w:tcPr>
            <w:tcW w:w="1701" w:type="dxa"/>
            <w:vAlign w:val="center"/>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б/ н (МПЗ)</w:t>
            </w:r>
          </w:p>
          <w:p w:rsidR="00F02764" w:rsidRPr="00277F03" w:rsidRDefault="00F02764" w:rsidP="00847AF8">
            <w:pPr>
              <w:spacing w:after="0" w:line="240" w:lineRule="auto"/>
              <w:jc w:val="center"/>
              <w:rPr>
                <w:rFonts w:ascii="Times New Roman" w:hAnsi="Times New Roman" w:cs="Times New Roman"/>
              </w:rPr>
            </w:pPr>
          </w:p>
        </w:tc>
        <w:tc>
          <w:tcPr>
            <w:tcW w:w="1418"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color w:val="000000"/>
              </w:rPr>
              <w:t xml:space="preserve">  20 </w:t>
            </w:r>
          </w:p>
        </w:tc>
        <w:tc>
          <w:tcPr>
            <w:tcW w:w="1984"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255,00 </w:t>
            </w:r>
          </w:p>
        </w:tc>
        <w:tc>
          <w:tcPr>
            <w:tcW w:w="1701" w:type="dxa"/>
            <w:gridSpan w:val="2"/>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5 100,00 </w:t>
            </w:r>
          </w:p>
        </w:tc>
      </w:tr>
      <w:tr w:rsidR="00F02764" w:rsidRPr="0061422B" w:rsidTr="00847AF8">
        <w:trPr>
          <w:gridAfter w:val="1"/>
          <w:wAfter w:w="14" w:type="dxa"/>
          <w:trHeight w:val="475"/>
        </w:trPr>
        <w:tc>
          <w:tcPr>
            <w:tcW w:w="710" w:type="dxa"/>
            <w:vAlign w:val="center"/>
          </w:tcPr>
          <w:p w:rsidR="00F02764" w:rsidRPr="00277F03" w:rsidRDefault="00F02764" w:rsidP="00F02764">
            <w:pPr>
              <w:pStyle w:val="a4"/>
              <w:widowControl w:val="0"/>
              <w:numPr>
                <w:ilvl w:val="0"/>
                <w:numId w:val="2"/>
              </w:numPr>
              <w:spacing w:after="0" w:line="240" w:lineRule="auto"/>
              <w:ind w:left="0" w:firstLine="0"/>
              <w:rPr>
                <w:rFonts w:ascii="Times New Roman" w:hAnsi="Times New Roman" w:cs="Times New Roman"/>
                <w:lang w:val="en-US"/>
              </w:rPr>
            </w:pPr>
          </w:p>
        </w:tc>
        <w:tc>
          <w:tcPr>
            <w:tcW w:w="3402" w:type="dxa"/>
            <w:vAlign w:val="center"/>
          </w:tcPr>
          <w:p w:rsidR="00F02764" w:rsidRPr="00277F03" w:rsidRDefault="00F02764" w:rsidP="00847AF8">
            <w:pPr>
              <w:rPr>
                <w:rFonts w:ascii="Times New Roman" w:hAnsi="Times New Roman" w:cs="Times New Roman"/>
                <w:lang w:val="en-US"/>
              </w:rPr>
            </w:pPr>
            <w:r w:rsidRPr="00277F03">
              <w:rPr>
                <w:rFonts w:ascii="Times New Roman" w:hAnsi="Times New Roman" w:cs="Times New Roman"/>
              </w:rPr>
              <w:t>Коммутационный</w:t>
            </w:r>
            <w:r w:rsidRPr="00277F03">
              <w:rPr>
                <w:rFonts w:ascii="Times New Roman" w:hAnsi="Times New Roman" w:cs="Times New Roman"/>
                <w:lang w:val="en-US"/>
              </w:rPr>
              <w:t xml:space="preserve"> </w:t>
            </w:r>
            <w:r w:rsidRPr="00277F03">
              <w:rPr>
                <w:rFonts w:ascii="Times New Roman" w:hAnsi="Times New Roman" w:cs="Times New Roman"/>
              </w:rPr>
              <w:t>шнур</w:t>
            </w:r>
            <w:r w:rsidRPr="00277F03">
              <w:rPr>
                <w:rFonts w:ascii="Times New Roman" w:hAnsi="Times New Roman" w:cs="Times New Roman"/>
                <w:lang w:val="en-US"/>
              </w:rPr>
              <w:t xml:space="preserve"> U/UTP 4-</w:t>
            </w:r>
            <w:r w:rsidRPr="00277F03">
              <w:rPr>
                <w:rFonts w:ascii="Times New Roman" w:hAnsi="Times New Roman" w:cs="Times New Roman"/>
              </w:rPr>
              <w:t>х</w:t>
            </w:r>
            <w:r w:rsidRPr="00277F03">
              <w:rPr>
                <w:rFonts w:ascii="Times New Roman" w:hAnsi="Times New Roman" w:cs="Times New Roman"/>
                <w:lang w:val="en-US"/>
              </w:rPr>
              <w:t xml:space="preserve"> </w:t>
            </w:r>
            <w:r w:rsidRPr="00277F03">
              <w:rPr>
                <w:rFonts w:ascii="Times New Roman" w:hAnsi="Times New Roman" w:cs="Times New Roman"/>
              </w:rPr>
              <w:t>парный</w:t>
            </w:r>
            <w:r w:rsidRPr="00277F03">
              <w:rPr>
                <w:rFonts w:ascii="Times New Roman" w:hAnsi="Times New Roman" w:cs="Times New Roman"/>
                <w:lang w:val="en-US"/>
              </w:rPr>
              <w:t xml:space="preserve"> cat.5e 3.0</w:t>
            </w:r>
            <w:r w:rsidRPr="00277F03">
              <w:rPr>
                <w:rFonts w:ascii="Times New Roman" w:hAnsi="Times New Roman" w:cs="Times New Roman"/>
              </w:rPr>
              <w:t>м</w:t>
            </w:r>
            <w:r w:rsidRPr="00277F03">
              <w:rPr>
                <w:rFonts w:ascii="Times New Roman" w:hAnsi="Times New Roman" w:cs="Times New Roman"/>
                <w:lang w:val="en-US"/>
              </w:rPr>
              <w:t xml:space="preserve"> LSZH </w:t>
            </w:r>
            <w:proofErr w:type="spellStart"/>
            <w:r w:rsidRPr="00277F03">
              <w:rPr>
                <w:rFonts w:ascii="Times New Roman" w:hAnsi="Times New Roman" w:cs="Times New Roman"/>
                <w:lang w:val="en-US"/>
              </w:rPr>
              <w:t>standart</w:t>
            </w:r>
            <w:proofErr w:type="spellEnd"/>
            <w:r w:rsidRPr="00277F03">
              <w:rPr>
                <w:rFonts w:ascii="Times New Roman" w:hAnsi="Times New Roman" w:cs="Times New Roman"/>
                <w:lang w:val="en-US"/>
              </w:rPr>
              <w:t xml:space="preserve"> </w:t>
            </w:r>
            <w:r w:rsidRPr="00277F03">
              <w:rPr>
                <w:rFonts w:ascii="Times New Roman" w:hAnsi="Times New Roman" w:cs="Times New Roman"/>
              </w:rPr>
              <w:t>серый</w:t>
            </w:r>
          </w:p>
        </w:tc>
        <w:tc>
          <w:tcPr>
            <w:tcW w:w="1984" w:type="dxa"/>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14РФ от 17.09.2023</w:t>
            </w:r>
            <w:r>
              <w:rPr>
                <w:rFonts w:ascii="Times New Roman" w:hAnsi="Times New Roman" w:cs="Times New Roman"/>
              </w:rPr>
              <w:t xml:space="preserve"> (ДСП)</w:t>
            </w:r>
          </w:p>
        </w:tc>
        <w:tc>
          <w:tcPr>
            <w:tcW w:w="2126" w:type="dxa"/>
            <w:vAlign w:val="center"/>
          </w:tcPr>
          <w:p w:rsidR="00F02764" w:rsidRPr="00277F03" w:rsidRDefault="00F02764" w:rsidP="00847AF8">
            <w:pPr>
              <w:spacing w:after="0" w:line="240" w:lineRule="auto"/>
              <w:jc w:val="center"/>
              <w:rPr>
                <w:rFonts w:ascii="Times New Roman" w:hAnsi="Times New Roman" w:cs="Times New Roman"/>
                <w:lang w:val="en-US"/>
              </w:rPr>
            </w:pPr>
            <w:r w:rsidRPr="00277F03">
              <w:rPr>
                <w:rFonts w:ascii="Times New Roman" w:hAnsi="Times New Roman" w:cs="Times New Roman"/>
              </w:rPr>
              <w:t>б/н</w:t>
            </w:r>
          </w:p>
        </w:tc>
        <w:tc>
          <w:tcPr>
            <w:tcW w:w="1701" w:type="dxa"/>
            <w:vAlign w:val="center"/>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б/ н (МПЗ)</w:t>
            </w:r>
          </w:p>
          <w:p w:rsidR="00F02764" w:rsidRPr="00277F03" w:rsidRDefault="00F02764" w:rsidP="00847AF8">
            <w:pPr>
              <w:spacing w:after="0" w:line="240" w:lineRule="auto"/>
              <w:jc w:val="center"/>
              <w:rPr>
                <w:rFonts w:ascii="Times New Roman" w:hAnsi="Times New Roman" w:cs="Times New Roman"/>
              </w:rPr>
            </w:pPr>
          </w:p>
        </w:tc>
        <w:tc>
          <w:tcPr>
            <w:tcW w:w="1418"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color w:val="000000"/>
              </w:rPr>
              <w:t xml:space="preserve">  20 </w:t>
            </w:r>
          </w:p>
        </w:tc>
        <w:tc>
          <w:tcPr>
            <w:tcW w:w="1984"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303,00 </w:t>
            </w:r>
          </w:p>
        </w:tc>
        <w:tc>
          <w:tcPr>
            <w:tcW w:w="1701" w:type="dxa"/>
            <w:gridSpan w:val="2"/>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6 060,00 </w:t>
            </w:r>
          </w:p>
        </w:tc>
      </w:tr>
      <w:tr w:rsidR="00F02764" w:rsidRPr="0061422B" w:rsidTr="00847AF8">
        <w:trPr>
          <w:gridAfter w:val="1"/>
          <w:wAfter w:w="14" w:type="dxa"/>
          <w:trHeight w:val="475"/>
        </w:trPr>
        <w:tc>
          <w:tcPr>
            <w:tcW w:w="710" w:type="dxa"/>
            <w:vAlign w:val="center"/>
          </w:tcPr>
          <w:p w:rsidR="00F02764" w:rsidRPr="00277F03" w:rsidRDefault="00F02764" w:rsidP="00F02764">
            <w:pPr>
              <w:pStyle w:val="a4"/>
              <w:widowControl w:val="0"/>
              <w:numPr>
                <w:ilvl w:val="0"/>
                <w:numId w:val="2"/>
              </w:numPr>
              <w:spacing w:after="0" w:line="240" w:lineRule="auto"/>
              <w:ind w:left="0" w:firstLine="0"/>
              <w:rPr>
                <w:rFonts w:ascii="Times New Roman" w:hAnsi="Times New Roman" w:cs="Times New Roman"/>
                <w:lang w:val="en-US"/>
              </w:rPr>
            </w:pPr>
          </w:p>
        </w:tc>
        <w:tc>
          <w:tcPr>
            <w:tcW w:w="3402" w:type="dxa"/>
            <w:vAlign w:val="center"/>
          </w:tcPr>
          <w:p w:rsidR="00F02764" w:rsidRPr="00277F03" w:rsidRDefault="00F02764" w:rsidP="00847AF8">
            <w:pPr>
              <w:rPr>
                <w:rFonts w:ascii="Times New Roman" w:hAnsi="Times New Roman" w:cs="Times New Roman"/>
                <w:lang w:val="en-US"/>
              </w:rPr>
            </w:pPr>
            <w:r w:rsidRPr="00277F03">
              <w:rPr>
                <w:rFonts w:ascii="Times New Roman" w:hAnsi="Times New Roman" w:cs="Times New Roman"/>
              </w:rPr>
              <w:t>Коммутационный</w:t>
            </w:r>
            <w:r w:rsidRPr="00277F03">
              <w:rPr>
                <w:rFonts w:ascii="Times New Roman" w:hAnsi="Times New Roman" w:cs="Times New Roman"/>
                <w:lang w:val="en-US"/>
              </w:rPr>
              <w:t xml:space="preserve"> </w:t>
            </w:r>
            <w:r w:rsidRPr="00277F03">
              <w:rPr>
                <w:rFonts w:ascii="Times New Roman" w:hAnsi="Times New Roman" w:cs="Times New Roman"/>
              </w:rPr>
              <w:t>шнур</w:t>
            </w:r>
            <w:r w:rsidRPr="00277F03">
              <w:rPr>
                <w:rFonts w:ascii="Times New Roman" w:hAnsi="Times New Roman" w:cs="Times New Roman"/>
                <w:lang w:val="en-US"/>
              </w:rPr>
              <w:t xml:space="preserve"> U/UTP 4-</w:t>
            </w:r>
            <w:r w:rsidRPr="00277F03">
              <w:rPr>
                <w:rFonts w:ascii="Times New Roman" w:hAnsi="Times New Roman" w:cs="Times New Roman"/>
              </w:rPr>
              <w:t>х</w:t>
            </w:r>
            <w:r w:rsidRPr="00277F03">
              <w:rPr>
                <w:rFonts w:ascii="Times New Roman" w:hAnsi="Times New Roman" w:cs="Times New Roman"/>
                <w:lang w:val="en-US"/>
              </w:rPr>
              <w:t xml:space="preserve"> </w:t>
            </w:r>
            <w:r w:rsidRPr="00277F03">
              <w:rPr>
                <w:rFonts w:ascii="Times New Roman" w:hAnsi="Times New Roman" w:cs="Times New Roman"/>
              </w:rPr>
              <w:t>парный</w:t>
            </w:r>
            <w:r w:rsidRPr="00277F03">
              <w:rPr>
                <w:rFonts w:ascii="Times New Roman" w:hAnsi="Times New Roman" w:cs="Times New Roman"/>
                <w:lang w:val="en-US"/>
              </w:rPr>
              <w:t xml:space="preserve"> cat.5e 5.0 </w:t>
            </w:r>
            <w:r w:rsidRPr="00277F03">
              <w:rPr>
                <w:rFonts w:ascii="Times New Roman" w:hAnsi="Times New Roman" w:cs="Times New Roman"/>
              </w:rPr>
              <w:t>м</w:t>
            </w:r>
            <w:r w:rsidRPr="00277F03">
              <w:rPr>
                <w:rFonts w:ascii="Times New Roman" w:hAnsi="Times New Roman" w:cs="Times New Roman"/>
                <w:lang w:val="en-US"/>
              </w:rPr>
              <w:t xml:space="preserve"> LSZH </w:t>
            </w:r>
            <w:proofErr w:type="spellStart"/>
            <w:r w:rsidRPr="00277F03">
              <w:rPr>
                <w:rFonts w:ascii="Times New Roman" w:hAnsi="Times New Roman" w:cs="Times New Roman"/>
                <w:lang w:val="en-US"/>
              </w:rPr>
              <w:t>standart</w:t>
            </w:r>
            <w:proofErr w:type="spellEnd"/>
            <w:r w:rsidRPr="00277F03">
              <w:rPr>
                <w:rFonts w:ascii="Times New Roman" w:hAnsi="Times New Roman" w:cs="Times New Roman"/>
                <w:lang w:val="en-US"/>
              </w:rPr>
              <w:t xml:space="preserve"> </w:t>
            </w:r>
            <w:r w:rsidRPr="00277F03">
              <w:rPr>
                <w:rFonts w:ascii="Times New Roman" w:hAnsi="Times New Roman" w:cs="Times New Roman"/>
              </w:rPr>
              <w:t>серый</w:t>
            </w:r>
          </w:p>
        </w:tc>
        <w:tc>
          <w:tcPr>
            <w:tcW w:w="1984" w:type="dxa"/>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14РФ от 17.09.2023</w:t>
            </w:r>
            <w:r>
              <w:rPr>
                <w:rFonts w:ascii="Times New Roman" w:hAnsi="Times New Roman" w:cs="Times New Roman"/>
              </w:rPr>
              <w:t xml:space="preserve"> (ДСП)</w:t>
            </w:r>
          </w:p>
        </w:tc>
        <w:tc>
          <w:tcPr>
            <w:tcW w:w="2126" w:type="dxa"/>
            <w:vAlign w:val="center"/>
          </w:tcPr>
          <w:p w:rsidR="00F02764" w:rsidRPr="00277F03" w:rsidRDefault="00F02764" w:rsidP="00847AF8">
            <w:pPr>
              <w:spacing w:after="0" w:line="240" w:lineRule="auto"/>
              <w:jc w:val="center"/>
              <w:rPr>
                <w:rFonts w:ascii="Times New Roman" w:hAnsi="Times New Roman" w:cs="Times New Roman"/>
                <w:lang w:val="en-US"/>
              </w:rPr>
            </w:pPr>
            <w:r w:rsidRPr="00277F03">
              <w:rPr>
                <w:rFonts w:ascii="Times New Roman" w:hAnsi="Times New Roman" w:cs="Times New Roman"/>
              </w:rPr>
              <w:t>б/н</w:t>
            </w:r>
          </w:p>
        </w:tc>
        <w:tc>
          <w:tcPr>
            <w:tcW w:w="1701" w:type="dxa"/>
            <w:vAlign w:val="center"/>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б/ н (МПЗ)</w:t>
            </w:r>
          </w:p>
          <w:p w:rsidR="00F02764" w:rsidRPr="00277F03" w:rsidRDefault="00F02764" w:rsidP="00847AF8">
            <w:pPr>
              <w:spacing w:after="0" w:line="240" w:lineRule="auto"/>
              <w:jc w:val="center"/>
              <w:rPr>
                <w:rFonts w:ascii="Times New Roman" w:hAnsi="Times New Roman" w:cs="Times New Roman"/>
              </w:rPr>
            </w:pPr>
          </w:p>
        </w:tc>
        <w:tc>
          <w:tcPr>
            <w:tcW w:w="1418"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color w:val="000000"/>
              </w:rPr>
              <w:t xml:space="preserve">  10 </w:t>
            </w:r>
          </w:p>
        </w:tc>
        <w:tc>
          <w:tcPr>
            <w:tcW w:w="1984"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395,00 </w:t>
            </w:r>
          </w:p>
        </w:tc>
        <w:tc>
          <w:tcPr>
            <w:tcW w:w="1701" w:type="dxa"/>
            <w:gridSpan w:val="2"/>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3 950,00 </w:t>
            </w:r>
          </w:p>
        </w:tc>
      </w:tr>
      <w:tr w:rsidR="00F02764" w:rsidTr="00847AF8">
        <w:trPr>
          <w:gridAfter w:val="1"/>
          <w:wAfter w:w="14" w:type="dxa"/>
          <w:trHeight w:val="475"/>
        </w:trPr>
        <w:tc>
          <w:tcPr>
            <w:tcW w:w="710" w:type="dxa"/>
            <w:vAlign w:val="center"/>
          </w:tcPr>
          <w:p w:rsidR="00F02764" w:rsidRPr="00277F03" w:rsidRDefault="00F02764" w:rsidP="00F02764">
            <w:pPr>
              <w:pStyle w:val="a4"/>
              <w:widowControl w:val="0"/>
              <w:numPr>
                <w:ilvl w:val="0"/>
                <w:numId w:val="2"/>
              </w:numPr>
              <w:spacing w:after="0" w:line="240" w:lineRule="auto"/>
              <w:ind w:left="0" w:firstLine="0"/>
              <w:rPr>
                <w:rFonts w:ascii="Times New Roman" w:hAnsi="Times New Roman" w:cs="Times New Roman"/>
                <w:lang w:val="en-US"/>
              </w:rPr>
            </w:pPr>
          </w:p>
        </w:tc>
        <w:tc>
          <w:tcPr>
            <w:tcW w:w="3402" w:type="dxa"/>
            <w:vAlign w:val="center"/>
          </w:tcPr>
          <w:p w:rsidR="00F02764" w:rsidRPr="00277F03" w:rsidRDefault="00F02764" w:rsidP="00847AF8">
            <w:pPr>
              <w:rPr>
                <w:rFonts w:ascii="Times New Roman" w:hAnsi="Times New Roman" w:cs="Times New Roman"/>
              </w:rPr>
            </w:pPr>
            <w:r w:rsidRPr="00277F03">
              <w:rPr>
                <w:rFonts w:ascii="Times New Roman" w:hAnsi="Times New Roman" w:cs="Times New Roman"/>
              </w:rPr>
              <w:t>Напольный серверный шкаф 33U 600х1000 (ЦМО-ШТК-М-33.6.10-44АА)</w:t>
            </w:r>
          </w:p>
        </w:tc>
        <w:tc>
          <w:tcPr>
            <w:tcW w:w="1984" w:type="dxa"/>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14РФ от 17.09.2023</w:t>
            </w:r>
            <w:r>
              <w:rPr>
                <w:rFonts w:ascii="Times New Roman" w:hAnsi="Times New Roman" w:cs="Times New Roman"/>
              </w:rPr>
              <w:t xml:space="preserve"> (ДСП)</w:t>
            </w:r>
          </w:p>
        </w:tc>
        <w:tc>
          <w:tcPr>
            <w:tcW w:w="2126" w:type="dxa"/>
            <w:vAlign w:val="center"/>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б/н</w:t>
            </w:r>
          </w:p>
        </w:tc>
        <w:tc>
          <w:tcPr>
            <w:tcW w:w="1701" w:type="dxa"/>
            <w:vAlign w:val="center"/>
          </w:tcPr>
          <w:p w:rsidR="00F02764"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инв. № 23000000267</w:t>
            </w:r>
          </w:p>
          <w:p w:rsidR="00F02764" w:rsidRPr="00277F03" w:rsidRDefault="00F02764" w:rsidP="00847AF8">
            <w:pPr>
              <w:spacing w:after="0" w:line="240" w:lineRule="auto"/>
              <w:jc w:val="center"/>
              <w:rPr>
                <w:rFonts w:ascii="Times New Roman" w:hAnsi="Times New Roman" w:cs="Times New Roman"/>
              </w:rPr>
            </w:pPr>
          </w:p>
        </w:tc>
        <w:tc>
          <w:tcPr>
            <w:tcW w:w="1418"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color w:val="000000"/>
              </w:rPr>
              <w:t xml:space="preserve">  1</w:t>
            </w:r>
          </w:p>
        </w:tc>
        <w:tc>
          <w:tcPr>
            <w:tcW w:w="1984"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70 000,00</w:t>
            </w:r>
          </w:p>
        </w:tc>
        <w:tc>
          <w:tcPr>
            <w:tcW w:w="1701" w:type="dxa"/>
            <w:gridSpan w:val="2"/>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70 000,00</w:t>
            </w:r>
          </w:p>
        </w:tc>
      </w:tr>
      <w:tr w:rsidR="00F02764" w:rsidTr="00847AF8">
        <w:trPr>
          <w:gridAfter w:val="1"/>
          <w:wAfter w:w="14" w:type="dxa"/>
          <w:trHeight w:val="475"/>
        </w:trPr>
        <w:tc>
          <w:tcPr>
            <w:tcW w:w="710" w:type="dxa"/>
            <w:vAlign w:val="center"/>
          </w:tcPr>
          <w:p w:rsidR="00F02764" w:rsidRPr="00277F03" w:rsidRDefault="00F02764" w:rsidP="00F02764">
            <w:pPr>
              <w:pStyle w:val="a4"/>
              <w:widowControl w:val="0"/>
              <w:numPr>
                <w:ilvl w:val="0"/>
                <w:numId w:val="2"/>
              </w:numPr>
              <w:spacing w:after="0" w:line="240" w:lineRule="auto"/>
              <w:ind w:left="0" w:firstLine="0"/>
              <w:rPr>
                <w:rFonts w:ascii="Times New Roman" w:hAnsi="Times New Roman" w:cs="Times New Roman"/>
              </w:rPr>
            </w:pPr>
          </w:p>
        </w:tc>
        <w:tc>
          <w:tcPr>
            <w:tcW w:w="3402" w:type="dxa"/>
            <w:vAlign w:val="center"/>
          </w:tcPr>
          <w:p w:rsidR="00F02764" w:rsidRPr="00277F03" w:rsidRDefault="00F02764" w:rsidP="00847AF8">
            <w:pPr>
              <w:rPr>
                <w:rFonts w:ascii="Times New Roman" w:hAnsi="Times New Roman" w:cs="Times New Roman"/>
              </w:rPr>
            </w:pPr>
            <w:r w:rsidRPr="00277F03">
              <w:rPr>
                <w:rFonts w:ascii="Times New Roman" w:hAnsi="Times New Roman" w:cs="Times New Roman"/>
              </w:rPr>
              <w:t xml:space="preserve">Маршрутизатор </w:t>
            </w:r>
            <w:proofErr w:type="spellStart"/>
            <w:r w:rsidRPr="00277F03">
              <w:rPr>
                <w:rFonts w:ascii="Times New Roman" w:hAnsi="Times New Roman" w:cs="Times New Roman"/>
              </w:rPr>
              <w:t>Eltex</w:t>
            </w:r>
            <w:proofErr w:type="spellEnd"/>
            <w:r w:rsidRPr="00277F03">
              <w:rPr>
                <w:rFonts w:ascii="Times New Roman" w:hAnsi="Times New Roman" w:cs="Times New Roman"/>
              </w:rPr>
              <w:t xml:space="preserve"> ESR21</w:t>
            </w:r>
          </w:p>
        </w:tc>
        <w:tc>
          <w:tcPr>
            <w:tcW w:w="1984" w:type="dxa"/>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2023.792181 от 30.06.2023</w:t>
            </w:r>
          </w:p>
        </w:tc>
        <w:tc>
          <w:tcPr>
            <w:tcW w:w="2126" w:type="dxa"/>
            <w:vAlign w:val="center"/>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б/н</w:t>
            </w:r>
          </w:p>
        </w:tc>
        <w:tc>
          <w:tcPr>
            <w:tcW w:w="1701" w:type="dxa"/>
            <w:vAlign w:val="center"/>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инв. № 23000000253</w:t>
            </w:r>
          </w:p>
          <w:p w:rsidR="00F02764" w:rsidRPr="00277F03" w:rsidRDefault="00F02764" w:rsidP="00847AF8">
            <w:pPr>
              <w:spacing w:after="0" w:line="240" w:lineRule="auto"/>
              <w:rPr>
                <w:rFonts w:ascii="Times New Roman" w:hAnsi="Times New Roman" w:cs="Times New Roman"/>
              </w:rPr>
            </w:pPr>
          </w:p>
        </w:tc>
        <w:tc>
          <w:tcPr>
            <w:tcW w:w="1418" w:type="dxa"/>
            <w:vAlign w:val="center"/>
          </w:tcPr>
          <w:p w:rsidR="00F02764" w:rsidRPr="00277F03" w:rsidRDefault="00F02764" w:rsidP="00847AF8">
            <w:pPr>
              <w:spacing w:after="0" w:line="240" w:lineRule="auto"/>
              <w:jc w:val="center"/>
              <w:rPr>
                <w:rFonts w:ascii="Times New Roman" w:hAnsi="Times New Roman" w:cs="Times New Roman"/>
                <w:iCs/>
              </w:rPr>
            </w:pPr>
            <w:r w:rsidRPr="00277F03">
              <w:rPr>
                <w:rFonts w:ascii="Times New Roman" w:hAnsi="Times New Roman" w:cs="Times New Roman"/>
                <w:iCs/>
                <w:lang w:eastAsia="en-US"/>
              </w:rPr>
              <w:t>1</w:t>
            </w:r>
          </w:p>
        </w:tc>
        <w:tc>
          <w:tcPr>
            <w:tcW w:w="1984"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167 307,92 </w:t>
            </w:r>
          </w:p>
        </w:tc>
        <w:tc>
          <w:tcPr>
            <w:tcW w:w="1701" w:type="dxa"/>
            <w:gridSpan w:val="2"/>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167 307,92 </w:t>
            </w:r>
          </w:p>
        </w:tc>
      </w:tr>
      <w:tr w:rsidR="00F02764" w:rsidTr="00847AF8">
        <w:trPr>
          <w:gridAfter w:val="1"/>
          <w:wAfter w:w="14" w:type="dxa"/>
          <w:trHeight w:val="475"/>
        </w:trPr>
        <w:tc>
          <w:tcPr>
            <w:tcW w:w="710" w:type="dxa"/>
            <w:vAlign w:val="center"/>
          </w:tcPr>
          <w:p w:rsidR="00F02764" w:rsidRPr="00277F03" w:rsidRDefault="00F02764" w:rsidP="00F02764">
            <w:pPr>
              <w:pStyle w:val="a4"/>
              <w:widowControl w:val="0"/>
              <w:numPr>
                <w:ilvl w:val="0"/>
                <w:numId w:val="2"/>
              </w:numPr>
              <w:spacing w:after="0" w:line="240" w:lineRule="auto"/>
              <w:ind w:left="0" w:firstLine="0"/>
              <w:rPr>
                <w:rFonts w:ascii="Times New Roman" w:hAnsi="Times New Roman" w:cs="Times New Roman"/>
                <w:lang w:val="en-US"/>
              </w:rPr>
            </w:pPr>
          </w:p>
        </w:tc>
        <w:tc>
          <w:tcPr>
            <w:tcW w:w="3402" w:type="dxa"/>
            <w:vAlign w:val="center"/>
          </w:tcPr>
          <w:p w:rsidR="00F02764" w:rsidRPr="00277F03" w:rsidRDefault="00F02764" w:rsidP="00847AF8">
            <w:pPr>
              <w:rPr>
                <w:rFonts w:ascii="Times New Roman" w:hAnsi="Times New Roman" w:cs="Times New Roman"/>
              </w:rPr>
            </w:pPr>
            <w:r w:rsidRPr="00277F03">
              <w:rPr>
                <w:rFonts w:ascii="Times New Roman" w:hAnsi="Times New Roman" w:cs="Times New Roman"/>
              </w:rPr>
              <w:t xml:space="preserve">Коммутатор </w:t>
            </w:r>
            <w:proofErr w:type="spellStart"/>
            <w:r w:rsidRPr="00277F03">
              <w:rPr>
                <w:rFonts w:ascii="Times New Roman" w:hAnsi="Times New Roman" w:cs="Times New Roman"/>
              </w:rPr>
              <w:t>Eltex</w:t>
            </w:r>
            <w:proofErr w:type="spellEnd"/>
            <w:r w:rsidRPr="00277F03">
              <w:rPr>
                <w:rFonts w:ascii="Times New Roman" w:hAnsi="Times New Roman" w:cs="Times New Roman"/>
              </w:rPr>
              <w:t xml:space="preserve"> MES2324P</w:t>
            </w:r>
          </w:p>
        </w:tc>
        <w:tc>
          <w:tcPr>
            <w:tcW w:w="1984" w:type="dxa"/>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2023.792181 от 30.06.2023</w:t>
            </w:r>
          </w:p>
        </w:tc>
        <w:tc>
          <w:tcPr>
            <w:tcW w:w="2126" w:type="dxa"/>
            <w:vAlign w:val="center"/>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б/н</w:t>
            </w:r>
          </w:p>
        </w:tc>
        <w:tc>
          <w:tcPr>
            <w:tcW w:w="1701" w:type="dxa"/>
            <w:vAlign w:val="center"/>
          </w:tcPr>
          <w:p w:rsidR="00F02764" w:rsidRPr="00277F03" w:rsidRDefault="00F02764" w:rsidP="00847AF8">
            <w:pPr>
              <w:spacing w:after="0" w:line="240" w:lineRule="auto"/>
              <w:jc w:val="center"/>
              <w:rPr>
                <w:rFonts w:ascii="Times New Roman" w:hAnsi="Times New Roman" w:cs="Times New Roman"/>
              </w:rPr>
            </w:pPr>
            <w:r w:rsidRPr="00277F03">
              <w:rPr>
                <w:rFonts w:ascii="Times New Roman" w:hAnsi="Times New Roman" w:cs="Times New Roman"/>
              </w:rPr>
              <w:t>инв. №№ с 23000000254 по 23000000256</w:t>
            </w:r>
          </w:p>
        </w:tc>
        <w:tc>
          <w:tcPr>
            <w:tcW w:w="1418" w:type="dxa"/>
            <w:vAlign w:val="center"/>
          </w:tcPr>
          <w:p w:rsidR="00F02764" w:rsidRPr="00277F03" w:rsidRDefault="00F02764" w:rsidP="00847AF8">
            <w:pPr>
              <w:spacing w:after="0" w:line="240" w:lineRule="auto"/>
              <w:jc w:val="center"/>
              <w:rPr>
                <w:rFonts w:ascii="Times New Roman" w:hAnsi="Times New Roman" w:cs="Times New Roman"/>
                <w:iCs/>
              </w:rPr>
            </w:pPr>
            <w:r w:rsidRPr="00277F03">
              <w:rPr>
                <w:rFonts w:ascii="Times New Roman" w:hAnsi="Times New Roman" w:cs="Times New Roman"/>
                <w:iCs/>
                <w:lang w:eastAsia="en-US"/>
              </w:rPr>
              <w:t>3</w:t>
            </w:r>
          </w:p>
        </w:tc>
        <w:tc>
          <w:tcPr>
            <w:tcW w:w="1984" w:type="dxa"/>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86 662,42</w:t>
            </w:r>
          </w:p>
        </w:tc>
        <w:tc>
          <w:tcPr>
            <w:tcW w:w="1701" w:type="dxa"/>
            <w:gridSpan w:val="2"/>
            <w:vAlign w:val="center"/>
          </w:tcPr>
          <w:p w:rsidR="00F02764" w:rsidRPr="00277F03" w:rsidRDefault="00F02764" w:rsidP="00847AF8">
            <w:pPr>
              <w:jc w:val="center"/>
              <w:rPr>
                <w:rFonts w:ascii="Times New Roman" w:hAnsi="Times New Roman" w:cs="Times New Roman"/>
              </w:rPr>
            </w:pPr>
            <w:r w:rsidRPr="00277F03">
              <w:rPr>
                <w:rFonts w:ascii="Times New Roman" w:hAnsi="Times New Roman" w:cs="Times New Roman"/>
              </w:rPr>
              <w:t xml:space="preserve">  259 987,26</w:t>
            </w:r>
          </w:p>
        </w:tc>
      </w:tr>
      <w:tr w:rsidR="00F02764" w:rsidRPr="002B44AE" w:rsidTr="00847AF8">
        <w:trPr>
          <w:trHeight w:val="165"/>
        </w:trPr>
        <w:tc>
          <w:tcPr>
            <w:tcW w:w="13339" w:type="dxa"/>
            <w:gridSpan w:val="8"/>
            <w:vAlign w:val="center"/>
          </w:tcPr>
          <w:p w:rsidR="00F02764" w:rsidRPr="00277F03" w:rsidRDefault="00F02764" w:rsidP="00847AF8">
            <w:pPr>
              <w:jc w:val="right"/>
              <w:rPr>
                <w:rFonts w:ascii="Times New Roman" w:hAnsi="Times New Roman" w:cs="Times New Roman"/>
                <w:b/>
              </w:rPr>
            </w:pPr>
            <w:r w:rsidRPr="00277F03">
              <w:rPr>
                <w:rFonts w:ascii="Times New Roman" w:hAnsi="Times New Roman" w:cs="Times New Roman"/>
                <w:b/>
              </w:rPr>
              <w:t>Всего:</w:t>
            </w:r>
          </w:p>
        </w:tc>
        <w:tc>
          <w:tcPr>
            <w:tcW w:w="1701" w:type="dxa"/>
            <w:gridSpan w:val="2"/>
            <w:vAlign w:val="center"/>
          </w:tcPr>
          <w:p w:rsidR="00F02764" w:rsidRPr="00277F03" w:rsidRDefault="00F02764" w:rsidP="00847AF8">
            <w:pPr>
              <w:jc w:val="center"/>
              <w:rPr>
                <w:rFonts w:ascii="Times New Roman" w:hAnsi="Times New Roman" w:cs="Times New Roman"/>
                <w:b/>
              </w:rPr>
            </w:pPr>
            <w:r w:rsidRPr="00277F03">
              <w:rPr>
                <w:rFonts w:ascii="Times New Roman" w:hAnsi="Times New Roman" w:cs="Times New Roman"/>
                <w:b/>
              </w:rPr>
              <w:t>592 355,18</w:t>
            </w:r>
          </w:p>
        </w:tc>
      </w:tr>
    </w:tbl>
    <w:p w:rsidR="00F02764" w:rsidRPr="002B44AE" w:rsidRDefault="00F02764" w:rsidP="00F02764">
      <w:pPr>
        <w:rPr>
          <w:b/>
        </w:rPr>
      </w:pPr>
    </w:p>
    <w:p w:rsidR="007718A5" w:rsidRDefault="007718A5">
      <w:pPr>
        <w:shd w:val="clear" w:color="auto" w:fill="FFFFFF"/>
        <w:spacing w:after="0" w:line="240" w:lineRule="auto"/>
        <w:jc w:val="both"/>
        <w:rPr>
          <w:rFonts w:ascii="Times New Roman" w:hAnsi="Times New Roman" w:cs="Times New Roman"/>
          <w:color w:val="000000"/>
          <w:sz w:val="28"/>
          <w:szCs w:val="28"/>
        </w:rPr>
      </w:pPr>
    </w:p>
    <w:p w:rsidR="007718A5" w:rsidRDefault="007718A5">
      <w:pPr>
        <w:shd w:val="clear" w:color="auto" w:fill="FFFFFF"/>
        <w:spacing w:after="0" w:line="240" w:lineRule="auto"/>
        <w:jc w:val="both"/>
        <w:rPr>
          <w:rFonts w:ascii="Times New Roman" w:hAnsi="Times New Roman" w:cs="Times New Roman"/>
          <w:color w:val="000000"/>
          <w:sz w:val="28"/>
          <w:szCs w:val="28"/>
        </w:rPr>
      </w:pPr>
    </w:p>
    <w:p w:rsidR="007718A5" w:rsidRDefault="007718A5">
      <w:pPr>
        <w:shd w:val="clear" w:color="auto" w:fill="FFFFFF"/>
        <w:spacing w:after="0" w:line="240" w:lineRule="auto"/>
        <w:jc w:val="both"/>
        <w:rPr>
          <w:rFonts w:ascii="Times New Roman" w:hAnsi="Times New Roman" w:cs="Times New Roman"/>
          <w:color w:val="000000"/>
          <w:sz w:val="28"/>
          <w:szCs w:val="28"/>
        </w:rPr>
      </w:pPr>
    </w:p>
    <w:p w:rsidR="007718A5" w:rsidRDefault="007718A5">
      <w:pPr>
        <w:shd w:val="clear" w:color="auto" w:fill="FFFFFF"/>
        <w:spacing w:after="0" w:line="240" w:lineRule="auto"/>
        <w:jc w:val="both"/>
        <w:rPr>
          <w:rFonts w:ascii="Times New Roman" w:hAnsi="Times New Roman" w:cs="Times New Roman"/>
          <w:color w:val="000000"/>
          <w:sz w:val="28"/>
          <w:szCs w:val="28"/>
        </w:rPr>
      </w:pPr>
    </w:p>
    <w:p w:rsidR="00F02764" w:rsidRDefault="00F02764">
      <w:pPr>
        <w:shd w:val="clear" w:color="auto" w:fill="FFFFFF"/>
        <w:spacing w:after="0" w:line="240" w:lineRule="auto"/>
        <w:jc w:val="both"/>
        <w:rPr>
          <w:rFonts w:ascii="Times New Roman" w:hAnsi="Times New Roman" w:cs="Times New Roman"/>
          <w:color w:val="000000"/>
          <w:sz w:val="28"/>
          <w:szCs w:val="28"/>
        </w:rPr>
        <w:sectPr w:rsidR="00F02764" w:rsidSect="00F02764">
          <w:pgSz w:w="16838" w:h="11906" w:orient="landscape"/>
          <w:pgMar w:top="709" w:right="1387" w:bottom="709" w:left="1134" w:header="709" w:footer="187" w:gutter="0"/>
          <w:cols w:space="708"/>
          <w:docGrid w:linePitch="360"/>
        </w:sectPr>
      </w:pPr>
    </w:p>
    <w:p w:rsidR="007718A5" w:rsidRDefault="00CB613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33719B">
        <w:rPr>
          <w:rFonts w:ascii="Times New Roman" w:hAnsi="Times New Roman" w:cs="Times New Roman"/>
          <w:sz w:val="28"/>
          <w:szCs w:val="28"/>
        </w:rPr>
        <w:t xml:space="preserve"> </w:t>
      </w:r>
      <w:r w:rsidR="00F02764">
        <w:rPr>
          <w:rFonts w:ascii="Times New Roman" w:hAnsi="Times New Roman" w:cs="Times New Roman"/>
          <w:sz w:val="28"/>
          <w:szCs w:val="28"/>
        </w:rPr>
        <w:t>№</w:t>
      </w:r>
      <w:r w:rsidR="0033719B">
        <w:rPr>
          <w:rFonts w:ascii="Times New Roman" w:hAnsi="Times New Roman" w:cs="Times New Roman"/>
          <w:sz w:val="28"/>
          <w:szCs w:val="28"/>
        </w:rPr>
        <w:t>2</w:t>
      </w:r>
    </w:p>
    <w:p w:rsidR="007718A5" w:rsidRDefault="00CB613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протоколу № </w:t>
      </w:r>
      <w:r w:rsidR="00543C3E">
        <w:rPr>
          <w:rFonts w:ascii="Times New Roman" w:hAnsi="Times New Roman" w:cs="Times New Roman"/>
          <w:sz w:val="28"/>
          <w:szCs w:val="28"/>
        </w:rPr>
        <w:t>10</w:t>
      </w:r>
    </w:p>
    <w:p w:rsidR="007718A5" w:rsidRDefault="00CB613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заседания комитета</w:t>
      </w:r>
    </w:p>
    <w:p w:rsidR="007718A5" w:rsidRDefault="00543C3E">
      <w:pPr>
        <w:shd w:val="clear" w:color="auto" w:fill="FFFFFF"/>
        <w:spacing w:after="0" w:line="240" w:lineRule="auto"/>
        <w:jc w:val="right"/>
        <w:rPr>
          <w:rFonts w:ascii="Times New Roman" w:hAnsi="Times New Roman" w:cs="Times New Roman"/>
          <w:color w:val="000000"/>
          <w:sz w:val="28"/>
          <w:szCs w:val="28"/>
        </w:rPr>
      </w:pPr>
      <w:r>
        <w:rPr>
          <w:rFonts w:ascii="Times New Roman" w:hAnsi="Times New Roman" w:cs="Times New Roman"/>
          <w:sz w:val="28"/>
          <w:szCs w:val="28"/>
        </w:rPr>
        <w:t>от 18</w:t>
      </w:r>
      <w:r w:rsidR="00CB6138">
        <w:rPr>
          <w:rFonts w:ascii="Times New Roman" w:hAnsi="Times New Roman" w:cs="Times New Roman"/>
          <w:sz w:val="28"/>
          <w:szCs w:val="28"/>
        </w:rPr>
        <w:t xml:space="preserve"> </w:t>
      </w:r>
      <w:r>
        <w:rPr>
          <w:rFonts w:ascii="Times New Roman" w:hAnsi="Times New Roman" w:cs="Times New Roman"/>
          <w:sz w:val="28"/>
          <w:szCs w:val="28"/>
        </w:rPr>
        <w:t>сентября</w:t>
      </w:r>
      <w:r w:rsidR="00CB6138">
        <w:rPr>
          <w:rFonts w:ascii="Times New Roman" w:hAnsi="Times New Roman" w:cs="Times New Roman"/>
          <w:sz w:val="28"/>
          <w:szCs w:val="28"/>
        </w:rPr>
        <w:t xml:space="preserve"> 2024</w:t>
      </w:r>
    </w:p>
    <w:p w:rsidR="007718A5" w:rsidRDefault="007718A5">
      <w:pPr>
        <w:shd w:val="clear" w:color="auto" w:fill="FFFFFF"/>
        <w:spacing w:after="0" w:line="240" w:lineRule="auto"/>
        <w:jc w:val="both"/>
        <w:rPr>
          <w:rFonts w:ascii="Times New Roman" w:hAnsi="Times New Roman" w:cs="Times New Roman"/>
          <w:color w:val="000000"/>
          <w:sz w:val="28"/>
          <w:szCs w:val="28"/>
        </w:rPr>
      </w:pPr>
    </w:p>
    <w:p w:rsidR="007718A5" w:rsidRDefault="00CB613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Список участников заседания комитета </w:t>
      </w:r>
    </w:p>
    <w:p w:rsidR="007718A5" w:rsidRDefault="00CB613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Законодательного Собрания Новосибирской области по </w:t>
      </w:r>
    </w:p>
    <w:p w:rsidR="007718A5" w:rsidRDefault="00CB613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бюджетной, финансово-экономической политике и собственности </w:t>
      </w:r>
    </w:p>
    <w:p w:rsidR="007718A5" w:rsidRDefault="007718A5">
      <w:pPr>
        <w:shd w:val="clear" w:color="auto" w:fill="FFFFFF"/>
        <w:spacing w:after="0" w:line="240" w:lineRule="auto"/>
        <w:jc w:val="both"/>
        <w:rPr>
          <w:rFonts w:ascii="Times New Roman" w:hAnsi="Times New Roman" w:cs="Times New Roman"/>
          <w:color w:val="000000"/>
          <w:sz w:val="28"/>
          <w:szCs w:val="28"/>
        </w:rPr>
      </w:pP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1.</w:t>
      </w:r>
      <w:r w:rsidRPr="00340DFB">
        <w:rPr>
          <w:rFonts w:ascii="Times New Roman" w:hAnsi="Times New Roman" w:cs="Times New Roman"/>
          <w:color w:val="000000"/>
          <w:sz w:val="28"/>
          <w:szCs w:val="28"/>
        </w:rPr>
        <w:tab/>
        <w:t xml:space="preserve">Бессонов Евгений Владимирович, Председатель Совета депутатов </w:t>
      </w:r>
      <w:proofErr w:type="spellStart"/>
      <w:r w:rsidRPr="00340DFB">
        <w:rPr>
          <w:rFonts w:ascii="Times New Roman" w:hAnsi="Times New Roman" w:cs="Times New Roman"/>
          <w:color w:val="000000"/>
          <w:sz w:val="28"/>
          <w:szCs w:val="28"/>
        </w:rPr>
        <w:t>Барабинского</w:t>
      </w:r>
      <w:proofErr w:type="spellEnd"/>
      <w:r w:rsidRPr="00340DFB">
        <w:rPr>
          <w:rFonts w:ascii="Times New Roman" w:hAnsi="Times New Roman" w:cs="Times New Roman"/>
          <w:color w:val="000000"/>
          <w:sz w:val="28"/>
          <w:szCs w:val="28"/>
        </w:rPr>
        <w:t xml:space="preserve"> района;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2.</w:t>
      </w:r>
      <w:r w:rsidRPr="00340DFB">
        <w:rPr>
          <w:rFonts w:ascii="Times New Roman" w:hAnsi="Times New Roman" w:cs="Times New Roman"/>
          <w:color w:val="000000"/>
          <w:sz w:val="28"/>
          <w:szCs w:val="28"/>
        </w:rPr>
        <w:tab/>
        <w:t>Голубенко Виталий Юрьевич, заместитель Председателя Правительства Новосибирской области – министр финансов и налоговой политики Новосибирской области;</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3.</w:t>
      </w:r>
      <w:r w:rsidRPr="00340DFB">
        <w:rPr>
          <w:rFonts w:ascii="Times New Roman" w:hAnsi="Times New Roman" w:cs="Times New Roman"/>
          <w:color w:val="000000"/>
          <w:sz w:val="28"/>
          <w:szCs w:val="28"/>
        </w:rPr>
        <w:tab/>
        <w:t>Гончарова Елена Анатольевна, председатель Контрольно-счетной палаты Новосибирской области (ВКС);</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4.</w:t>
      </w:r>
      <w:r w:rsidRPr="00340DFB">
        <w:rPr>
          <w:rFonts w:ascii="Times New Roman" w:hAnsi="Times New Roman" w:cs="Times New Roman"/>
          <w:color w:val="000000"/>
          <w:sz w:val="28"/>
          <w:szCs w:val="28"/>
        </w:rPr>
        <w:tab/>
        <w:t>Гришманов Виктор Владимирович, начальник отдела ремонта и содержания автомобильных дорог ГКУ НСО «Территориальное управление автомобильных дорог Новосибирской области»;</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5.</w:t>
      </w:r>
      <w:r w:rsidRPr="00340DFB">
        <w:rPr>
          <w:rFonts w:ascii="Times New Roman" w:hAnsi="Times New Roman" w:cs="Times New Roman"/>
          <w:color w:val="000000"/>
          <w:sz w:val="28"/>
          <w:szCs w:val="28"/>
        </w:rPr>
        <w:tab/>
        <w:t>Гришунин Дмитрий Игоревич, заместитель министра - начальник управления по регулированию потребительского рынка и сферы услуг министерства промышленности, торговли и развития предпринимательства Новосибирской области(ВКС);</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6.</w:t>
      </w:r>
      <w:r w:rsidRPr="00340DFB">
        <w:rPr>
          <w:rFonts w:ascii="Times New Roman" w:hAnsi="Times New Roman" w:cs="Times New Roman"/>
          <w:color w:val="000000"/>
          <w:sz w:val="28"/>
          <w:szCs w:val="28"/>
        </w:rPr>
        <w:tab/>
      </w:r>
      <w:proofErr w:type="spellStart"/>
      <w:r w:rsidRPr="00340DFB">
        <w:rPr>
          <w:rFonts w:ascii="Times New Roman" w:hAnsi="Times New Roman" w:cs="Times New Roman"/>
          <w:color w:val="000000"/>
          <w:sz w:val="28"/>
          <w:szCs w:val="28"/>
        </w:rPr>
        <w:t>Довгулёв</w:t>
      </w:r>
      <w:proofErr w:type="spellEnd"/>
      <w:r w:rsidRPr="00340DFB">
        <w:rPr>
          <w:rFonts w:ascii="Times New Roman" w:hAnsi="Times New Roman" w:cs="Times New Roman"/>
          <w:color w:val="000000"/>
          <w:sz w:val="28"/>
          <w:szCs w:val="28"/>
        </w:rPr>
        <w:t xml:space="preserve"> Константин Александрович, главный врач ГБУЗ НСО «Барабинская ЦРБ»;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7.</w:t>
      </w:r>
      <w:r w:rsidRPr="00340DFB">
        <w:rPr>
          <w:rFonts w:ascii="Times New Roman" w:hAnsi="Times New Roman" w:cs="Times New Roman"/>
          <w:color w:val="000000"/>
          <w:sz w:val="28"/>
          <w:szCs w:val="28"/>
        </w:rPr>
        <w:tab/>
      </w:r>
      <w:proofErr w:type="spellStart"/>
      <w:r w:rsidRPr="00340DFB">
        <w:rPr>
          <w:rFonts w:ascii="Times New Roman" w:hAnsi="Times New Roman" w:cs="Times New Roman"/>
          <w:color w:val="000000"/>
          <w:sz w:val="28"/>
          <w:szCs w:val="28"/>
        </w:rPr>
        <w:t>Зайнутдинова</w:t>
      </w:r>
      <w:proofErr w:type="spellEnd"/>
      <w:r w:rsidRPr="00340DFB">
        <w:rPr>
          <w:rFonts w:ascii="Times New Roman" w:hAnsi="Times New Roman" w:cs="Times New Roman"/>
          <w:color w:val="000000"/>
          <w:sz w:val="28"/>
          <w:szCs w:val="28"/>
        </w:rPr>
        <w:t xml:space="preserve"> Ирина Николаевна, начальник управления финансов и налоговой политики </w:t>
      </w:r>
      <w:proofErr w:type="spellStart"/>
      <w:r w:rsidRPr="00340DFB">
        <w:rPr>
          <w:rFonts w:ascii="Times New Roman" w:hAnsi="Times New Roman" w:cs="Times New Roman"/>
          <w:color w:val="000000"/>
          <w:sz w:val="28"/>
          <w:szCs w:val="28"/>
        </w:rPr>
        <w:t>Барабинского</w:t>
      </w:r>
      <w:proofErr w:type="spellEnd"/>
      <w:r w:rsidRPr="00340DFB">
        <w:rPr>
          <w:rFonts w:ascii="Times New Roman" w:hAnsi="Times New Roman" w:cs="Times New Roman"/>
          <w:color w:val="000000"/>
          <w:sz w:val="28"/>
          <w:szCs w:val="28"/>
        </w:rPr>
        <w:t xml:space="preserve"> района Новосибирской области;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8.</w:t>
      </w:r>
      <w:r w:rsidRPr="00340DFB">
        <w:rPr>
          <w:rFonts w:ascii="Times New Roman" w:hAnsi="Times New Roman" w:cs="Times New Roman"/>
          <w:color w:val="000000"/>
          <w:sz w:val="28"/>
          <w:szCs w:val="28"/>
        </w:rPr>
        <w:tab/>
      </w:r>
      <w:proofErr w:type="spellStart"/>
      <w:r w:rsidRPr="00340DFB">
        <w:rPr>
          <w:rFonts w:ascii="Times New Roman" w:hAnsi="Times New Roman" w:cs="Times New Roman"/>
          <w:color w:val="000000"/>
          <w:sz w:val="28"/>
          <w:szCs w:val="28"/>
        </w:rPr>
        <w:t>Калентьева</w:t>
      </w:r>
      <w:proofErr w:type="spellEnd"/>
      <w:r w:rsidRPr="00340DFB">
        <w:rPr>
          <w:rFonts w:ascii="Times New Roman" w:hAnsi="Times New Roman" w:cs="Times New Roman"/>
          <w:color w:val="000000"/>
          <w:sz w:val="28"/>
          <w:szCs w:val="28"/>
        </w:rPr>
        <w:t xml:space="preserve"> Наталья Владимировна, заместитель министра - начальник управления законопроектных работ и ведения регистра министерства юстиции Новосибирской области (ВКС);</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9.</w:t>
      </w:r>
      <w:r w:rsidRPr="00340DFB">
        <w:rPr>
          <w:rFonts w:ascii="Times New Roman" w:hAnsi="Times New Roman" w:cs="Times New Roman"/>
          <w:color w:val="000000"/>
          <w:sz w:val="28"/>
          <w:szCs w:val="28"/>
        </w:rPr>
        <w:tab/>
      </w:r>
      <w:proofErr w:type="spellStart"/>
      <w:r w:rsidRPr="00340DFB">
        <w:rPr>
          <w:rFonts w:ascii="Times New Roman" w:hAnsi="Times New Roman" w:cs="Times New Roman"/>
          <w:color w:val="000000"/>
          <w:sz w:val="28"/>
          <w:szCs w:val="28"/>
        </w:rPr>
        <w:t>Капориков</w:t>
      </w:r>
      <w:proofErr w:type="spellEnd"/>
      <w:r w:rsidRPr="00340DFB">
        <w:rPr>
          <w:rFonts w:ascii="Times New Roman" w:hAnsi="Times New Roman" w:cs="Times New Roman"/>
          <w:color w:val="000000"/>
          <w:sz w:val="28"/>
          <w:szCs w:val="28"/>
        </w:rPr>
        <w:t xml:space="preserve"> Сергей Иванович, первый заместитель Главы администрации </w:t>
      </w:r>
      <w:proofErr w:type="spellStart"/>
      <w:r w:rsidRPr="00340DFB">
        <w:rPr>
          <w:rFonts w:ascii="Times New Roman" w:hAnsi="Times New Roman" w:cs="Times New Roman"/>
          <w:color w:val="000000"/>
          <w:sz w:val="28"/>
          <w:szCs w:val="28"/>
        </w:rPr>
        <w:t>Барабинского</w:t>
      </w:r>
      <w:proofErr w:type="spellEnd"/>
      <w:r w:rsidRPr="00340DFB">
        <w:rPr>
          <w:rFonts w:ascii="Times New Roman" w:hAnsi="Times New Roman" w:cs="Times New Roman"/>
          <w:color w:val="000000"/>
          <w:sz w:val="28"/>
          <w:szCs w:val="28"/>
        </w:rPr>
        <w:t xml:space="preserve"> района Новосибирской области;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10.</w:t>
      </w:r>
      <w:r w:rsidRPr="00340DFB">
        <w:rPr>
          <w:rFonts w:ascii="Times New Roman" w:hAnsi="Times New Roman" w:cs="Times New Roman"/>
          <w:color w:val="000000"/>
          <w:sz w:val="28"/>
          <w:szCs w:val="28"/>
        </w:rPr>
        <w:tab/>
        <w:t xml:space="preserve">Карпов Андрей Юрьевич, председатель Совета депутатов </w:t>
      </w:r>
      <w:proofErr w:type="spellStart"/>
      <w:r w:rsidRPr="00340DFB">
        <w:rPr>
          <w:rFonts w:ascii="Times New Roman" w:hAnsi="Times New Roman" w:cs="Times New Roman"/>
          <w:color w:val="000000"/>
          <w:sz w:val="28"/>
          <w:szCs w:val="28"/>
        </w:rPr>
        <w:t>Здвинского</w:t>
      </w:r>
      <w:proofErr w:type="spellEnd"/>
      <w:r w:rsidRPr="00340DFB">
        <w:rPr>
          <w:rFonts w:ascii="Times New Roman" w:hAnsi="Times New Roman" w:cs="Times New Roman"/>
          <w:color w:val="000000"/>
          <w:sz w:val="28"/>
          <w:szCs w:val="28"/>
        </w:rPr>
        <w:t xml:space="preserve"> района;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11.</w:t>
      </w:r>
      <w:r w:rsidRPr="00340DFB">
        <w:rPr>
          <w:rFonts w:ascii="Times New Roman" w:hAnsi="Times New Roman" w:cs="Times New Roman"/>
          <w:color w:val="000000"/>
          <w:sz w:val="28"/>
          <w:szCs w:val="28"/>
        </w:rPr>
        <w:tab/>
        <w:t xml:space="preserve">Князева Елена Юрьевна, </w:t>
      </w:r>
      <w:proofErr w:type="spellStart"/>
      <w:r w:rsidRPr="00340DFB">
        <w:rPr>
          <w:rFonts w:ascii="Times New Roman" w:hAnsi="Times New Roman" w:cs="Times New Roman"/>
          <w:color w:val="000000"/>
          <w:sz w:val="28"/>
          <w:szCs w:val="28"/>
        </w:rPr>
        <w:t>и.о</w:t>
      </w:r>
      <w:proofErr w:type="spellEnd"/>
      <w:r w:rsidRPr="00340DFB">
        <w:rPr>
          <w:rFonts w:ascii="Times New Roman" w:hAnsi="Times New Roman" w:cs="Times New Roman"/>
          <w:color w:val="000000"/>
          <w:sz w:val="28"/>
          <w:szCs w:val="28"/>
        </w:rPr>
        <w:t xml:space="preserve">. </w:t>
      </w:r>
      <w:proofErr w:type="spellStart"/>
      <w:r w:rsidRPr="00340DFB">
        <w:rPr>
          <w:rFonts w:ascii="Times New Roman" w:hAnsi="Times New Roman" w:cs="Times New Roman"/>
          <w:color w:val="000000"/>
          <w:sz w:val="28"/>
          <w:szCs w:val="28"/>
        </w:rPr>
        <w:t>Барабинского</w:t>
      </w:r>
      <w:proofErr w:type="spellEnd"/>
      <w:r w:rsidRPr="00340DFB">
        <w:rPr>
          <w:rFonts w:ascii="Times New Roman" w:hAnsi="Times New Roman" w:cs="Times New Roman"/>
          <w:color w:val="000000"/>
          <w:sz w:val="28"/>
          <w:szCs w:val="28"/>
        </w:rPr>
        <w:t xml:space="preserve"> межрайонного прокурора, советник юстиции;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12.</w:t>
      </w:r>
      <w:r w:rsidRPr="00340DFB">
        <w:rPr>
          <w:rFonts w:ascii="Times New Roman" w:hAnsi="Times New Roman" w:cs="Times New Roman"/>
          <w:color w:val="000000"/>
          <w:sz w:val="28"/>
          <w:szCs w:val="28"/>
        </w:rPr>
        <w:tab/>
        <w:t xml:space="preserve">Кожевникова Елена Александровна, управляющий делами администрации </w:t>
      </w:r>
      <w:proofErr w:type="spellStart"/>
      <w:r w:rsidRPr="00340DFB">
        <w:rPr>
          <w:rFonts w:ascii="Times New Roman" w:hAnsi="Times New Roman" w:cs="Times New Roman"/>
          <w:color w:val="000000"/>
          <w:sz w:val="28"/>
          <w:szCs w:val="28"/>
        </w:rPr>
        <w:t>Барабинского</w:t>
      </w:r>
      <w:proofErr w:type="spellEnd"/>
      <w:r w:rsidRPr="00340DFB">
        <w:rPr>
          <w:rFonts w:ascii="Times New Roman" w:hAnsi="Times New Roman" w:cs="Times New Roman"/>
          <w:color w:val="000000"/>
          <w:sz w:val="28"/>
          <w:szCs w:val="28"/>
        </w:rPr>
        <w:t xml:space="preserve"> района;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13.</w:t>
      </w:r>
      <w:r w:rsidRPr="00340DFB">
        <w:rPr>
          <w:rFonts w:ascii="Times New Roman" w:hAnsi="Times New Roman" w:cs="Times New Roman"/>
          <w:color w:val="000000"/>
          <w:sz w:val="28"/>
          <w:szCs w:val="28"/>
        </w:rPr>
        <w:tab/>
        <w:t xml:space="preserve">Колотов Михаил Иванович, Глава </w:t>
      </w:r>
      <w:proofErr w:type="spellStart"/>
      <w:r w:rsidRPr="00340DFB">
        <w:rPr>
          <w:rFonts w:ascii="Times New Roman" w:hAnsi="Times New Roman" w:cs="Times New Roman"/>
          <w:color w:val="000000"/>
          <w:sz w:val="28"/>
          <w:szCs w:val="28"/>
        </w:rPr>
        <w:t>Здвинского</w:t>
      </w:r>
      <w:proofErr w:type="spellEnd"/>
      <w:r w:rsidRPr="00340DFB">
        <w:rPr>
          <w:rFonts w:ascii="Times New Roman" w:hAnsi="Times New Roman" w:cs="Times New Roman"/>
          <w:color w:val="000000"/>
          <w:sz w:val="28"/>
          <w:szCs w:val="28"/>
        </w:rPr>
        <w:t xml:space="preserve"> района Новосибирской области;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14.</w:t>
      </w:r>
      <w:r w:rsidRPr="00340DFB">
        <w:rPr>
          <w:rFonts w:ascii="Times New Roman" w:hAnsi="Times New Roman" w:cs="Times New Roman"/>
          <w:color w:val="000000"/>
          <w:sz w:val="28"/>
          <w:szCs w:val="28"/>
        </w:rPr>
        <w:tab/>
        <w:t xml:space="preserve">Колупаев Александр Валерьевич, заместитель министра здравоохранения Новосибирской области (ВКС)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15.</w:t>
      </w:r>
      <w:r w:rsidRPr="00340DFB">
        <w:rPr>
          <w:rFonts w:ascii="Times New Roman" w:hAnsi="Times New Roman" w:cs="Times New Roman"/>
          <w:color w:val="000000"/>
          <w:sz w:val="28"/>
          <w:szCs w:val="28"/>
        </w:rPr>
        <w:tab/>
      </w:r>
      <w:proofErr w:type="spellStart"/>
      <w:r w:rsidRPr="00340DFB">
        <w:rPr>
          <w:rFonts w:ascii="Times New Roman" w:hAnsi="Times New Roman" w:cs="Times New Roman"/>
          <w:color w:val="000000"/>
          <w:sz w:val="28"/>
          <w:szCs w:val="28"/>
        </w:rPr>
        <w:t>Коньшин</w:t>
      </w:r>
      <w:proofErr w:type="spellEnd"/>
      <w:r w:rsidRPr="00340DFB">
        <w:rPr>
          <w:rFonts w:ascii="Times New Roman" w:hAnsi="Times New Roman" w:cs="Times New Roman"/>
          <w:color w:val="000000"/>
          <w:sz w:val="28"/>
          <w:szCs w:val="28"/>
        </w:rPr>
        <w:t xml:space="preserve"> Игорь Викторович, начальник управления международных связей администрации Губернатора Новосибирской области и Правительства Новосибирской области (ВКС);</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lastRenderedPageBreak/>
        <w:t>16.</w:t>
      </w:r>
      <w:r w:rsidRPr="00340DFB">
        <w:rPr>
          <w:rFonts w:ascii="Times New Roman" w:hAnsi="Times New Roman" w:cs="Times New Roman"/>
          <w:color w:val="000000"/>
          <w:sz w:val="28"/>
          <w:szCs w:val="28"/>
        </w:rPr>
        <w:tab/>
      </w:r>
      <w:proofErr w:type="spellStart"/>
      <w:r w:rsidRPr="00340DFB">
        <w:rPr>
          <w:rFonts w:ascii="Times New Roman" w:hAnsi="Times New Roman" w:cs="Times New Roman"/>
          <w:color w:val="000000"/>
          <w:sz w:val="28"/>
          <w:szCs w:val="28"/>
        </w:rPr>
        <w:t>Костылевский</w:t>
      </w:r>
      <w:proofErr w:type="spellEnd"/>
      <w:r w:rsidRPr="00340DFB">
        <w:rPr>
          <w:rFonts w:ascii="Times New Roman" w:hAnsi="Times New Roman" w:cs="Times New Roman"/>
          <w:color w:val="000000"/>
          <w:sz w:val="28"/>
          <w:szCs w:val="28"/>
        </w:rPr>
        <w:t xml:space="preserve"> Анатолий Викторович, министр транспорта и дорожного хозяйства Новосибирской области (ВКС);</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17.</w:t>
      </w:r>
      <w:r w:rsidRPr="00340DFB">
        <w:rPr>
          <w:rFonts w:ascii="Times New Roman" w:hAnsi="Times New Roman" w:cs="Times New Roman"/>
          <w:color w:val="000000"/>
          <w:sz w:val="28"/>
          <w:szCs w:val="28"/>
        </w:rPr>
        <w:tab/>
      </w:r>
      <w:proofErr w:type="spellStart"/>
      <w:r w:rsidRPr="00340DFB">
        <w:rPr>
          <w:rFonts w:ascii="Times New Roman" w:hAnsi="Times New Roman" w:cs="Times New Roman"/>
          <w:color w:val="000000"/>
          <w:sz w:val="28"/>
          <w:szCs w:val="28"/>
        </w:rPr>
        <w:t>Кутепов</w:t>
      </w:r>
      <w:proofErr w:type="spellEnd"/>
      <w:r w:rsidRPr="00340DFB">
        <w:rPr>
          <w:rFonts w:ascii="Times New Roman" w:hAnsi="Times New Roman" w:cs="Times New Roman"/>
          <w:color w:val="000000"/>
          <w:sz w:val="28"/>
          <w:szCs w:val="28"/>
        </w:rPr>
        <w:t xml:space="preserve"> Игорь Владимирович, Глава </w:t>
      </w:r>
      <w:proofErr w:type="spellStart"/>
      <w:r w:rsidRPr="00340DFB">
        <w:rPr>
          <w:rFonts w:ascii="Times New Roman" w:hAnsi="Times New Roman" w:cs="Times New Roman"/>
          <w:color w:val="000000"/>
          <w:sz w:val="28"/>
          <w:szCs w:val="28"/>
        </w:rPr>
        <w:t>Барабинского</w:t>
      </w:r>
      <w:proofErr w:type="spellEnd"/>
      <w:r w:rsidRPr="00340DFB">
        <w:rPr>
          <w:rFonts w:ascii="Times New Roman" w:hAnsi="Times New Roman" w:cs="Times New Roman"/>
          <w:color w:val="000000"/>
          <w:sz w:val="28"/>
          <w:szCs w:val="28"/>
        </w:rPr>
        <w:t xml:space="preserve"> района Новосибирской области;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18.</w:t>
      </w:r>
      <w:r w:rsidRPr="00340DFB">
        <w:rPr>
          <w:rFonts w:ascii="Times New Roman" w:hAnsi="Times New Roman" w:cs="Times New Roman"/>
          <w:color w:val="000000"/>
          <w:sz w:val="28"/>
          <w:szCs w:val="28"/>
        </w:rPr>
        <w:tab/>
        <w:t xml:space="preserve">Макаров Дмитрий Александрович, заместитель председателя комитета Законодательного Собрания Новосибирской области по транспортной, промышленной и информационной политике;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19.</w:t>
      </w:r>
      <w:r w:rsidRPr="00340DFB">
        <w:rPr>
          <w:rFonts w:ascii="Times New Roman" w:hAnsi="Times New Roman" w:cs="Times New Roman"/>
          <w:color w:val="000000"/>
          <w:sz w:val="28"/>
          <w:szCs w:val="28"/>
        </w:rPr>
        <w:tab/>
        <w:t>Мангалова Светлана Николаевна, начальник управления анализа и сводного планирования социально-экономического развития министерства экономического развития Новосибирской области;</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20.</w:t>
      </w:r>
      <w:r w:rsidRPr="00340DFB">
        <w:rPr>
          <w:rFonts w:ascii="Times New Roman" w:hAnsi="Times New Roman" w:cs="Times New Roman"/>
          <w:color w:val="000000"/>
          <w:sz w:val="28"/>
          <w:szCs w:val="28"/>
        </w:rPr>
        <w:tab/>
        <w:t xml:space="preserve">Назаров Евгений Геннадьевич, </w:t>
      </w:r>
      <w:proofErr w:type="spellStart"/>
      <w:r w:rsidRPr="00340DFB">
        <w:rPr>
          <w:rFonts w:ascii="Times New Roman" w:hAnsi="Times New Roman" w:cs="Times New Roman"/>
          <w:color w:val="000000"/>
          <w:sz w:val="28"/>
          <w:szCs w:val="28"/>
        </w:rPr>
        <w:t>и.о</w:t>
      </w:r>
      <w:proofErr w:type="spellEnd"/>
      <w:r w:rsidRPr="00340DFB">
        <w:rPr>
          <w:rFonts w:ascii="Times New Roman" w:hAnsi="Times New Roman" w:cs="Times New Roman"/>
          <w:color w:val="000000"/>
          <w:sz w:val="28"/>
          <w:szCs w:val="28"/>
        </w:rPr>
        <w:t>. министра жилищно-коммунального хозяйства и энергетики Новосибирской области (ВКС);</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21.</w:t>
      </w:r>
      <w:r w:rsidRPr="00340DFB">
        <w:rPr>
          <w:rFonts w:ascii="Times New Roman" w:hAnsi="Times New Roman" w:cs="Times New Roman"/>
          <w:color w:val="000000"/>
          <w:sz w:val="28"/>
          <w:szCs w:val="28"/>
        </w:rPr>
        <w:tab/>
        <w:t xml:space="preserve">Новоселов Виталий Валерьевич, депутат Законодательного Собрания Новосибирской области по избирательному округу № 4;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22.</w:t>
      </w:r>
      <w:r w:rsidRPr="00340DFB">
        <w:rPr>
          <w:rFonts w:ascii="Times New Roman" w:hAnsi="Times New Roman" w:cs="Times New Roman"/>
          <w:color w:val="000000"/>
          <w:sz w:val="28"/>
          <w:szCs w:val="28"/>
        </w:rPr>
        <w:tab/>
      </w:r>
      <w:proofErr w:type="spellStart"/>
      <w:r w:rsidRPr="00340DFB">
        <w:rPr>
          <w:rFonts w:ascii="Times New Roman" w:hAnsi="Times New Roman" w:cs="Times New Roman"/>
          <w:color w:val="000000"/>
          <w:sz w:val="28"/>
          <w:szCs w:val="28"/>
        </w:rPr>
        <w:t>Паренко</w:t>
      </w:r>
      <w:proofErr w:type="spellEnd"/>
      <w:r w:rsidRPr="00340DFB">
        <w:rPr>
          <w:rFonts w:ascii="Times New Roman" w:hAnsi="Times New Roman" w:cs="Times New Roman"/>
          <w:color w:val="000000"/>
          <w:sz w:val="28"/>
          <w:szCs w:val="28"/>
        </w:rPr>
        <w:t xml:space="preserve"> Андрей Валерьевич, заместитель Главы администрации </w:t>
      </w:r>
      <w:proofErr w:type="spellStart"/>
      <w:r w:rsidRPr="00340DFB">
        <w:rPr>
          <w:rFonts w:ascii="Times New Roman" w:hAnsi="Times New Roman" w:cs="Times New Roman"/>
          <w:color w:val="000000"/>
          <w:sz w:val="28"/>
          <w:szCs w:val="28"/>
        </w:rPr>
        <w:t>Барабинского</w:t>
      </w:r>
      <w:proofErr w:type="spellEnd"/>
      <w:r w:rsidRPr="00340DFB">
        <w:rPr>
          <w:rFonts w:ascii="Times New Roman" w:hAnsi="Times New Roman" w:cs="Times New Roman"/>
          <w:color w:val="000000"/>
          <w:sz w:val="28"/>
          <w:szCs w:val="28"/>
        </w:rPr>
        <w:t xml:space="preserve"> района Новосибирской области;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23.</w:t>
      </w:r>
      <w:r w:rsidRPr="00340DFB">
        <w:rPr>
          <w:rFonts w:ascii="Times New Roman" w:hAnsi="Times New Roman" w:cs="Times New Roman"/>
          <w:color w:val="000000"/>
          <w:sz w:val="28"/>
          <w:szCs w:val="28"/>
        </w:rPr>
        <w:tab/>
        <w:t>Пронин Дмитрий Анатольевич, заместитель министра физической культуры и спорта Новосибирской области (ВКС);</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24.</w:t>
      </w:r>
      <w:r w:rsidRPr="00340DFB">
        <w:rPr>
          <w:rFonts w:ascii="Times New Roman" w:hAnsi="Times New Roman" w:cs="Times New Roman"/>
          <w:color w:val="000000"/>
          <w:sz w:val="28"/>
          <w:szCs w:val="28"/>
        </w:rPr>
        <w:tab/>
        <w:t>Романенко Руслан Владимирович, начальник планово-финансового управления министерства труда и социального развития Новосибирской области (ВКС);</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25.</w:t>
      </w:r>
      <w:r w:rsidRPr="00340DFB">
        <w:rPr>
          <w:rFonts w:ascii="Times New Roman" w:hAnsi="Times New Roman" w:cs="Times New Roman"/>
          <w:color w:val="000000"/>
          <w:sz w:val="28"/>
          <w:szCs w:val="28"/>
        </w:rPr>
        <w:tab/>
        <w:t>Селиверстова Светлана Владимировна, заместитель руководителя Управления Федеральной налоговой службы по Новосибирской области;</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26.</w:t>
      </w:r>
      <w:r w:rsidRPr="00340DFB">
        <w:rPr>
          <w:rFonts w:ascii="Times New Roman" w:hAnsi="Times New Roman" w:cs="Times New Roman"/>
          <w:color w:val="000000"/>
          <w:sz w:val="28"/>
          <w:szCs w:val="28"/>
        </w:rPr>
        <w:tab/>
        <w:t>Скородумов Евгений Леонидович, заместитель руководителя департамента имущества и земельных отношений Новосибирской области;</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27.</w:t>
      </w:r>
      <w:r w:rsidRPr="00340DFB">
        <w:rPr>
          <w:rFonts w:ascii="Times New Roman" w:hAnsi="Times New Roman" w:cs="Times New Roman"/>
          <w:color w:val="000000"/>
          <w:sz w:val="28"/>
          <w:szCs w:val="28"/>
        </w:rPr>
        <w:tab/>
        <w:t xml:space="preserve">Суслов Евгений Валерьевич, первый заместитель Главы города Барабинска </w:t>
      </w:r>
      <w:proofErr w:type="spellStart"/>
      <w:r w:rsidRPr="00340DFB">
        <w:rPr>
          <w:rFonts w:ascii="Times New Roman" w:hAnsi="Times New Roman" w:cs="Times New Roman"/>
          <w:color w:val="000000"/>
          <w:sz w:val="28"/>
          <w:szCs w:val="28"/>
        </w:rPr>
        <w:t>Барабинского</w:t>
      </w:r>
      <w:proofErr w:type="spellEnd"/>
      <w:r w:rsidRPr="00340DFB">
        <w:rPr>
          <w:rFonts w:ascii="Times New Roman" w:hAnsi="Times New Roman" w:cs="Times New Roman"/>
          <w:color w:val="000000"/>
          <w:sz w:val="28"/>
          <w:szCs w:val="28"/>
        </w:rPr>
        <w:t xml:space="preserve"> района;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28.</w:t>
      </w:r>
      <w:r w:rsidRPr="00340DFB">
        <w:rPr>
          <w:rFonts w:ascii="Times New Roman" w:hAnsi="Times New Roman" w:cs="Times New Roman"/>
          <w:color w:val="000000"/>
          <w:sz w:val="28"/>
          <w:szCs w:val="28"/>
        </w:rPr>
        <w:tab/>
        <w:t xml:space="preserve">Тимонов Дмитрий Сергеевич, </w:t>
      </w:r>
      <w:proofErr w:type="spellStart"/>
      <w:r w:rsidRPr="00340DFB">
        <w:rPr>
          <w:rFonts w:ascii="Times New Roman" w:hAnsi="Times New Roman" w:cs="Times New Roman"/>
          <w:color w:val="000000"/>
          <w:sz w:val="28"/>
          <w:szCs w:val="28"/>
        </w:rPr>
        <w:t>и.о</w:t>
      </w:r>
      <w:proofErr w:type="spellEnd"/>
      <w:r w:rsidRPr="00340DFB">
        <w:rPr>
          <w:rFonts w:ascii="Times New Roman" w:hAnsi="Times New Roman" w:cs="Times New Roman"/>
          <w:color w:val="000000"/>
          <w:sz w:val="28"/>
          <w:szCs w:val="28"/>
        </w:rPr>
        <w:t>. министра строительства Новосибирской области;</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29.</w:t>
      </w:r>
      <w:r w:rsidRPr="00340DFB">
        <w:rPr>
          <w:rFonts w:ascii="Times New Roman" w:hAnsi="Times New Roman" w:cs="Times New Roman"/>
          <w:color w:val="000000"/>
          <w:sz w:val="28"/>
          <w:szCs w:val="28"/>
        </w:rPr>
        <w:tab/>
        <w:t xml:space="preserve">Халин Алексей Геннадьевич, заместитель Главы администрации </w:t>
      </w:r>
      <w:proofErr w:type="spellStart"/>
      <w:r w:rsidRPr="00340DFB">
        <w:rPr>
          <w:rFonts w:ascii="Times New Roman" w:hAnsi="Times New Roman" w:cs="Times New Roman"/>
          <w:color w:val="000000"/>
          <w:sz w:val="28"/>
          <w:szCs w:val="28"/>
        </w:rPr>
        <w:t>Барабинского</w:t>
      </w:r>
      <w:proofErr w:type="spellEnd"/>
      <w:r w:rsidRPr="00340DFB">
        <w:rPr>
          <w:rFonts w:ascii="Times New Roman" w:hAnsi="Times New Roman" w:cs="Times New Roman"/>
          <w:color w:val="000000"/>
          <w:sz w:val="28"/>
          <w:szCs w:val="28"/>
        </w:rPr>
        <w:t xml:space="preserve"> района Новосибирской области;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30.</w:t>
      </w:r>
      <w:r w:rsidRPr="00340DFB">
        <w:rPr>
          <w:rFonts w:ascii="Times New Roman" w:hAnsi="Times New Roman" w:cs="Times New Roman"/>
          <w:color w:val="000000"/>
          <w:sz w:val="28"/>
          <w:szCs w:val="28"/>
        </w:rPr>
        <w:tab/>
      </w:r>
      <w:proofErr w:type="spellStart"/>
      <w:r w:rsidRPr="00340DFB">
        <w:rPr>
          <w:rFonts w:ascii="Times New Roman" w:hAnsi="Times New Roman" w:cs="Times New Roman"/>
          <w:color w:val="000000"/>
          <w:sz w:val="28"/>
          <w:szCs w:val="28"/>
        </w:rPr>
        <w:t>Цукарь</w:t>
      </w:r>
      <w:proofErr w:type="spellEnd"/>
      <w:r w:rsidRPr="00340DFB">
        <w:rPr>
          <w:rFonts w:ascii="Times New Roman" w:hAnsi="Times New Roman" w:cs="Times New Roman"/>
          <w:color w:val="000000"/>
          <w:sz w:val="28"/>
          <w:szCs w:val="28"/>
        </w:rPr>
        <w:t xml:space="preserve"> Сергей Сергеевич министр цифрового развития и связи Новосибирской области (ВКС);</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31.</w:t>
      </w:r>
      <w:r w:rsidRPr="00340DFB">
        <w:rPr>
          <w:rFonts w:ascii="Times New Roman" w:hAnsi="Times New Roman" w:cs="Times New Roman"/>
          <w:color w:val="000000"/>
          <w:sz w:val="28"/>
          <w:szCs w:val="28"/>
        </w:rPr>
        <w:tab/>
      </w:r>
      <w:proofErr w:type="spellStart"/>
      <w:r w:rsidRPr="00340DFB">
        <w:rPr>
          <w:rFonts w:ascii="Times New Roman" w:hAnsi="Times New Roman" w:cs="Times New Roman"/>
          <w:color w:val="000000"/>
          <w:sz w:val="28"/>
          <w:szCs w:val="28"/>
        </w:rPr>
        <w:t>Янкина</w:t>
      </w:r>
      <w:proofErr w:type="spellEnd"/>
      <w:r w:rsidRPr="00340DFB">
        <w:rPr>
          <w:rFonts w:ascii="Times New Roman" w:hAnsi="Times New Roman" w:cs="Times New Roman"/>
          <w:color w:val="000000"/>
          <w:sz w:val="28"/>
          <w:szCs w:val="28"/>
        </w:rPr>
        <w:t xml:space="preserve"> Ольга Владимировна, начальник отдела экономики администрации </w:t>
      </w:r>
      <w:proofErr w:type="spellStart"/>
      <w:r w:rsidRPr="00340DFB">
        <w:rPr>
          <w:rFonts w:ascii="Times New Roman" w:hAnsi="Times New Roman" w:cs="Times New Roman"/>
          <w:color w:val="000000"/>
          <w:sz w:val="28"/>
          <w:szCs w:val="28"/>
        </w:rPr>
        <w:t>Барабинского</w:t>
      </w:r>
      <w:proofErr w:type="spellEnd"/>
      <w:r w:rsidRPr="00340DFB">
        <w:rPr>
          <w:rFonts w:ascii="Times New Roman" w:hAnsi="Times New Roman" w:cs="Times New Roman"/>
          <w:color w:val="000000"/>
          <w:sz w:val="28"/>
          <w:szCs w:val="28"/>
        </w:rPr>
        <w:t xml:space="preserve"> района;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r w:rsidRPr="00340DFB">
        <w:rPr>
          <w:rFonts w:ascii="Times New Roman" w:hAnsi="Times New Roman" w:cs="Times New Roman"/>
          <w:color w:val="000000"/>
          <w:sz w:val="28"/>
          <w:szCs w:val="28"/>
        </w:rPr>
        <w:t>32.</w:t>
      </w:r>
      <w:r w:rsidRPr="00340DFB">
        <w:rPr>
          <w:rFonts w:ascii="Times New Roman" w:hAnsi="Times New Roman" w:cs="Times New Roman"/>
          <w:color w:val="000000"/>
          <w:sz w:val="28"/>
          <w:szCs w:val="28"/>
        </w:rPr>
        <w:tab/>
      </w:r>
      <w:proofErr w:type="spellStart"/>
      <w:r w:rsidRPr="00340DFB">
        <w:rPr>
          <w:rFonts w:ascii="Times New Roman" w:hAnsi="Times New Roman" w:cs="Times New Roman"/>
          <w:color w:val="000000"/>
          <w:sz w:val="28"/>
          <w:szCs w:val="28"/>
        </w:rPr>
        <w:t>Янчарина</w:t>
      </w:r>
      <w:proofErr w:type="spellEnd"/>
      <w:r w:rsidRPr="00340DFB">
        <w:rPr>
          <w:rFonts w:ascii="Times New Roman" w:hAnsi="Times New Roman" w:cs="Times New Roman"/>
          <w:color w:val="000000"/>
          <w:sz w:val="28"/>
          <w:szCs w:val="28"/>
        </w:rPr>
        <w:t xml:space="preserve"> Людмила Евгеньевна, председатель ревизионной комиссии </w:t>
      </w:r>
      <w:proofErr w:type="spellStart"/>
      <w:r w:rsidRPr="00340DFB">
        <w:rPr>
          <w:rFonts w:ascii="Times New Roman" w:hAnsi="Times New Roman" w:cs="Times New Roman"/>
          <w:color w:val="000000"/>
          <w:sz w:val="28"/>
          <w:szCs w:val="28"/>
        </w:rPr>
        <w:t>Барабинского</w:t>
      </w:r>
      <w:proofErr w:type="spellEnd"/>
      <w:r w:rsidRPr="00340DFB">
        <w:rPr>
          <w:rFonts w:ascii="Times New Roman" w:hAnsi="Times New Roman" w:cs="Times New Roman"/>
          <w:color w:val="000000"/>
          <w:sz w:val="28"/>
          <w:szCs w:val="28"/>
        </w:rPr>
        <w:t xml:space="preserve"> района. </w:t>
      </w:r>
    </w:p>
    <w:p w:rsidR="00340DFB" w:rsidRPr="00340DFB" w:rsidRDefault="00340DFB" w:rsidP="00340DFB">
      <w:pPr>
        <w:shd w:val="clear" w:color="auto" w:fill="FFFFFF"/>
        <w:tabs>
          <w:tab w:val="left" w:pos="1276"/>
        </w:tabs>
        <w:spacing w:after="0" w:line="240" w:lineRule="auto"/>
        <w:ind w:firstLine="709"/>
        <w:jc w:val="both"/>
        <w:rPr>
          <w:rFonts w:ascii="Times New Roman" w:hAnsi="Times New Roman" w:cs="Times New Roman"/>
          <w:color w:val="000000"/>
          <w:sz w:val="28"/>
          <w:szCs w:val="28"/>
        </w:rPr>
      </w:pPr>
    </w:p>
    <w:p w:rsidR="00340DFB" w:rsidRDefault="00340DFB" w:rsidP="00340DFB">
      <w:pPr>
        <w:shd w:val="clear" w:color="auto" w:fill="FFFFFF"/>
        <w:tabs>
          <w:tab w:val="left" w:pos="993"/>
          <w:tab w:val="left" w:pos="1276"/>
        </w:tabs>
        <w:spacing w:after="0" w:line="240" w:lineRule="auto"/>
        <w:ind w:firstLine="709"/>
        <w:jc w:val="both"/>
        <w:rPr>
          <w:rFonts w:ascii="Times New Roman" w:hAnsi="Times New Roman" w:cs="Times New Roman"/>
          <w:color w:val="000000"/>
          <w:sz w:val="28"/>
          <w:szCs w:val="28"/>
        </w:rPr>
      </w:pPr>
    </w:p>
    <w:sectPr w:rsidR="00340DFB">
      <w:pgSz w:w="11906" w:h="16838"/>
      <w:pgMar w:top="0" w:right="707" w:bottom="709" w:left="1134" w:header="709"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ADE" w:rsidRDefault="004C6ADE">
      <w:pPr>
        <w:spacing w:after="0" w:line="240" w:lineRule="auto"/>
      </w:pPr>
      <w:r>
        <w:separator/>
      </w:r>
    </w:p>
  </w:endnote>
  <w:endnote w:type="continuationSeparator" w:id="0">
    <w:p w:rsidR="004C6ADE" w:rsidRDefault="004C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ADE" w:rsidRDefault="004C6ADE">
      <w:pPr>
        <w:spacing w:after="0" w:line="240" w:lineRule="auto"/>
      </w:pPr>
      <w:r>
        <w:separator/>
      </w:r>
    </w:p>
  </w:footnote>
  <w:footnote w:type="continuationSeparator" w:id="0">
    <w:p w:rsidR="004C6ADE" w:rsidRDefault="004C6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161948"/>
      <w:docPartObj>
        <w:docPartGallery w:val="Page Numbers (Top of Page)"/>
        <w:docPartUnique/>
      </w:docPartObj>
    </w:sdtPr>
    <w:sdtContent>
      <w:p w:rsidR="00EC7EFB" w:rsidRDefault="00EC7EFB">
        <w:pPr>
          <w:pStyle w:val="aa"/>
          <w:jc w:val="center"/>
        </w:pPr>
        <w:r>
          <w:fldChar w:fldCharType="begin"/>
        </w:r>
        <w:r>
          <w:instrText>PAGE   \* MERGEFORMAT</w:instrText>
        </w:r>
        <w:r>
          <w:fldChar w:fldCharType="separate"/>
        </w:r>
        <w:r w:rsidR="00A64A22">
          <w:rPr>
            <w:noProof/>
          </w:rPr>
          <w:t>21</w:t>
        </w:r>
        <w:r>
          <w:fldChar w:fldCharType="end"/>
        </w:r>
      </w:p>
    </w:sdtContent>
  </w:sdt>
  <w:p w:rsidR="007718A5" w:rsidRDefault="007718A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E92"/>
    <w:multiLevelType w:val="hybridMultilevel"/>
    <w:tmpl w:val="5DCA836A"/>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E2B20A8"/>
    <w:multiLevelType w:val="hybridMultilevel"/>
    <w:tmpl w:val="2D7A0536"/>
    <w:lvl w:ilvl="0" w:tplc="3EEA1FF6">
      <w:start w:val="1"/>
      <w:numFmt w:val="decimal"/>
      <w:lvlText w:val="%1."/>
      <w:lvlJc w:val="left"/>
      <w:pPr>
        <w:ind w:left="709" w:hanging="360"/>
      </w:pPr>
    </w:lvl>
    <w:lvl w:ilvl="1" w:tplc="93A23BE6">
      <w:start w:val="1"/>
      <w:numFmt w:val="lowerLetter"/>
      <w:lvlText w:val="%2."/>
      <w:lvlJc w:val="left"/>
      <w:pPr>
        <w:ind w:left="1429" w:hanging="360"/>
      </w:pPr>
    </w:lvl>
    <w:lvl w:ilvl="2" w:tplc="6E8449C0">
      <w:start w:val="1"/>
      <w:numFmt w:val="lowerRoman"/>
      <w:lvlText w:val="%3."/>
      <w:lvlJc w:val="right"/>
      <w:pPr>
        <w:ind w:left="2149" w:hanging="180"/>
      </w:pPr>
    </w:lvl>
    <w:lvl w:ilvl="3" w:tplc="B704C382">
      <w:start w:val="1"/>
      <w:numFmt w:val="decimal"/>
      <w:lvlText w:val="%4."/>
      <w:lvlJc w:val="left"/>
      <w:pPr>
        <w:ind w:left="2869" w:hanging="360"/>
      </w:pPr>
    </w:lvl>
    <w:lvl w:ilvl="4" w:tplc="ED4E8DE0">
      <w:start w:val="1"/>
      <w:numFmt w:val="lowerLetter"/>
      <w:lvlText w:val="%5."/>
      <w:lvlJc w:val="left"/>
      <w:pPr>
        <w:ind w:left="3589" w:hanging="360"/>
      </w:pPr>
    </w:lvl>
    <w:lvl w:ilvl="5" w:tplc="6D584764">
      <w:start w:val="1"/>
      <w:numFmt w:val="lowerRoman"/>
      <w:lvlText w:val="%6."/>
      <w:lvlJc w:val="right"/>
      <w:pPr>
        <w:ind w:left="4309" w:hanging="180"/>
      </w:pPr>
    </w:lvl>
    <w:lvl w:ilvl="6" w:tplc="5CA6AD26">
      <w:start w:val="1"/>
      <w:numFmt w:val="decimal"/>
      <w:lvlText w:val="%7."/>
      <w:lvlJc w:val="left"/>
      <w:pPr>
        <w:ind w:left="5029" w:hanging="360"/>
      </w:pPr>
    </w:lvl>
    <w:lvl w:ilvl="7" w:tplc="0B5ACFEC">
      <w:start w:val="1"/>
      <w:numFmt w:val="lowerLetter"/>
      <w:lvlText w:val="%8."/>
      <w:lvlJc w:val="left"/>
      <w:pPr>
        <w:ind w:left="5749" w:hanging="360"/>
      </w:pPr>
    </w:lvl>
    <w:lvl w:ilvl="8" w:tplc="3436721E">
      <w:start w:val="1"/>
      <w:numFmt w:val="lowerRoman"/>
      <w:lvlText w:val="%9."/>
      <w:lvlJc w:val="right"/>
      <w:pPr>
        <w:ind w:left="6469"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A5"/>
    <w:rsid w:val="000E62FE"/>
    <w:rsid w:val="000F7EFA"/>
    <w:rsid w:val="00127AB6"/>
    <w:rsid w:val="00172494"/>
    <w:rsid w:val="001B4AF6"/>
    <w:rsid w:val="00223E6F"/>
    <w:rsid w:val="0026166F"/>
    <w:rsid w:val="00293F04"/>
    <w:rsid w:val="00331F1F"/>
    <w:rsid w:val="0033719B"/>
    <w:rsid w:val="00340DFB"/>
    <w:rsid w:val="003979E7"/>
    <w:rsid w:val="003E5B2C"/>
    <w:rsid w:val="004C6ADE"/>
    <w:rsid w:val="004D41FF"/>
    <w:rsid w:val="00543C3E"/>
    <w:rsid w:val="00570C5D"/>
    <w:rsid w:val="00571F6F"/>
    <w:rsid w:val="005F0428"/>
    <w:rsid w:val="00645F5D"/>
    <w:rsid w:val="00696B8C"/>
    <w:rsid w:val="006E6D91"/>
    <w:rsid w:val="00753C6E"/>
    <w:rsid w:val="007718A5"/>
    <w:rsid w:val="008B3125"/>
    <w:rsid w:val="00993B80"/>
    <w:rsid w:val="009C7BCC"/>
    <w:rsid w:val="009E260B"/>
    <w:rsid w:val="009F7720"/>
    <w:rsid w:val="00A063AE"/>
    <w:rsid w:val="00A64A22"/>
    <w:rsid w:val="00A920FA"/>
    <w:rsid w:val="00B02FD0"/>
    <w:rsid w:val="00B13632"/>
    <w:rsid w:val="00C1429F"/>
    <w:rsid w:val="00C3572A"/>
    <w:rsid w:val="00CB6138"/>
    <w:rsid w:val="00CD1EB7"/>
    <w:rsid w:val="00CE4B3C"/>
    <w:rsid w:val="00D716B4"/>
    <w:rsid w:val="00D878BC"/>
    <w:rsid w:val="00E63019"/>
    <w:rsid w:val="00EA1ACA"/>
    <w:rsid w:val="00EC7EFB"/>
    <w:rsid w:val="00F02764"/>
    <w:rsid w:val="00F3504E"/>
    <w:rsid w:val="00F80040"/>
    <w:rsid w:val="00FA4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DBE9C-D418-4317-BE4E-9C7AFA40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ru-RU"/>
    </w:rPr>
  </w:style>
  <w:style w:type="paragraph" w:styleId="1">
    <w:name w:val="heading 1"/>
    <w:basedOn w:val="a"/>
    <w:next w:val="a"/>
    <w:link w:val="10"/>
    <w:uiPriority w:val="99"/>
    <w:qFormat/>
    <w:pPr>
      <w:keepNext/>
      <w:spacing w:after="0" w:line="240" w:lineRule="auto"/>
      <w:jc w:val="center"/>
      <w:outlineLvl w:val="0"/>
    </w:pPr>
    <w:rPr>
      <w:b/>
      <w:bCs/>
      <w:sz w:val="28"/>
      <w:szCs w:val="28"/>
    </w:rPr>
  </w:style>
  <w:style w:type="paragraph" w:styleId="2">
    <w:name w:val="heading 2"/>
    <w:basedOn w:val="a"/>
    <w:next w:val="a"/>
    <w:link w:val="20"/>
    <w:uiPriority w:val="99"/>
    <w:qFormat/>
    <w:pPr>
      <w:keepNext/>
      <w:shd w:val="clear" w:color="auto" w:fill="FFFFFF"/>
      <w:spacing w:after="0" w:line="240" w:lineRule="auto"/>
      <w:jc w:val="center"/>
      <w:outlineLvl w:val="1"/>
    </w:pPr>
    <w:rPr>
      <w:b/>
      <w:bCs/>
      <w:color w:val="000000"/>
      <w:sz w:val="26"/>
      <w:szCs w:val="2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11"/>
    <w:uiPriority w:val="10"/>
    <w:qFormat/>
    <w:pPr>
      <w:spacing w:before="300"/>
      <w:contextualSpacing/>
    </w:pPr>
    <w:rPr>
      <w:sz w:val="48"/>
      <w:szCs w:val="48"/>
    </w:rPr>
  </w:style>
  <w:style w:type="character" w:customStyle="1" w:styleId="11">
    <w:name w:val="Заголовок Знак1"/>
    <w:link w:val="a5"/>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c">
    <w:name w:val="footer"/>
    <w:basedOn w:val="a"/>
    <w:link w:val="ad"/>
    <w:pPr>
      <w:tabs>
        <w:tab w:val="center" w:pos="4153"/>
        <w:tab w:val="right" w:pos="8306"/>
      </w:tabs>
      <w:spacing w:after="0" w:line="240" w:lineRule="auto"/>
    </w:pPr>
    <w:rPr>
      <w:sz w:val="28"/>
      <w:szCs w:val="28"/>
    </w:rPr>
  </w:style>
  <w:style w:type="paragraph" w:styleId="ae">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f">
    <w:name w:val="Table Grid"/>
    <w:basedOn w:val="a1"/>
    <w:rPr>
      <w:rFonts w:cs="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link w:val="24"/>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10">
    <w:name w:val="Заголовок 1 Знак"/>
    <w:link w:val="1"/>
    <w:uiPriority w:val="99"/>
    <w:rPr>
      <w:rFonts w:ascii="Times New Roman" w:hAnsi="Times New Roman" w:cs="Times New Roman"/>
      <w:b/>
      <w:bCs/>
      <w:sz w:val="20"/>
      <w:szCs w:val="20"/>
    </w:rPr>
  </w:style>
  <w:style w:type="character" w:customStyle="1" w:styleId="20">
    <w:name w:val="Заголовок 2 Знак"/>
    <w:link w:val="2"/>
    <w:uiPriority w:val="99"/>
    <w:semiHidden/>
    <w:rPr>
      <w:rFonts w:ascii="Times New Roman" w:hAnsi="Times New Roman" w:cs="Times New Roman"/>
      <w:b/>
      <w:bCs/>
      <w:color w:val="000000"/>
      <w:sz w:val="20"/>
      <w:szCs w:val="20"/>
      <w:shd w:val="clear" w:color="auto" w:fill="FFFFFF"/>
    </w:rPr>
  </w:style>
  <w:style w:type="paragraph" w:styleId="af9">
    <w:name w:val="Body Text"/>
    <w:basedOn w:val="a"/>
    <w:link w:val="afa"/>
    <w:uiPriority w:val="99"/>
    <w:semiHidden/>
    <w:pPr>
      <w:spacing w:after="0" w:line="240" w:lineRule="auto"/>
      <w:jc w:val="center"/>
    </w:pPr>
    <w:rPr>
      <w:b/>
      <w:bCs/>
      <w:sz w:val="32"/>
      <w:szCs w:val="32"/>
    </w:rPr>
  </w:style>
  <w:style w:type="character" w:customStyle="1" w:styleId="afa">
    <w:name w:val="Основной текст Знак"/>
    <w:link w:val="af9"/>
    <w:uiPriority w:val="99"/>
    <w:semiHidden/>
    <w:rPr>
      <w:rFonts w:ascii="Times New Roman" w:hAnsi="Times New Roman" w:cs="Times New Roman"/>
      <w:b/>
      <w:bCs/>
      <w:sz w:val="20"/>
      <w:szCs w:val="20"/>
    </w:rPr>
  </w:style>
  <w:style w:type="paragraph" w:styleId="26">
    <w:name w:val="Body Text 2"/>
    <w:basedOn w:val="a"/>
    <w:link w:val="27"/>
    <w:uiPriority w:val="99"/>
    <w:semiHidden/>
    <w:pPr>
      <w:spacing w:after="120" w:line="480" w:lineRule="auto"/>
    </w:pPr>
    <w:rPr>
      <w:sz w:val="20"/>
      <w:szCs w:val="20"/>
    </w:rPr>
  </w:style>
  <w:style w:type="character" w:customStyle="1" w:styleId="27">
    <w:name w:val="Основной текст 2 Знак"/>
    <w:link w:val="26"/>
    <w:uiPriority w:val="99"/>
    <w:semiHidden/>
    <w:rPr>
      <w:rFonts w:ascii="Times New Roman" w:hAnsi="Times New Roman" w:cs="Times New Roman"/>
      <w:sz w:val="20"/>
      <w:szCs w:val="20"/>
    </w:rPr>
  </w:style>
  <w:style w:type="paragraph" w:styleId="afb">
    <w:name w:val="Balloon Text"/>
    <w:basedOn w:val="a"/>
    <w:link w:val="afc"/>
    <w:uiPriority w:val="99"/>
    <w:semiHidden/>
    <w:pPr>
      <w:spacing w:after="0" w:line="240" w:lineRule="auto"/>
    </w:pPr>
    <w:rPr>
      <w:rFonts w:ascii="Tahoma" w:hAnsi="Tahoma" w:cs="Tahoma"/>
      <w:sz w:val="16"/>
      <w:szCs w:val="16"/>
    </w:rPr>
  </w:style>
  <w:style w:type="character" w:customStyle="1" w:styleId="afc">
    <w:name w:val="Текст выноски Знак"/>
    <w:link w:val="afb"/>
    <w:uiPriority w:val="99"/>
    <w:semiHidden/>
    <w:rPr>
      <w:rFonts w:ascii="Tahoma" w:hAnsi="Tahoma" w:cs="Tahoma"/>
      <w:sz w:val="16"/>
      <w:szCs w:val="16"/>
    </w:rPr>
  </w:style>
  <w:style w:type="paragraph" w:customStyle="1" w:styleId="14">
    <w:name w:val="Абзац списка1"/>
    <w:basedOn w:val="a"/>
    <w:uiPriority w:val="99"/>
    <w:pPr>
      <w:ind w:left="720"/>
    </w:pPr>
  </w:style>
  <w:style w:type="paragraph" w:customStyle="1" w:styleId="afd">
    <w:name w:val="Название"/>
    <w:basedOn w:val="a"/>
    <w:link w:val="afe"/>
    <w:uiPriority w:val="99"/>
    <w:qFormat/>
    <w:pPr>
      <w:spacing w:after="0" w:line="216" w:lineRule="auto"/>
      <w:jc w:val="center"/>
    </w:pPr>
    <w:rPr>
      <w:b/>
      <w:bCs/>
      <w:sz w:val="28"/>
      <w:szCs w:val="28"/>
    </w:rPr>
  </w:style>
  <w:style w:type="character" w:customStyle="1" w:styleId="afe">
    <w:name w:val="Название Знак"/>
    <w:link w:val="afd"/>
    <w:rPr>
      <w:b/>
      <w:bCs/>
      <w:sz w:val="24"/>
      <w:szCs w:val="24"/>
      <w:lang w:val="ru-RU" w:eastAsia="ru-RU"/>
    </w:rPr>
  </w:style>
  <w:style w:type="paragraph" w:customStyle="1" w:styleId="ConsCell">
    <w:name w:val="ConsCell"/>
    <w:uiPriority w:val="99"/>
    <w:pPr>
      <w:jc w:val="both"/>
    </w:pPr>
    <w:rPr>
      <w:sz w:val="28"/>
      <w:szCs w:val="28"/>
      <w:lang w:eastAsia="ru-RU"/>
    </w:rPr>
  </w:style>
  <w:style w:type="paragraph" w:styleId="aff">
    <w:name w:val="Body Text Indent"/>
    <w:basedOn w:val="a"/>
    <w:link w:val="aff0"/>
    <w:uiPriority w:val="99"/>
    <w:pPr>
      <w:spacing w:after="120"/>
      <w:ind w:left="283"/>
    </w:pPr>
  </w:style>
  <w:style w:type="character" w:customStyle="1" w:styleId="aff0">
    <w:name w:val="Основной текст с отступом Знак"/>
    <w:link w:val="aff"/>
    <w:uiPriority w:val="99"/>
    <w:semiHidden/>
    <w:rPr>
      <w:sz w:val="22"/>
      <w:szCs w:val="22"/>
    </w:rPr>
  </w:style>
  <w:style w:type="character" w:customStyle="1" w:styleId="FooterChar">
    <w:name w:val="Footer Char"/>
    <w:uiPriority w:val="99"/>
    <w:rPr>
      <w:sz w:val="28"/>
      <w:szCs w:val="28"/>
      <w:lang w:val="ru-RU" w:eastAsia="ru-RU"/>
    </w:rPr>
  </w:style>
  <w:style w:type="character" w:customStyle="1" w:styleId="ad">
    <w:name w:val="Нижний колонтитул Знак"/>
    <w:link w:val="ac"/>
    <w:rPr>
      <w:sz w:val="22"/>
      <w:szCs w:val="22"/>
    </w:rPr>
  </w:style>
  <w:style w:type="paragraph" w:customStyle="1" w:styleId="ListParagraph111">
    <w:name w:val="Абзац списка;ПАРАГРАФ;List Paragraph;Абзац списка11;Список_маркированный;Список_маркированный1"/>
    <w:basedOn w:val="a"/>
    <w:uiPriority w:val="34"/>
    <w:qFormat/>
    <w:pPr>
      <w:ind w:left="720"/>
      <w:contextualSpacing/>
    </w:pPr>
  </w:style>
  <w:style w:type="character" w:customStyle="1" w:styleId="ab">
    <w:name w:val="Верхний колонтитул Знак"/>
    <w:basedOn w:val="a0"/>
    <w:link w:val="aa"/>
    <w:uiPriority w:val="99"/>
  </w:style>
  <w:style w:type="character" w:styleId="aff1">
    <w:name w:val="Strong"/>
    <w:uiPriority w:val="22"/>
    <w:qFormat/>
    <w:rPr>
      <w:b/>
      <w:bCs/>
    </w:rPr>
  </w:style>
  <w:style w:type="paragraph" w:styleId="aff2">
    <w:name w:val="Normal (Web)"/>
    <w:basedOn w:val="a"/>
    <w:uiPriority w:val="99"/>
    <w:semiHidden/>
    <w:unhideWhenUsed/>
    <w:pPr>
      <w:spacing w:before="100" w:beforeAutospacing="1" w:after="100" w:afterAutospacing="1" w:line="240" w:lineRule="auto"/>
    </w:pPr>
    <w:rPr>
      <w:rFonts w:ascii="Times New Roman" w:eastAsia="Calibri" w:hAnsi="Times New Roman" w:cs="Times New Roman"/>
      <w:sz w:val="24"/>
      <w:szCs w:val="24"/>
    </w:rPr>
  </w:style>
  <w:style w:type="character" w:customStyle="1" w:styleId="aff3">
    <w:name w:val="Основной текст_"/>
    <w:link w:val="15"/>
    <w:rPr>
      <w:spacing w:val="-2"/>
      <w:sz w:val="25"/>
      <w:szCs w:val="25"/>
      <w:shd w:val="clear" w:color="auto" w:fill="FFFFFF"/>
    </w:rPr>
  </w:style>
  <w:style w:type="paragraph" w:customStyle="1" w:styleId="15">
    <w:name w:val="Основной текст1"/>
    <w:basedOn w:val="a"/>
    <w:link w:val="aff3"/>
    <w:pPr>
      <w:widowControl w:val="0"/>
      <w:shd w:val="clear" w:color="auto" w:fill="FFFFFF"/>
      <w:spacing w:after="240" w:line="312" w:lineRule="exact"/>
    </w:pPr>
    <w:rPr>
      <w:spacing w:val="-2"/>
      <w:sz w:val="25"/>
      <w:szCs w:val="25"/>
    </w:rPr>
  </w:style>
  <w:style w:type="character" w:customStyle="1" w:styleId="aff4">
    <w:name w:val="Заголовок Знак"/>
    <w:uiPriority w:val="99"/>
    <w:rPr>
      <w:rFonts w:ascii="Times New Roman" w:hAnsi="Times New Roman" w:cs="Times New Roman"/>
      <w:b/>
      <w:bCs/>
      <w:sz w:val="24"/>
      <w:szCs w:val="24"/>
    </w:rPr>
  </w:style>
  <w:style w:type="character" w:customStyle="1" w:styleId="120">
    <w:name w:val="Основной текст (12)_"/>
    <w:link w:val="121"/>
    <w:rPr>
      <w:spacing w:val="2"/>
      <w:shd w:val="clear" w:color="auto" w:fill="FFFFFF"/>
    </w:rPr>
  </w:style>
  <w:style w:type="paragraph" w:customStyle="1" w:styleId="121">
    <w:name w:val="Основной текст (12)"/>
    <w:basedOn w:val="a"/>
    <w:link w:val="120"/>
    <w:pPr>
      <w:widowControl w:val="0"/>
      <w:shd w:val="clear" w:color="auto" w:fill="FFFFFF"/>
      <w:spacing w:after="0" w:line="312" w:lineRule="exact"/>
      <w:jc w:val="center"/>
    </w:pPr>
    <w:rPr>
      <w:spacing w:val="2"/>
      <w:sz w:val="20"/>
      <w:szCs w:val="20"/>
    </w:rPr>
  </w:style>
  <w:style w:type="paragraph" w:customStyle="1" w:styleId="ConsNormal">
    <w:name w:val="ConsNormal"/>
    <w:uiPriority w:val="99"/>
    <w:pPr>
      <w:widowControl w:val="0"/>
      <w:ind w:firstLine="720"/>
    </w:pPr>
    <w:rPr>
      <w:rFonts w:ascii="Arial" w:hAnsi="Arial" w:cs="Arial"/>
      <w:lang w:eastAsia="ru-RU"/>
    </w:rPr>
  </w:style>
  <w:style w:type="paragraph" w:customStyle="1" w:styleId="ConsPlusNormal">
    <w:name w:val="ConsPlusNormal"/>
    <w:link w:val="ConsPlusNormal0"/>
    <w:pPr>
      <w:widowControl w:val="0"/>
      <w:ind w:firstLine="720"/>
    </w:pPr>
    <w:rPr>
      <w:rFonts w:ascii="Arial" w:hAnsi="Arial" w:cs="Arial"/>
      <w:lang w:eastAsia="ru-RU"/>
    </w:rPr>
  </w:style>
  <w:style w:type="character" w:customStyle="1" w:styleId="ConsPlusNormal0">
    <w:name w:val="ConsPlusNormal Знак"/>
    <w:link w:val="ConsPlusNormal"/>
    <w:rPr>
      <w:rFonts w:ascii="Arial" w:hAnsi="Arial" w:cs="Arial"/>
    </w:rPr>
  </w:style>
  <w:style w:type="character" w:customStyle="1" w:styleId="0pt">
    <w:name w:val="Основной текст + Интервал 0 pt"/>
    <w:basedOn w:val="aff3"/>
    <w:rPr>
      <w:rFonts w:ascii="Times New Roman" w:eastAsia="Times New Roman" w:hAnsi="Times New Roman" w:cs="Times New Roman"/>
      <w:color w:val="000000"/>
      <w:spacing w:val="6"/>
      <w:position w:val="0"/>
      <w:sz w:val="25"/>
      <w:szCs w:val="25"/>
      <w:shd w:val="clear" w:color="auto" w:fill="FFFFFF"/>
      <w:lang w:val="ru"/>
    </w:rPr>
  </w:style>
  <w:style w:type="paragraph" w:customStyle="1" w:styleId="18">
    <w:name w:val="Основной текст (18)"/>
    <w:link w:val="180"/>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240" w:line="326" w:lineRule="exact"/>
    </w:pPr>
    <w:rPr>
      <w:rFonts w:cs="Times New Roman"/>
      <w:spacing w:val="7"/>
      <w:lang w:eastAsia="ru-RU"/>
    </w:rPr>
  </w:style>
  <w:style w:type="character" w:customStyle="1" w:styleId="150">
    <w:name w:val="Основной текст (15)_"/>
    <w:link w:val="151"/>
    <w:rPr>
      <w:spacing w:val="3"/>
      <w:shd w:val="clear" w:color="auto" w:fill="FFFFFF"/>
    </w:rPr>
  </w:style>
  <w:style w:type="paragraph" w:customStyle="1" w:styleId="ConsPlusNonformat">
    <w:name w:val="ConsPlusNonformat"/>
    <w:uiPriority w:val="99"/>
    <w:pPr>
      <w:pBdr>
        <w:top w:val="none" w:sz="4" w:space="0" w:color="000000"/>
        <w:left w:val="none" w:sz="4" w:space="0" w:color="000000"/>
        <w:bottom w:val="none" w:sz="4" w:space="0" w:color="000000"/>
        <w:right w:val="none" w:sz="4" w:space="0" w:color="000000"/>
        <w:between w:val="none" w:sz="4" w:space="0" w:color="000000"/>
      </w:pBdr>
    </w:pPr>
    <w:rPr>
      <w:rFonts w:ascii="Courier New" w:hAnsi="Courier New" w:cs="Courier New"/>
      <w:lang w:eastAsia="ru-RU"/>
    </w:rPr>
  </w:style>
  <w:style w:type="character" w:customStyle="1" w:styleId="180">
    <w:name w:val="Основной текст (18)_"/>
    <w:link w:val="18"/>
    <w:rPr>
      <w:rFonts w:cs="Times New Roman"/>
      <w:spacing w:val="7"/>
      <w:shd w:val="clear" w:color="auto" w:fill="FFFFFF"/>
      <w:lang w:eastAsia="ru-RU"/>
    </w:rPr>
  </w:style>
  <w:style w:type="character" w:customStyle="1" w:styleId="43">
    <w:name w:val="Основной текст (4)_"/>
    <w:basedOn w:val="a0"/>
    <w:link w:val="44"/>
    <w:rPr>
      <w:spacing w:val="6"/>
      <w:shd w:val="clear" w:color="auto" w:fill="FFFFFF"/>
    </w:rPr>
  </w:style>
  <w:style w:type="character" w:customStyle="1" w:styleId="495pt">
    <w:name w:val="Основной текст (4) + 9.5 pt"/>
    <w:basedOn w:val="43"/>
    <w:rPr>
      <w:rFonts w:ascii="Times New Roman" w:eastAsia="Times New Roman" w:hAnsi="Times New Roman" w:cs="Times New Roman"/>
      <w:color w:val="000000"/>
      <w:spacing w:val="6"/>
      <w:position w:val="0"/>
      <w:sz w:val="19"/>
      <w:szCs w:val="19"/>
      <w:shd w:val="clear" w:color="auto" w:fill="FFFFFF"/>
      <w:lang w:val="ru"/>
    </w:rPr>
  </w:style>
  <w:style w:type="paragraph" w:customStyle="1" w:styleId="44">
    <w:name w:val="Основной текст (4)"/>
    <w:basedOn w:val="a"/>
    <w:link w:val="43"/>
    <w:pPr>
      <w:widowControl w:val="0"/>
      <w:shd w:val="clear" w:color="auto" w:fill="FFFFFF"/>
      <w:spacing w:after="0" w:line="0" w:lineRule="atLeast"/>
    </w:pPr>
    <w:rPr>
      <w:spacing w:val="6"/>
      <w:sz w:val="20"/>
      <w:szCs w:val="20"/>
      <w:lang w:eastAsia="zh-CN"/>
    </w:rPr>
  </w:style>
  <w:style w:type="paragraph" w:customStyle="1" w:styleId="151">
    <w:name w:val="Основной текст (15)"/>
    <w:basedOn w:val="a"/>
    <w:link w:val="150"/>
    <w:pPr>
      <w:widowControl w:val="0"/>
      <w:shd w:val="clear" w:color="auto" w:fill="FFFFFF"/>
      <w:spacing w:before="60" w:after="420" w:line="0" w:lineRule="atLeast"/>
      <w:ind w:hanging="2060"/>
    </w:pPr>
    <w:rPr>
      <w:spacing w:val="3"/>
      <w:sz w:val="20"/>
      <w:szCs w:val="20"/>
      <w:lang w:eastAsia="zh-CN"/>
    </w:rPr>
  </w:style>
  <w:style w:type="paragraph" w:customStyle="1" w:styleId="24">
    <w:name w:val="Абзац списка2"/>
    <w:link w:val="GridTable1Light-Accent1"/>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Arial" w:eastAsia="Arial" w:hAnsi="Arial" w:cs="Times New Roman"/>
      <w:sz w:val="22"/>
      <w:szCs w:val="22"/>
      <w:lang w:eastAsia="en-US"/>
    </w:rPr>
  </w:style>
  <w:style w:type="table" w:customStyle="1" w:styleId="16">
    <w:name w:val="Сетка таблицы1"/>
    <w:basedOn w:val="a1"/>
    <w:uiPriority w:val="59"/>
    <w:rsid w:val="00F02764"/>
    <w:pPr>
      <w:spacing w:after="160" w:line="259" w:lineRule="auto"/>
    </w:pPr>
    <w:rPr>
      <w:rFonts w:asciiTheme="minorHAnsi" w:eastAsiaTheme="minorHAnsi" w:hAnsiTheme="minorHAnsi" w:cstheme="minorBid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_budg@zsnso.ru" TargetMode="External"/><Relationship Id="rId5" Type="http://schemas.openxmlformats.org/officeDocument/2006/relationships/webSettings" Target="webSettings.xml"/><Relationship Id="rId10" Type="http://schemas.openxmlformats.org/officeDocument/2006/relationships/image" Target="media/image10.wmf"/><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BB127-5236-456F-A3E7-2BA1A907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7075</Words>
  <Characters>40330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504.ru</Company>
  <LinksUpToDate>false</LinksUpToDate>
  <CharactersWithSpaces>47311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Орленко Наталья Николаевна</cp:lastModifiedBy>
  <cp:revision>23</cp:revision>
  <cp:lastPrinted>2024-09-24T03:49:00Z</cp:lastPrinted>
  <dcterms:created xsi:type="dcterms:W3CDTF">2024-09-23T02:30:00Z</dcterms:created>
  <dcterms:modified xsi:type="dcterms:W3CDTF">2024-09-24T03:52:00Z</dcterms:modified>
  <cp:version>1048576</cp:version>
</cp:coreProperties>
</file>