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</w:t>
      </w:r>
      <w:r w:rsidR="00464BD7">
        <w:rPr>
          <w:szCs w:val="28"/>
        </w:rPr>
        <w:t>4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200F7B">
        <w:rPr>
          <w:b/>
        </w:rPr>
        <w:t>1</w:t>
      </w:r>
      <w:r w:rsidR="00464BD7">
        <w:rPr>
          <w:b/>
        </w:rPr>
        <w:t>4</w:t>
      </w:r>
      <w:r w:rsidR="00B1586C">
        <w:rPr>
          <w:b/>
          <w:szCs w:val="27"/>
        </w:rPr>
        <w:t>.</w:t>
      </w:r>
      <w:r w:rsidR="00464BD7">
        <w:rPr>
          <w:b/>
          <w:szCs w:val="27"/>
        </w:rPr>
        <w:t>01</w:t>
      </w:r>
      <w:r w:rsidR="00B1586C">
        <w:rPr>
          <w:b/>
          <w:szCs w:val="27"/>
        </w:rPr>
        <w:t>.202</w:t>
      </w:r>
      <w:r w:rsidR="00464BD7">
        <w:rPr>
          <w:b/>
          <w:szCs w:val="27"/>
        </w:rPr>
        <w:t>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BF40A3" w:rsidRDefault="00B1586C">
      <w:pPr>
        <w:pStyle w:val="af5"/>
        <w:rPr>
          <w:szCs w:val="27"/>
        </w:rPr>
      </w:pPr>
      <w:r w:rsidRPr="0090378B">
        <w:rPr>
          <w:szCs w:val="27"/>
          <w:u w:val="single"/>
        </w:rPr>
        <w:t>Приглашенные</w:t>
      </w:r>
      <w:r>
        <w:rPr>
          <w:szCs w:val="27"/>
          <w:lang w:val="en-US"/>
        </w:rPr>
        <w:t>:</w:t>
      </w:r>
      <w:r w:rsidR="0090378B">
        <w:rPr>
          <w:szCs w:val="27"/>
        </w:rPr>
        <w:t xml:space="preserve"> 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</w:pPr>
      <w:r w:rsidRPr="00BF40A3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rFonts w:eastAsia="Arial"/>
          <w:spacing w:val="6"/>
          <w:szCs w:val="27"/>
          <w:shd w:val="clear" w:color="auto" w:fill="FFFFFF"/>
        </w:rPr>
        <w:t>Гриднева Галина Борисовна – Председатель Общественной палаты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Заикина</w:t>
      </w:r>
      <w:proofErr w:type="spellEnd"/>
      <w:r w:rsidRPr="00BF40A3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Парфенцова</w:t>
      </w:r>
      <w:proofErr w:type="spellEnd"/>
      <w:r w:rsidRPr="00BF40A3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464BD7" w:rsidRDefault="00BF40A3" w:rsidP="00464BD7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464BD7" w:rsidRPr="00464BD7" w:rsidRDefault="00464BD7" w:rsidP="00464BD7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464BD7">
        <w:rPr>
          <w:rStyle w:val="af6"/>
          <w:szCs w:val="27"/>
        </w:rPr>
        <w:t>Саблина Елена Николаевна – аудитор Контрольно-счетной палаты Новосибирской области;</w:t>
      </w:r>
    </w:p>
    <w:p w:rsidR="00464BD7" w:rsidRDefault="00BF40A3" w:rsidP="00464BD7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BF40A3">
        <w:rPr>
          <w:szCs w:val="27"/>
        </w:rPr>
        <w:t>Новосибирской области;</w:t>
      </w:r>
    </w:p>
    <w:p w:rsidR="00BF40A3" w:rsidRPr="00464BD7" w:rsidRDefault="00BF40A3" w:rsidP="00464BD7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464BD7">
        <w:rPr>
          <w:szCs w:val="27"/>
        </w:rPr>
        <w:t>Сколубович</w:t>
      </w:r>
      <w:proofErr w:type="spellEnd"/>
      <w:r w:rsidRPr="00464BD7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lastRenderedPageBreak/>
        <w:t>Тишуров</w:t>
      </w:r>
      <w:proofErr w:type="spellEnd"/>
      <w:r w:rsidRPr="00BF40A3">
        <w:rPr>
          <w:szCs w:val="27"/>
        </w:rPr>
        <w:t xml:space="preserve"> Станислав Александрович – региональный директор АО</w:t>
      </w:r>
      <w:r>
        <w:rPr>
          <w:szCs w:val="27"/>
        </w:rPr>
        <w:t> </w:t>
      </w:r>
      <w:r w:rsidRPr="00BF40A3">
        <w:rPr>
          <w:szCs w:val="27"/>
        </w:rPr>
        <w:t>«</w:t>
      </w:r>
      <w:proofErr w:type="spellStart"/>
      <w:r w:rsidRPr="00BF40A3">
        <w:rPr>
          <w:szCs w:val="27"/>
        </w:rPr>
        <w:t>Россельхозбанк</w:t>
      </w:r>
      <w:proofErr w:type="spellEnd"/>
      <w:r w:rsidRPr="00BF40A3">
        <w:rPr>
          <w:szCs w:val="27"/>
        </w:rPr>
        <w:t>»;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BF40A3">
        <w:rPr>
          <w:shd w:val="clear" w:color="auto" w:fill="FFFFFF"/>
        </w:rPr>
        <w:t xml:space="preserve">Толстых Вячеслав Леонидович – </w:t>
      </w:r>
      <w:r w:rsidRPr="00BF40A3">
        <w:t>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BF40A3" w:rsidRDefault="00BF40A3" w:rsidP="00BF40A3">
      <w:pPr>
        <w:numPr>
          <w:ilvl w:val="0"/>
          <w:numId w:val="18"/>
        </w:numPr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Шилохвостов</w:t>
      </w:r>
      <w:proofErr w:type="spellEnd"/>
      <w:r w:rsidRPr="00BF40A3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</w:t>
      </w:r>
    </w:p>
    <w:p w:rsidR="002C7A75" w:rsidRPr="00BF40A3" w:rsidRDefault="00BF40A3" w:rsidP="00BF40A3">
      <w:pPr>
        <w:numPr>
          <w:ilvl w:val="0"/>
          <w:numId w:val="18"/>
        </w:numPr>
        <w:ind w:left="0" w:firstLine="709"/>
        <w:jc w:val="both"/>
        <w:rPr>
          <w:szCs w:val="27"/>
        </w:rPr>
      </w:pPr>
      <w:r w:rsidRPr="00BF40A3">
        <w:rPr>
          <w:bCs w:val="0"/>
        </w:rPr>
        <w:t xml:space="preserve">Шинделов Андрей Викторович – </w:t>
      </w:r>
      <w:r w:rsidRPr="00BF40A3">
        <w:rPr>
          <w:szCs w:val="27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7"/>
          <w:shd w:val="clear" w:color="auto" w:fill="FFFFFF"/>
        </w:rPr>
        <w:t>–</w:t>
      </w:r>
      <w:r w:rsidRPr="00BF40A3">
        <w:rPr>
          <w:szCs w:val="27"/>
        </w:rPr>
        <w:t xml:space="preserve"> министр сельского хозяйства Новосибирской области</w:t>
      </w:r>
      <w:r w:rsidRPr="00BF40A3">
        <w:rPr>
          <w:bCs w:val="0"/>
          <w:szCs w:val="27"/>
        </w:rPr>
        <w:t>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200F7B" w:rsidRPr="00200F7B" w:rsidRDefault="00200F7B" w:rsidP="00200F7B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>
        <w:rPr>
          <w:b/>
          <w:bCs w:val="0"/>
          <w:szCs w:val="27"/>
          <w:lang w:eastAsia="en-US"/>
        </w:rPr>
        <w:t>1. О повестке</w:t>
      </w:r>
      <w:r w:rsidRPr="00200F7B">
        <w:rPr>
          <w:b/>
          <w:bCs w:val="0"/>
          <w:szCs w:val="27"/>
          <w:lang w:eastAsia="en-US"/>
        </w:rPr>
        <w:t xml:space="preserve"> и </w:t>
      </w:r>
      <w:r>
        <w:rPr>
          <w:b/>
          <w:bCs w:val="0"/>
          <w:szCs w:val="27"/>
          <w:lang w:eastAsia="en-US"/>
        </w:rPr>
        <w:t>регламенте</w:t>
      </w:r>
      <w:r w:rsidRPr="00200F7B">
        <w:rPr>
          <w:b/>
          <w:bCs w:val="0"/>
          <w:szCs w:val="27"/>
          <w:lang w:eastAsia="en-US"/>
        </w:rPr>
        <w:t xml:space="preserve"> заседания комитета.</w:t>
      </w:r>
    </w:p>
    <w:p w:rsidR="00200F7B" w:rsidRPr="00200F7B" w:rsidRDefault="00200F7B" w:rsidP="00200F7B">
      <w:pPr>
        <w:ind w:firstLine="709"/>
        <w:jc w:val="both"/>
        <w:rPr>
          <w:bCs w:val="0"/>
        </w:rPr>
      </w:pPr>
      <w:r w:rsidRPr="00200F7B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</w:rPr>
      </w:pP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  <w:r w:rsidRPr="00464BD7">
        <w:rPr>
          <w:b/>
          <w:szCs w:val="27"/>
        </w:rPr>
        <w:t>2. О проекте</w:t>
      </w:r>
      <w:r w:rsidRPr="00464BD7">
        <w:rPr>
          <w:b/>
          <w:bCs w:val="0"/>
          <w:szCs w:val="20"/>
        </w:rPr>
        <w:t xml:space="preserve"> закона Новосибирской области</w:t>
      </w:r>
      <w:r w:rsidRPr="00464BD7">
        <w:rPr>
          <w:b/>
        </w:rPr>
        <w:t xml:space="preserve"> «О внесении изменений в статью 4 Закона Новосибирской области «О разграничении полномочий органов государственной власти Новосибирской области в сфере лесных отношений»</w:t>
      </w:r>
      <w:r w:rsidRPr="00464BD7">
        <w:rPr>
          <w:bCs w:val="0"/>
          <w:szCs w:val="20"/>
        </w:rPr>
        <w:t xml:space="preserve"> </w:t>
      </w:r>
      <w:r w:rsidRPr="00464BD7">
        <w:rPr>
          <w:b/>
        </w:rPr>
        <w:t>(второе чтение)</w:t>
      </w:r>
      <w:r w:rsidRPr="00464BD7">
        <w:rPr>
          <w:bCs w:val="0"/>
          <w:szCs w:val="20"/>
        </w:rPr>
        <w:t>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 w:rsidRPr="00464BD7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464BD7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</w:p>
    <w:p w:rsidR="00464BD7" w:rsidRPr="00464BD7" w:rsidRDefault="00464BD7" w:rsidP="00464BD7">
      <w:pPr>
        <w:ind w:firstLine="709"/>
        <w:jc w:val="both"/>
        <w:rPr>
          <w:b/>
          <w:color w:val="000000" w:themeColor="text1"/>
          <w:szCs w:val="20"/>
        </w:rPr>
      </w:pPr>
      <w:r w:rsidRPr="00464BD7">
        <w:rPr>
          <w:b/>
        </w:rPr>
        <w:t>3.</w:t>
      </w:r>
      <w:r>
        <w:rPr>
          <w:b/>
        </w:rPr>
        <w:t> </w:t>
      </w:r>
      <w:r w:rsidRPr="00464BD7">
        <w:rPr>
          <w:b/>
          <w:szCs w:val="27"/>
        </w:rPr>
        <w:t>О проекте</w:t>
      </w:r>
      <w:r w:rsidRPr="00464BD7">
        <w:rPr>
          <w:b/>
          <w:bCs w:val="0"/>
          <w:szCs w:val="20"/>
        </w:rPr>
        <w:t xml:space="preserve"> закона Новосибирской области</w:t>
      </w:r>
      <w:r w:rsidRPr="00464BD7">
        <w:rPr>
          <w:b/>
          <w:bCs w:val="0"/>
        </w:rPr>
        <w:t xml:space="preserve"> «О внесении изменений в статьи 11 и 11.2 Закона Новосибирской области «Об обороте земель сельскохозяйственного назначения на территории Новосибирской области» </w:t>
      </w:r>
      <w:r w:rsidRPr="00464BD7">
        <w:rPr>
          <w:b/>
        </w:rPr>
        <w:t>(второе чтение)</w:t>
      </w:r>
      <w:r w:rsidRPr="00464BD7">
        <w:rPr>
          <w:b/>
          <w:bCs w:val="0"/>
        </w:rPr>
        <w:t>.</w:t>
      </w:r>
    </w:p>
    <w:p w:rsidR="00464BD7" w:rsidRPr="00464BD7" w:rsidRDefault="00464BD7" w:rsidP="00464BD7">
      <w:pPr>
        <w:ind w:firstLine="709"/>
        <w:jc w:val="both"/>
        <w:rPr>
          <w:b/>
          <w:color w:val="000000" w:themeColor="text1"/>
          <w:szCs w:val="20"/>
        </w:rPr>
      </w:pPr>
      <w:r w:rsidRPr="00464BD7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464BD7">
        <w:rPr>
          <w:bCs w:val="0"/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464BD7" w:rsidRPr="00464BD7" w:rsidRDefault="00464BD7" w:rsidP="00464BD7">
      <w:pPr>
        <w:tabs>
          <w:tab w:val="left" w:pos="709"/>
        </w:tabs>
        <w:ind w:firstLine="709"/>
        <w:jc w:val="both"/>
        <w:rPr>
          <w:b/>
        </w:rPr>
      </w:pP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  <w:r w:rsidRPr="00464BD7">
        <w:rPr>
          <w:b/>
          <w:color w:val="000000" w:themeColor="text1"/>
        </w:rPr>
        <w:t>4.</w:t>
      </w:r>
      <w:r>
        <w:rPr>
          <w:b/>
          <w:color w:val="000000" w:themeColor="text1"/>
        </w:rPr>
        <w:t> </w:t>
      </w:r>
      <w:r w:rsidRPr="00464BD7">
        <w:rPr>
          <w:b/>
          <w:color w:val="000000" w:themeColor="text1"/>
        </w:rPr>
        <w:t>О проекте закона Новосибирской области</w:t>
      </w:r>
      <w:r w:rsidRPr="00464BD7">
        <w:rPr>
          <w:b/>
          <w:lang w:bidi="ru-RU"/>
        </w:rPr>
        <w:t xml:space="preserve"> «О внесении изменений в статью 1.1 Закона Новосибирской области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Pr="00464BD7">
        <w:rPr>
          <w:b/>
        </w:rPr>
        <w:t xml:space="preserve"> (второе </w:t>
      </w:r>
      <w:r w:rsidRPr="00464BD7">
        <w:rPr>
          <w:b/>
          <w:color w:val="000000" w:themeColor="text1"/>
        </w:rPr>
        <w:t>чтение).</w:t>
      </w: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  <w:r w:rsidRPr="00464BD7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>
        <w:rPr>
          <w:b/>
        </w:rPr>
        <w:t>5</w:t>
      </w:r>
      <w:r w:rsidRPr="00464BD7">
        <w:rPr>
          <w:b/>
        </w:rPr>
        <w:t>.</w:t>
      </w:r>
      <w:r>
        <w:rPr>
          <w:b/>
        </w:rPr>
        <w:t> </w:t>
      </w:r>
      <w:r w:rsidRPr="00464BD7">
        <w:rPr>
          <w:b/>
          <w:szCs w:val="27"/>
        </w:rPr>
        <w:t>О проекте</w:t>
      </w:r>
      <w:r w:rsidRPr="00464BD7">
        <w:rPr>
          <w:b/>
        </w:rPr>
        <w:t xml:space="preserve"> закона Новосибирской области «О разграничении полномочий органов государственной власти Новосибирской области в сфере создания искусственных земельных участков на водных объектах, находящихся в федеральной собственности, или их части» (первое чтение).</w:t>
      </w: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  <w:r w:rsidRPr="00464BD7">
        <w:rPr>
          <w:bCs w:val="0"/>
          <w:szCs w:val="27"/>
        </w:rPr>
        <w:t>Доклад:</w:t>
      </w:r>
      <w:r>
        <w:rPr>
          <w:bCs w:val="0"/>
          <w:szCs w:val="27"/>
        </w:rPr>
        <w:t> </w:t>
      </w:r>
      <w:r w:rsidRPr="00464BD7">
        <w:rPr>
          <w:bCs w:val="0"/>
          <w:szCs w:val="27"/>
        </w:rPr>
        <w:t>Шестернин Евгений Анатольевич – министр природных ресурсов и экологии Новосибирской области</w:t>
      </w:r>
      <w:r w:rsidRPr="00464BD7">
        <w:rPr>
          <w:bCs w:val="0"/>
        </w:rPr>
        <w:t>.</w:t>
      </w: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>
        <w:rPr>
          <w:b/>
          <w:szCs w:val="27"/>
        </w:rPr>
        <w:t>6</w:t>
      </w:r>
      <w:r w:rsidRPr="00464BD7">
        <w:rPr>
          <w:b/>
          <w:szCs w:val="27"/>
        </w:rPr>
        <w:t>.</w:t>
      </w:r>
      <w:r>
        <w:rPr>
          <w:b/>
          <w:szCs w:val="27"/>
        </w:rPr>
        <w:t> </w:t>
      </w:r>
      <w:r w:rsidRPr="00464BD7">
        <w:rPr>
          <w:b/>
          <w:szCs w:val="27"/>
        </w:rPr>
        <w:t>О проекте закона Новосибирской области</w:t>
      </w:r>
      <w:r w:rsidRPr="00464BD7">
        <w:rPr>
          <w:b/>
        </w:rPr>
        <w:t xml:space="preserve"> </w:t>
      </w:r>
      <w:r w:rsidRPr="00464BD7">
        <w:rPr>
          <w:b/>
          <w:lang w:bidi="ru-RU"/>
        </w:rPr>
        <w:t xml:space="preserve">«О внесении изменений в Закон Новосибирской области «Об отдельных вопросах регулирования земельных отношений на территории Новосибирской области» </w:t>
      </w:r>
      <w:r w:rsidRPr="00464BD7">
        <w:rPr>
          <w:b/>
        </w:rPr>
        <w:t>(первое чтение).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 w:rsidRPr="00464BD7">
        <w:rPr>
          <w:bCs w:val="0"/>
          <w:szCs w:val="27"/>
        </w:rPr>
        <w:t>Доклад: </w:t>
      </w:r>
      <w:proofErr w:type="spellStart"/>
      <w:r w:rsidRPr="00464BD7">
        <w:rPr>
          <w:bCs w:val="0"/>
          <w:szCs w:val="27"/>
        </w:rPr>
        <w:t>Шилохвостов</w:t>
      </w:r>
      <w:proofErr w:type="spellEnd"/>
      <w:r w:rsidRPr="00464BD7">
        <w:rPr>
          <w:bCs w:val="0"/>
          <w:szCs w:val="27"/>
        </w:rPr>
        <w:t xml:space="preserve"> Роман Геннадьевич – руководитель департамента имущества и земельных отношений Новосибирской области.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>
        <w:rPr>
          <w:b/>
          <w:szCs w:val="27"/>
        </w:rPr>
        <w:t>7</w:t>
      </w:r>
      <w:r w:rsidRPr="00464BD7">
        <w:rPr>
          <w:b/>
          <w:szCs w:val="27"/>
        </w:rPr>
        <w:t>.</w:t>
      </w:r>
      <w:r>
        <w:rPr>
          <w:b/>
          <w:szCs w:val="27"/>
        </w:rPr>
        <w:t> </w:t>
      </w:r>
      <w:r w:rsidRPr="00464BD7">
        <w:rPr>
          <w:b/>
          <w:szCs w:val="27"/>
        </w:rPr>
        <w:t>О проекте закона Новосибирской области</w:t>
      </w:r>
      <w:r w:rsidRPr="00464BD7">
        <w:rPr>
          <w:b/>
          <w:szCs w:val="20"/>
        </w:rPr>
        <w:t xml:space="preserve"> «О внесении изменения в статью 3 Закона Новосибирской области «О разграничении полномочий органов государственной власти Новосибирской области в области обращения с животными»</w:t>
      </w:r>
      <w:r w:rsidRPr="00464BD7">
        <w:rPr>
          <w:b/>
        </w:rPr>
        <w:t xml:space="preserve"> (первое чтение).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 w:rsidRPr="00464BD7">
        <w:rPr>
          <w:bCs w:val="0"/>
          <w:szCs w:val="27"/>
        </w:rPr>
        <w:t>Доклад: Рожков Олег Александрович – начальник управления ветеринарии Новосибирской области</w:t>
      </w:r>
      <w:r w:rsidRPr="00464BD7">
        <w:rPr>
          <w:bCs w:val="0"/>
        </w:rPr>
        <w:t>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t>8</w:t>
      </w:r>
      <w:r w:rsidRPr="00464BD7">
        <w:rPr>
          <w:b/>
          <w:szCs w:val="20"/>
        </w:rPr>
        <w:t>.</w:t>
      </w:r>
      <w:r>
        <w:rPr>
          <w:b/>
          <w:szCs w:val="20"/>
        </w:rPr>
        <w:t> </w:t>
      </w:r>
      <w:r w:rsidRPr="00464BD7">
        <w:rPr>
          <w:b/>
          <w:szCs w:val="20"/>
        </w:rPr>
        <w:t>Об эффективности новой формы подготовки и проведения VII Агропродовольственного форума в Новосибирской области в новом формате.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 w:rsidRPr="00464BD7">
        <w:rPr>
          <w:bCs w:val="0"/>
          <w:szCs w:val="27"/>
        </w:rPr>
        <w:t>Доклад:</w:t>
      </w:r>
      <w:r w:rsidRPr="00464BD7">
        <w:rPr>
          <w:bCs w:val="0"/>
          <w:szCs w:val="20"/>
        </w:rPr>
        <w:t> Шинделов Андрей Викторович</w:t>
      </w:r>
      <w:r w:rsidRPr="00464BD7">
        <w:rPr>
          <w:bCs w:val="0"/>
          <w:szCs w:val="27"/>
        </w:rPr>
        <w:t xml:space="preserve"> – </w:t>
      </w:r>
      <w:r w:rsidRPr="00464BD7">
        <w:rPr>
          <w:bCs w:val="0"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464BD7">
        <w:rPr>
          <w:bCs w:val="0"/>
          <w:szCs w:val="27"/>
        </w:rPr>
        <w:t xml:space="preserve"> министр сельского хозяйства Новосибирской области</w:t>
      </w:r>
      <w:r w:rsidRPr="00464BD7">
        <w:rPr>
          <w:bCs w:val="0"/>
          <w:szCs w:val="20"/>
        </w:rPr>
        <w:t>.</w:t>
      </w:r>
    </w:p>
    <w:p w:rsidR="00464BD7" w:rsidRPr="00464BD7" w:rsidRDefault="00464BD7" w:rsidP="00464BD7">
      <w:pPr>
        <w:ind w:firstLine="709"/>
        <w:jc w:val="both"/>
        <w:rPr>
          <w:b/>
          <w:szCs w:val="20"/>
          <w:highlight w:val="yellow"/>
        </w:rPr>
      </w:pP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t>9</w:t>
      </w:r>
      <w:r w:rsidRPr="00464BD7">
        <w:rPr>
          <w:b/>
          <w:szCs w:val="20"/>
        </w:rPr>
        <w:t>.</w:t>
      </w:r>
      <w:r>
        <w:rPr>
          <w:b/>
          <w:szCs w:val="20"/>
        </w:rPr>
        <w:t> </w:t>
      </w:r>
      <w:r w:rsidRPr="00464BD7">
        <w:rPr>
          <w:b/>
          <w:szCs w:val="20"/>
        </w:rPr>
        <w:t>Об обращении Белгородской областной Думы.</w:t>
      </w:r>
    </w:p>
    <w:p w:rsidR="00464BD7" w:rsidRPr="00464BD7" w:rsidRDefault="00464BD7" w:rsidP="00464BD7">
      <w:pPr>
        <w:ind w:firstLine="709"/>
        <w:jc w:val="both"/>
        <w:rPr>
          <w:b/>
          <w:szCs w:val="20"/>
          <w:highlight w:val="yellow"/>
        </w:rPr>
      </w:pPr>
      <w:r w:rsidRPr="00464BD7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  <w:r>
        <w:rPr>
          <w:b/>
        </w:rPr>
        <w:t>10</w:t>
      </w:r>
      <w:r w:rsidRPr="00464BD7">
        <w:rPr>
          <w:b/>
        </w:rPr>
        <w:t>.</w:t>
      </w:r>
      <w:r>
        <w:rPr>
          <w:b/>
        </w:rPr>
        <w:t xml:space="preserve"> О предложениях в </w:t>
      </w:r>
      <w:r w:rsidRPr="00464BD7">
        <w:rPr>
          <w:b/>
        </w:rPr>
        <w:t>план работы комитета на 2025 год.</w:t>
      </w:r>
    </w:p>
    <w:p w:rsidR="00464BD7" w:rsidRPr="00464BD7" w:rsidRDefault="00464BD7" w:rsidP="00464BD7">
      <w:pPr>
        <w:ind w:firstLine="709"/>
        <w:jc w:val="both"/>
        <w:rPr>
          <w:b/>
          <w:szCs w:val="20"/>
        </w:rPr>
      </w:pPr>
      <w:r w:rsidRPr="00464BD7">
        <w:rPr>
          <w:bCs w:val="0"/>
          <w:szCs w:val="27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464BD7" w:rsidRPr="00464BD7" w:rsidRDefault="00464BD7" w:rsidP="00464BD7">
      <w:pPr>
        <w:ind w:firstLine="709"/>
        <w:jc w:val="both"/>
        <w:rPr>
          <w:bCs w:val="0"/>
          <w:szCs w:val="20"/>
        </w:rPr>
      </w:pPr>
    </w:p>
    <w:p w:rsidR="00464BD7" w:rsidRPr="00464BD7" w:rsidRDefault="00464BD7" w:rsidP="00464BD7">
      <w:pPr>
        <w:tabs>
          <w:tab w:val="left" w:pos="709"/>
        </w:tabs>
        <w:ind w:firstLine="709"/>
        <w:jc w:val="both"/>
        <w:rPr>
          <w:b/>
          <w:szCs w:val="20"/>
        </w:rPr>
      </w:pPr>
      <w:r w:rsidRPr="00464BD7">
        <w:rPr>
          <w:b/>
          <w:szCs w:val="27"/>
        </w:rPr>
        <w:t>1</w:t>
      </w:r>
      <w:r>
        <w:rPr>
          <w:b/>
          <w:szCs w:val="27"/>
        </w:rPr>
        <w:t>1</w:t>
      </w:r>
      <w:r w:rsidRPr="00464BD7">
        <w:rPr>
          <w:b/>
          <w:szCs w:val="27"/>
        </w:rPr>
        <w:t>.</w:t>
      </w:r>
      <w:r>
        <w:rPr>
          <w:b/>
          <w:szCs w:val="27"/>
        </w:rPr>
        <w:t> </w:t>
      </w:r>
      <w:r w:rsidRPr="00464BD7">
        <w:rPr>
          <w:b/>
          <w:szCs w:val="27"/>
        </w:rPr>
        <w:t>О награждении.</w:t>
      </w:r>
      <w:bookmarkStart w:id="1" w:name="_GoBack"/>
      <w:bookmarkEnd w:id="1"/>
    </w:p>
    <w:p w:rsidR="00464BD7" w:rsidRPr="00464BD7" w:rsidRDefault="00464BD7" w:rsidP="00464BD7">
      <w:pPr>
        <w:ind w:firstLine="709"/>
        <w:jc w:val="both"/>
        <w:rPr>
          <w:bCs w:val="0"/>
          <w:szCs w:val="27"/>
        </w:rPr>
      </w:pPr>
      <w:r w:rsidRPr="00464BD7">
        <w:rPr>
          <w:bCs w:val="0"/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464BD7" w:rsidRPr="00464BD7" w:rsidRDefault="00464BD7" w:rsidP="00464BD7">
      <w:pPr>
        <w:ind w:firstLine="709"/>
        <w:jc w:val="both"/>
        <w:rPr>
          <w:bCs w:val="0"/>
          <w:szCs w:val="26"/>
        </w:rPr>
      </w:pPr>
    </w:p>
    <w:p w:rsidR="002C7A75" w:rsidRDefault="00464BD7" w:rsidP="00464BD7">
      <w:pPr>
        <w:pStyle w:val="aff6"/>
        <w:ind w:firstLine="709"/>
        <w:jc w:val="both"/>
        <w:rPr>
          <w:b/>
          <w:bCs/>
          <w:strike/>
          <w:szCs w:val="27"/>
        </w:rPr>
      </w:pPr>
      <w:r w:rsidRPr="00464BD7">
        <w:rPr>
          <w:b/>
          <w:bCs/>
          <w:szCs w:val="27"/>
        </w:rPr>
        <w:t>1</w:t>
      </w:r>
      <w:r>
        <w:rPr>
          <w:b/>
          <w:bCs/>
          <w:szCs w:val="27"/>
        </w:rPr>
        <w:t>2</w:t>
      </w:r>
      <w:r w:rsidRPr="00464BD7">
        <w:rPr>
          <w:b/>
          <w:bCs/>
          <w:szCs w:val="27"/>
        </w:rPr>
        <w:t>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90378B" w:rsidRPr="00200F7B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sectPr w:rsidR="0090378B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92" w:rsidRDefault="00510A92">
      <w:r>
        <w:separator/>
      </w:r>
    </w:p>
  </w:endnote>
  <w:endnote w:type="continuationSeparator" w:id="0">
    <w:p w:rsidR="00510A92" w:rsidRDefault="005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92" w:rsidRDefault="00510A92">
      <w:r>
        <w:separator/>
      </w:r>
    </w:p>
  </w:footnote>
  <w:footnote w:type="continuationSeparator" w:id="0">
    <w:p w:rsidR="00510A92" w:rsidRDefault="0051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3F7332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3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7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14445D"/>
    <w:rsid w:val="00200F7B"/>
    <w:rsid w:val="00206488"/>
    <w:rsid w:val="002C7A75"/>
    <w:rsid w:val="002E1814"/>
    <w:rsid w:val="003F7332"/>
    <w:rsid w:val="00412339"/>
    <w:rsid w:val="00464BD7"/>
    <w:rsid w:val="00510A92"/>
    <w:rsid w:val="005645F3"/>
    <w:rsid w:val="005E1DE6"/>
    <w:rsid w:val="0064046B"/>
    <w:rsid w:val="0064694F"/>
    <w:rsid w:val="00726768"/>
    <w:rsid w:val="0090378B"/>
    <w:rsid w:val="00903FFC"/>
    <w:rsid w:val="00B1586C"/>
    <w:rsid w:val="00BF40A3"/>
    <w:rsid w:val="00C41099"/>
    <w:rsid w:val="00CF535C"/>
    <w:rsid w:val="00ED0FDD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10</cp:revision>
  <cp:lastPrinted>2024-12-26T07:32:00Z</cp:lastPrinted>
  <dcterms:created xsi:type="dcterms:W3CDTF">2024-11-05T04:05:00Z</dcterms:created>
  <dcterms:modified xsi:type="dcterms:W3CDTF">2024-12-26T07:34:00Z</dcterms:modified>
  <dc:language>ru-RU</dc:language>
</cp:coreProperties>
</file>