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200F7B">
        <w:rPr>
          <w:szCs w:val="28"/>
        </w:rPr>
        <w:t>6</w:t>
      </w:r>
      <w:r w:rsidR="00B35F37">
        <w:rPr>
          <w:szCs w:val="28"/>
        </w:rPr>
        <w:t>8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B35F37">
        <w:rPr>
          <w:b/>
          <w:szCs w:val="27"/>
        </w:rPr>
        <w:t>13</w:t>
      </w:r>
      <w:r w:rsidR="00CF011F">
        <w:rPr>
          <w:b/>
          <w:szCs w:val="27"/>
        </w:rPr>
        <w:t>.0</w:t>
      </w:r>
      <w:r w:rsidR="00B35F37">
        <w:rPr>
          <w:b/>
          <w:szCs w:val="27"/>
        </w:rPr>
        <w:t>5</w:t>
      </w:r>
      <w:r w:rsidR="00CF011F">
        <w:rPr>
          <w:b/>
          <w:szCs w:val="27"/>
        </w:rPr>
        <w:t>.2025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Малый зал 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F0655E" w:rsidRPr="00F0655E" w:rsidRDefault="00B1586C">
      <w:pPr>
        <w:pStyle w:val="af5"/>
        <w:rPr>
          <w:szCs w:val="27"/>
        </w:rPr>
      </w:pPr>
      <w:r w:rsidRPr="00F0655E">
        <w:rPr>
          <w:szCs w:val="27"/>
          <w:u w:val="single"/>
        </w:rPr>
        <w:t>Приглашенные</w:t>
      </w:r>
      <w:r w:rsidRPr="00F0655E">
        <w:rPr>
          <w:szCs w:val="27"/>
          <w:lang w:val="en-US"/>
        </w:rPr>
        <w:t>:</w:t>
      </w:r>
      <w:r w:rsidR="0090378B" w:rsidRPr="00F0655E">
        <w:rPr>
          <w:szCs w:val="27"/>
        </w:rPr>
        <w:t xml:space="preserve"> </w:t>
      </w:r>
      <w:r w:rsidR="00B35F37">
        <w:rPr>
          <w:szCs w:val="27"/>
        </w:rPr>
        <w:t>18 человек</w:t>
      </w:r>
      <w:r w:rsidR="00E77A84">
        <w:rPr>
          <w:szCs w:val="27"/>
        </w:rPr>
        <w:t xml:space="preserve"> (список прилагается).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CF011F" w:rsidRPr="00CF011F" w:rsidRDefault="00CF011F" w:rsidP="00CF011F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 w:rsidRPr="00CF011F">
        <w:rPr>
          <w:b/>
          <w:bCs w:val="0"/>
          <w:szCs w:val="27"/>
          <w:lang w:eastAsia="en-US"/>
        </w:rPr>
        <w:t>1. </w:t>
      </w:r>
      <w:r w:rsidR="00B60DC1" w:rsidRPr="00B60DC1">
        <w:rPr>
          <w:b/>
          <w:bCs w:val="0"/>
          <w:szCs w:val="27"/>
          <w:lang w:eastAsia="en-US"/>
        </w:rPr>
        <w:t>О повестке и регламенте заседания комитета</w:t>
      </w:r>
      <w:r w:rsidRPr="00CF011F">
        <w:rPr>
          <w:b/>
          <w:bCs w:val="0"/>
          <w:szCs w:val="27"/>
          <w:lang w:eastAsia="en-US"/>
        </w:rPr>
        <w:t>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  <w:r w:rsidRPr="00CF011F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2. </w:t>
      </w:r>
      <w:r>
        <w:rPr>
          <w:b/>
          <w:bCs/>
        </w:rPr>
        <w:t xml:space="preserve">О проекте закона Новосибирской области «О внесении изменения в статью 3 Закона Новосибирской области «О разграничении полномочий органов государственной власти Новосибирской области в области обращения с животными» </w:t>
      </w:r>
      <w:r>
        <w:rPr>
          <w:b/>
          <w:bCs/>
          <w:szCs w:val="28"/>
        </w:rPr>
        <w:t>(второе чтение).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b/>
          <w:bCs/>
        </w:rPr>
        <w:t xml:space="preserve">3. О проекте закона Новосибирской области «Об экологическом просвещении в Новосибирской области» </w:t>
      </w:r>
      <w:r>
        <w:rPr>
          <w:b/>
          <w:bCs/>
          <w:szCs w:val="28"/>
        </w:rPr>
        <w:t>(второе чтение).</w:t>
      </w:r>
    </w:p>
    <w:p w:rsidR="00B35F37" w:rsidRDefault="00B35F37" w:rsidP="00B35F37">
      <w:pPr>
        <w:pStyle w:val="aff6"/>
        <w:ind w:firstLine="708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4. </w:t>
      </w:r>
      <w:r>
        <w:rPr>
          <w:b/>
          <w:bCs/>
        </w:rPr>
        <w:t>О проекте закона Новосибирской области «О внесении изменений в статьи 7 и 10 Закона Новосибирской области «Об охоте и сохранении охотничьих ресурсов на территории Новосибирской области»</w:t>
      </w:r>
      <w:r>
        <w:rPr>
          <w:b/>
          <w:bCs/>
          <w:szCs w:val="28"/>
        </w:rPr>
        <w:t xml:space="preserve"> (первое чтение).</w:t>
      </w:r>
    </w:p>
    <w:p w:rsidR="00B35F37" w:rsidRDefault="00B35F37" w:rsidP="00B35F37">
      <w:pPr>
        <w:pStyle w:val="aff6"/>
        <w:ind w:firstLine="709"/>
        <w:jc w:val="both"/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35F37" w:rsidRDefault="00B35F37" w:rsidP="00B35F37">
      <w:pPr>
        <w:pStyle w:val="aff6"/>
        <w:jc w:val="both"/>
      </w:pPr>
    </w:p>
    <w:p w:rsidR="00B35F37" w:rsidRDefault="00B35F37" w:rsidP="00B35F37">
      <w:pPr>
        <w:pStyle w:val="aff6"/>
        <w:ind w:firstLine="708"/>
        <w:jc w:val="both"/>
      </w:pPr>
      <w:r w:rsidRPr="00B35F37">
        <w:rPr>
          <w:b/>
          <w:szCs w:val="28"/>
          <w:lang w:bidi="ru-RU"/>
        </w:rPr>
        <w:t>5.</w:t>
      </w:r>
      <w:r>
        <w:rPr>
          <w:szCs w:val="28"/>
          <w:lang w:bidi="ru-RU"/>
        </w:rPr>
        <w:t> </w:t>
      </w:r>
      <w:r>
        <w:rPr>
          <w:b/>
          <w:bCs/>
          <w:szCs w:val="28"/>
          <w:lang w:bidi="ru-RU"/>
        </w:rPr>
        <w:t>О проекте закона Новосибирской области «О внесении изменений в статьи 1 и 2 Закона Новосибирской области «О порядке и нормативах заготовки гражданами древесины для собственных нужд в Новосибирской области» (первое чтение).</w:t>
      </w:r>
    </w:p>
    <w:p w:rsidR="00B35F37" w:rsidRPr="00B35F37" w:rsidRDefault="00B35F37" w:rsidP="00B35F37">
      <w:pPr>
        <w:pStyle w:val="aff6"/>
        <w:ind w:firstLine="708"/>
        <w:jc w:val="both"/>
      </w:pPr>
      <w:r>
        <w:rPr>
          <w:szCs w:val="27"/>
        </w:rPr>
        <w:t>Доклад:</w:t>
      </w:r>
      <w:r w:rsidRPr="00B35F37">
        <w:rPr>
          <w:bCs/>
        </w:rPr>
        <w:t xml:space="preserve"> </w:t>
      </w:r>
      <w:r>
        <w:rPr>
          <w:szCs w:val="27"/>
        </w:rPr>
        <w:t>Шестернин Евгений Анатольевич – министр природных ресурсов и экологии Новосибирской области.</w:t>
      </w:r>
    </w:p>
    <w:p w:rsidR="00B35F37" w:rsidRDefault="00B35F37" w:rsidP="00B35F37">
      <w:pPr>
        <w:pStyle w:val="aff6"/>
        <w:jc w:val="both"/>
        <w:rPr>
          <w:b/>
          <w:bCs/>
        </w:rPr>
      </w:pP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 xml:space="preserve">6. О проекте закона Новосибирской области «О внесении изменений в Закон Новосибирской области «О мерах социальной поддержки отдельных категорий граждан, проживающих в Новосибирской области» и статью 8 Закона Новосибирской области «О социальной поддержке многодетных семей на территории Новосибирской области» </w:t>
      </w:r>
      <w:r>
        <w:rPr>
          <w:b/>
          <w:bCs/>
          <w:szCs w:val="28"/>
        </w:rPr>
        <w:t>(первое чтение).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</w:t>
      </w:r>
      <w:proofErr w:type="spellStart"/>
      <w:r>
        <w:rPr>
          <w:szCs w:val="27"/>
        </w:rPr>
        <w:t>Бахарева</w:t>
      </w:r>
      <w:proofErr w:type="spellEnd"/>
      <w:r>
        <w:rPr>
          <w:szCs w:val="27"/>
        </w:rPr>
        <w:t xml:space="preserve"> Елена Викторовна – министр труда и социального развития Новосибирской области.</w:t>
      </w:r>
    </w:p>
    <w:p w:rsidR="00B35F37" w:rsidRDefault="00B35F37" w:rsidP="00B35F37">
      <w:pPr>
        <w:pStyle w:val="aff6"/>
        <w:jc w:val="both"/>
        <w:rPr>
          <w:b/>
          <w:bCs/>
        </w:rPr>
      </w:pPr>
    </w:p>
    <w:p w:rsidR="00B35F37" w:rsidRDefault="00B35F37" w:rsidP="00B35F37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  <w:r>
        <w:rPr>
          <w:b/>
          <w:bCs/>
          <w:szCs w:val="28"/>
        </w:rPr>
        <w:t>7. </w:t>
      </w:r>
      <w:r>
        <w:rPr>
          <w:b/>
          <w:bCs/>
          <w:szCs w:val="27"/>
        </w:rPr>
        <w:t xml:space="preserve">О годовом отчёте </w:t>
      </w:r>
      <w:r>
        <w:rPr>
          <w:b/>
          <w:szCs w:val="28"/>
        </w:rPr>
        <w:t xml:space="preserve">о ходе реализации государственной программы </w:t>
      </w:r>
      <w:r>
        <w:rPr>
          <w:b/>
          <w:bCs/>
          <w:color w:val="000000" w:themeColor="text1"/>
          <w:szCs w:val="27"/>
        </w:rPr>
        <w:t xml:space="preserve">Новосибирской области </w:t>
      </w:r>
      <w:r>
        <w:rPr>
          <w:b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 за 202</w:t>
      </w:r>
      <w:r w:rsidRPr="00B44950">
        <w:rPr>
          <w:b/>
          <w:szCs w:val="28"/>
        </w:rPr>
        <w:t>4</w:t>
      </w:r>
      <w:r>
        <w:rPr>
          <w:b/>
          <w:szCs w:val="28"/>
        </w:rPr>
        <w:t xml:space="preserve"> год</w:t>
      </w:r>
      <w:r>
        <w:rPr>
          <w:b/>
          <w:bCs/>
          <w:szCs w:val="27"/>
        </w:rPr>
        <w:t>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</w:t>
      </w:r>
      <w:r>
        <w:rPr>
          <w:iCs/>
        </w:rPr>
        <w:t>Шинделов Андрей Викторович</w:t>
      </w:r>
      <w:r>
        <w:t xml:space="preserve">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>
        <w:rPr>
          <w:szCs w:val="27"/>
        </w:rPr>
        <w:t xml:space="preserve"> министр сельского хозяйства Новосибирской области.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</w:p>
    <w:p w:rsidR="00B35F37" w:rsidRDefault="00B35F37" w:rsidP="00B35F37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  <w:r>
        <w:rPr>
          <w:b/>
          <w:bCs/>
          <w:szCs w:val="27"/>
        </w:rPr>
        <w:t xml:space="preserve">8. О годовом отчёте </w:t>
      </w:r>
      <w:r>
        <w:rPr>
          <w:b/>
          <w:szCs w:val="28"/>
        </w:rPr>
        <w:t xml:space="preserve">о ходе реализации государственной программы </w:t>
      </w:r>
      <w:r>
        <w:rPr>
          <w:b/>
          <w:bCs/>
          <w:color w:val="000000" w:themeColor="text1"/>
          <w:szCs w:val="27"/>
        </w:rPr>
        <w:t xml:space="preserve">Новосибирской области </w:t>
      </w:r>
      <w:r>
        <w:rPr>
          <w:b/>
          <w:szCs w:val="28"/>
        </w:rPr>
        <w:t>«</w:t>
      </w:r>
      <w:r>
        <w:rPr>
          <w:b/>
          <w:bCs/>
          <w:szCs w:val="28"/>
        </w:rPr>
        <w:t>Комплексное развитие сельских территорий в Новосибирской области</w:t>
      </w:r>
      <w:r>
        <w:rPr>
          <w:b/>
          <w:bCs/>
        </w:rPr>
        <w:t>»</w:t>
      </w:r>
      <w:r>
        <w:rPr>
          <w:b/>
          <w:szCs w:val="28"/>
        </w:rPr>
        <w:t xml:space="preserve"> за 202</w:t>
      </w:r>
      <w:r w:rsidRPr="00B44950">
        <w:rPr>
          <w:b/>
          <w:szCs w:val="28"/>
        </w:rPr>
        <w:t>4</w:t>
      </w:r>
      <w:r>
        <w:rPr>
          <w:b/>
          <w:szCs w:val="28"/>
        </w:rPr>
        <w:t> год</w:t>
      </w:r>
      <w:r>
        <w:rPr>
          <w:b/>
          <w:bCs/>
          <w:szCs w:val="27"/>
        </w:rPr>
        <w:t xml:space="preserve">. 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</w:t>
      </w:r>
      <w:r>
        <w:rPr>
          <w:iCs/>
        </w:rPr>
        <w:t>Шинделов Андрей Викторович</w:t>
      </w:r>
      <w:r>
        <w:t xml:space="preserve">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>
        <w:rPr>
          <w:szCs w:val="27"/>
        </w:rPr>
        <w:t xml:space="preserve"> министр сельского хозяйства Новосибирской области.</w:t>
      </w:r>
    </w:p>
    <w:p w:rsidR="00B35F37" w:rsidRDefault="00B35F37" w:rsidP="00B35F37">
      <w:pPr>
        <w:pStyle w:val="aff6"/>
        <w:ind w:firstLine="709"/>
        <w:jc w:val="both"/>
      </w:pPr>
    </w:p>
    <w:p w:rsidR="00B35F37" w:rsidRDefault="00B35F37" w:rsidP="00B35F37">
      <w:pPr>
        <w:pStyle w:val="aff6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b/>
          <w:bCs/>
        </w:rPr>
        <w:t>9. </w:t>
      </w:r>
      <w:r>
        <w:rPr>
          <w:b/>
          <w:bCs/>
          <w:color w:val="000000" w:themeColor="text1"/>
          <w:szCs w:val="27"/>
        </w:rPr>
        <w:t xml:space="preserve">О годовом отчёте </w:t>
      </w:r>
      <w:r>
        <w:rPr>
          <w:b/>
          <w:bCs/>
        </w:rPr>
        <w:t>о ходе реализации государственной программы</w:t>
      </w:r>
      <w:r>
        <w:rPr>
          <w:b/>
          <w:bCs/>
          <w:color w:val="000000" w:themeColor="text1"/>
          <w:szCs w:val="27"/>
        </w:rPr>
        <w:t xml:space="preserve"> Новосибирской области «Охрана окружающей среды» </w:t>
      </w:r>
      <w:r>
        <w:rPr>
          <w:b/>
          <w:bCs/>
        </w:rPr>
        <w:t>за 2024 год.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szCs w:val="28"/>
        </w:rPr>
        <w:t>Доклад: Шестернин Евгений Анатольевич – министр природных ресурсов и экологии Новосибирской области</w:t>
      </w:r>
      <w:r>
        <w:rPr>
          <w:szCs w:val="26"/>
        </w:rPr>
        <w:t>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</w:p>
    <w:p w:rsidR="00B35F37" w:rsidRDefault="00B35F37" w:rsidP="00B35F37">
      <w:pPr>
        <w:pStyle w:val="aff6"/>
        <w:ind w:firstLine="709"/>
        <w:jc w:val="both"/>
      </w:pPr>
      <w:r>
        <w:rPr>
          <w:b/>
          <w:bCs/>
          <w:color w:val="000000" w:themeColor="text1"/>
          <w:szCs w:val="27"/>
        </w:rPr>
        <w:t>10. О годовом отчёте</w:t>
      </w:r>
      <w:r>
        <w:rPr>
          <w:b/>
          <w:bCs/>
        </w:rPr>
        <w:t xml:space="preserve"> о ходе реализации государственной программы Новосибирской области «Развитие лесного хозяйства Новосибирской области» за 2024 год.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szCs w:val="28"/>
        </w:rPr>
        <w:t>Доклад: Шестернин Евгений Анатольевич – министр природных ресурсов и экологии Новосибирской области</w:t>
      </w:r>
      <w:r>
        <w:rPr>
          <w:szCs w:val="26"/>
        </w:rPr>
        <w:t>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b/>
          <w:bCs/>
        </w:rPr>
        <w:t>11. </w:t>
      </w:r>
      <w:r w:rsidR="007B3F03" w:rsidRPr="007B3F03">
        <w:rPr>
          <w:b/>
          <w:bCs/>
        </w:rPr>
        <w:t xml:space="preserve">О согласовании предложения о передаче земельного участка, находящегося в государственной собственности Новосибирской области, в муниципальную собственность города Барабинска </w:t>
      </w:r>
      <w:proofErr w:type="spellStart"/>
      <w:r w:rsidR="007B3F03" w:rsidRPr="007B3F03">
        <w:rPr>
          <w:b/>
          <w:bCs/>
        </w:rPr>
        <w:t>Барабинского</w:t>
      </w:r>
      <w:proofErr w:type="spellEnd"/>
      <w:r w:rsidR="007B3F03" w:rsidRPr="007B3F03">
        <w:rPr>
          <w:b/>
          <w:bCs/>
        </w:rPr>
        <w:t xml:space="preserve"> района Новосибирской области для обеспечения льготной категории граждан </w:t>
      </w:r>
      <w:r w:rsidR="007B3F03" w:rsidRPr="007B3F03">
        <w:rPr>
          <w:b/>
          <w:bCs/>
        </w:rPr>
        <w:lastRenderedPageBreak/>
        <w:t>(ветераны боевых действий, граждане, имеющие трех и более детей) земельными участками для индивидуального жилищного строительства.</w:t>
      </w:r>
      <w:bookmarkStart w:id="1" w:name="_GoBack"/>
      <w:bookmarkEnd w:id="1"/>
    </w:p>
    <w:p w:rsidR="00B35F37" w:rsidRPr="00B35F37" w:rsidRDefault="00B35F37" w:rsidP="00B35F37">
      <w:pPr>
        <w:pStyle w:val="aff6"/>
        <w:ind w:firstLine="709"/>
        <w:jc w:val="both"/>
        <w:rPr>
          <w:bCs/>
        </w:rPr>
      </w:pPr>
      <w:r>
        <w:rPr>
          <w:szCs w:val="28"/>
        </w:rPr>
        <w:t>Доклад: </w:t>
      </w:r>
      <w:proofErr w:type="spellStart"/>
      <w:r>
        <w:rPr>
          <w:szCs w:val="27"/>
        </w:rPr>
        <w:t>Шилохвостов</w:t>
      </w:r>
      <w:proofErr w:type="spellEnd"/>
      <w:r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</w:t>
      </w:r>
      <w:r w:rsidRPr="00B35F37">
        <w:rPr>
          <w:bCs/>
        </w:rPr>
        <w:t>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b/>
          <w:bCs/>
        </w:rPr>
        <w:t>12. О проекте приказа управления ветеринарии Новосибирской области.</w:t>
      </w:r>
    </w:p>
    <w:p w:rsidR="00B35F37" w:rsidRDefault="00B35F37" w:rsidP="00B35F37">
      <w:pPr>
        <w:pStyle w:val="aff6"/>
        <w:ind w:firstLine="709"/>
        <w:jc w:val="both"/>
        <w:rPr>
          <w:b/>
          <w:bCs/>
        </w:rPr>
      </w:pPr>
      <w:r>
        <w:rPr>
          <w:szCs w:val="28"/>
        </w:rPr>
        <w:t>Доклад:</w:t>
      </w:r>
      <w:r>
        <w:rPr>
          <w:szCs w:val="27"/>
        </w:rPr>
        <w:t> Рожков Олег Александрович – начальник управления ветеринарии Новосибирской области</w:t>
      </w:r>
      <w:r>
        <w:t>.</w:t>
      </w:r>
    </w:p>
    <w:p w:rsidR="00B35F37" w:rsidRDefault="00B35F37" w:rsidP="00B35F37">
      <w:pPr>
        <w:pStyle w:val="aff6"/>
        <w:ind w:firstLine="709"/>
        <w:jc w:val="both"/>
      </w:pPr>
    </w:p>
    <w:p w:rsidR="00B35F37" w:rsidRDefault="00B35F37" w:rsidP="00B35F37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13. О награждении.</w:t>
      </w:r>
    </w:p>
    <w:p w:rsidR="00B35F37" w:rsidRDefault="00B35F37" w:rsidP="00B35F37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35F37" w:rsidRDefault="00B35F37" w:rsidP="00B35F37">
      <w:pPr>
        <w:pStyle w:val="aff6"/>
        <w:ind w:firstLine="709"/>
        <w:jc w:val="both"/>
        <w:rPr>
          <w:szCs w:val="26"/>
        </w:rPr>
      </w:pPr>
    </w:p>
    <w:p w:rsidR="002C7A75" w:rsidRDefault="00B35F37" w:rsidP="00B35F37">
      <w:pPr>
        <w:pStyle w:val="aff6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14. 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B35F37" w:rsidRDefault="00B1586C" w:rsidP="00BF40A3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</w:p>
    <w:p w:rsidR="00B35F37" w:rsidRDefault="00B35F37">
      <w:pPr>
        <w:rPr>
          <w:szCs w:val="27"/>
        </w:rPr>
      </w:pPr>
      <w:r>
        <w:rPr>
          <w:szCs w:val="27"/>
        </w:rPr>
        <w:br w:type="page"/>
      </w:r>
    </w:p>
    <w:p w:rsidR="00E77A84" w:rsidRPr="00920C92" w:rsidRDefault="00E77A84" w:rsidP="00E77A84">
      <w:pPr>
        <w:jc w:val="right"/>
        <w:rPr>
          <w:bCs w:val="0"/>
          <w:szCs w:val="27"/>
        </w:rPr>
      </w:pPr>
      <w:r w:rsidRPr="00920C92">
        <w:rPr>
          <w:bCs w:val="0"/>
          <w:szCs w:val="27"/>
        </w:rPr>
        <w:lastRenderedPageBreak/>
        <w:t>Приложение</w:t>
      </w:r>
    </w:p>
    <w:p w:rsidR="00E77A84" w:rsidRPr="00920C92" w:rsidRDefault="00E77A84" w:rsidP="00E77A84">
      <w:pPr>
        <w:jc w:val="right"/>
        <w:rPr>
          <w:bCs w:val="0"/>
          <w:szCs w:val="27"/>
        </w:rPr>
      </w:pPr>
    </w:p>
    <w:p w:rsidR="00E77A84" w:rsidRPr="00920C92" w:rsidRDefault="00E77A84" w:rsidP="00E77A84">
      <w:pPr>
        <w:jc w:val="center"/>
        <w:rPr>
          <w:b/>
          <w:bCs w:val="0"/>
          <w:szCs w:val="27"/>
        </w:rPr>
      </w:pPr>
      <w:r w:rsidRPr="00920C92">
        <w:rPr>
          <w:b/>
          <w:bCs w:val="0"/>
          <w:szCs w:val="27"/>
        </w:rPr>
        <w:t>Список приглашенных</w:t>
      </w:r>
    </w:p>
    <w:p w:rsidR="00B35F37" w:rsidRDefault="00B35F37" w:rsidP="00E77A84">
      <w:pPr>
        <w:tabs>
          <w:tab w:val="left" w:pos="993"/>
        </w:tabs>
        <w:jc w:val="both"/>
      </w:pP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</w:tabs>
        <w:ind w:left="0" w:firstLine="709"/>
        <w:jc w:val="both"/>
      </w:pPr>
      <w:proofErr w:type="spellStart"/>
      <w:r w:rsidRPr="009724EB">
        <w:t>Бахарева</w:t>
      </w:r>
      <w:proofErr w:type="spellEnd"/>
      <w:r w:rsidRPr="009724EB">
        <w:t xml:space="preserve"> Елена Викторовна – министр труда и социального развития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</w:tabs>
        <w:ind w:left="0" w:firstLine="709"/>
        <w:jc w:val="both"/>
      </w:pPr>
      <w:r w:rsidRPr="009724EB">
        <w:t xml:space="preserve">Бобров Роман Валентинович – глава города Барабинска </w:t>
      </w:r>
      <w:proofErr w:type="spellStart"/>
      <w:r w:rsidRPr="009724EB">
        <w:t>Барабинского</w:t>
      </w:r>
      <w:proofErr w:type="spellEnd"/>
      <w:r w:rsidRPr="009724EB">
        <w:t xml:space="preserve"> района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</w:tabs>
        <w:ind w:left="0" w:firstLine="709"/>
        <w:jc w:val="both"/>
      </w:pPr>
      <w:r w:rsidRPr="009724EB">
        <w:rPr>
          <w:szCs w:val="27"/>
        </w:rPr>
        <w:t xml:space="preserve">Гончарова Елена Анатольевна – </w:t>
      </w:r>
      <w:r w:rsidR="00E77A84" w:rsidRPr="009724EB">
        <w:rPr>
          <w:szCs w:val="27"/>
        </w:rPr>
        <w:t>п</w:t>
      </w:r>
      <w:r w:rsidRPr="009724EB">
        <w:rPr>
          <w:szCs w:val="27"/>
        </w:rPr>
        <w:t>редседатель Контрольно-счетной палаты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</w:tabs>
        <w:ind w:left="0" w:firstLine="709"/>
        <w:jc w:val="both"/>
      </w:pPr>
      <w:r w:rsidRPr="009724EB">
        <w:rPr>
          <w:rFonts w:eastAsia="Arial"/>
          <w:spacing w:val="6"/>
          <w:szCs w:val="27"/>
          <w:shd w:val="clear" w:color="auto" w:fill="FFFFFF"/>
        </w:rPr>
        <w:t xml:space="preserve">Гриднева Галина Борисовна – </w:t>
      </w:r>
      <w:r w:rsidR="00E77A84" w:rsidRPr="009724EB">
        <w:rPr>
          <w:rFonts w:eastAsia="Arial"/>
          <w:spacing w:val="6"/>
          <w:szCs w:val="27"/>
          <w:shd w:val="clear" w:color="auto" w:fill="FFFFFF"/>
        </w:rPr>
        <w:t>п</w:t>
      </w:r>
      <w:r w:rsidRPr="009724EB">
        <w:rPr>
          <w:rFonts w:eastAsia="Arial"/>
          <w:spacing w:val="6"/>
          <w:szCs w:val="27"/>
          <w:shd w:val="clear" w:color="auto" w:fill="FFFFFF"/>
        </w:rPr>
        <w:t>редседатель Общественной палаты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</w:tabs>
        <w:ind w:left="0" w:firstLine="709"/>
        <w:jc w:val="both"/>
      </w:pPr>
      <w:proofErr w:type="spellStart"/>
      <w:r w:rsidRPr="009724EB">
        <w:rPr>
          <w:szCs w:val="27"/>
        </w:rPr>
        <w:t>Заикина</w:t>
      </w:r>
      <w:proofErr w:type="spellEnd"/>
      <w:r w:rsidRPr="009724EB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</w:tabs>
        <w:ind w:left="0" w:firstLine="709"/>
        <w:jc w:val="both"/>
        <w:rPr>
          <w:szCs w:val="27"/>
        </w:rPr>
      </w:pPr>
      <w:r w:rsidRPr="009724EB"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B35F37" w:rsidRPr="009724EB" w:rsidRDefault="00B35F37" w:rsidP="00E77A84">
      <w:pPr>
        <w:pStyle w:val="aff2"/>
        <w:numPr>
          <w:ilvl w:val="0"/>
          <w:numId w:val="22"/>
        </w:numPr>
        <w:tabs>
          <w:tab w:val="clear" w:pos="1137"/>
          <w:tab w:val="num" w:pos="709"/>
          <w:tab w:val="left" w:pos="993"/>
        </w:tabs>
        <w:ind w:left="0" w:firstLine="709"/>
        <w:jc w:val="both"/>
        <w:rPr>
          <w:szCs w:val="27"/>
        </w:rPr>
      </w:pPr>
      <w:r w:rsidRPr="009724EB">
        <w:rPr>
          <w:szCs w:val="27"/>
        </w:rPr>
        <w:t>Мурзин Роман Александрович – депутат Законодательного Собрания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r w:rsidRPr="009724EB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proofErr w:type="spellStart"/>
      <w:r w:rsidRPr="009724EB">
        <w:rPr>
          <w:szCs w:val="27"/>
        </w:rPr>
        <w:t>Парфенцова</w:t>
      </w:r>
      <w:proofErr w:type="spellEnd"/>
      <w:r w:rsidRPr="009724EB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r w:rsidRPr="009724EB"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r w:rsidRPr="009724EB">
        <w:rPr>
          <w:spacing w:val="6"/>
          <w:szCs w:val="27"/>
          <w:shd w:val="clear" w:color="auto" w:fill="FFFFFF"/>
        </w:rPr>
        <w:t>Саблина Елена Николаевна – аудитор Контрольно-счетной палаты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r w:rsidRPr="009724EB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9724EB">
        <w:rPr>
          <w:szCs w:val="27"/>
        </w:rPr>
        <w:t>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proofErr w:type="spellStart"/>
      <w:r w:rsidRPr="009724EB">
        <w:rPr>
          <w:szCs w:val="27"/>
        </w:rPr>
        <w:t>Сколубович</w:t>
      </w:r>
      <w:proofErr w:type="spellEnd"/>
      <w:r w:rsidRPr="009724EB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</w:pPr>
      <w:proofErr w:type="spellStart"/>
      <w:r w:rsidRPr="009724EB">
        <w:rPr>
          <w:szCs w:val="27"/>
        </w:rPr>
        <w:t>Тишуров</w:t>
      </w:r>
      <w:proofErr w:type="spellEnd"/>
      <w:r w:rsidRPr="009724EB">
        <w:rPr>
          <w:szCs w:val="27"/>
        </w:rPr>
        <w:t xml:space="preserve"> Станислав Александрович – региональный директор АО «</w:t>
      </w:r>
      <w:proofErr w:type="spellStart"/>
      <w:r w:rsidRPr="009724EB">
        <w:rPr>
          <w:szCs w:val="27"/>
        </w:rPr>
        <w:t>Россельхозбанк</w:t>
      </w:r>
      <w:proofErr w:type="spellEnd"/>
      <w:r w:rsidRPr="009724EB">
        <w:rPr>
          <w:szCs w:val="27"/>
        </w:rPr>
        <w:t>»;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</w:pPr>
      <w:r w:rsidRPr="009724EB">
        <w:rPr>
          <w:shd w:val="clear" w:color="auto" w:fill="FFFFFF"/>
        </w:rPr>
        <w:t>Толстых Вячеслав Леонидович –</w:t>
      </w:r>
      <w:r w:rsidRPr="009724EB">
        <w:t xml:space="preserve">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r w:rsidRPr="009724EB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proofErr w:type="spellStart"/>
      <w:r w:rsidRPr="009724EB">
        <w:rPr>
          <w:szCs w:val="27"/>
        </w:rPr>
        <w:t>Шилохвостов</w:t>
      </w:r>
      <w:proofErr w:type="spellEnd"/>
      <w:r w:rsidRPr="009724EB"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области; </w:t>
      </w:r>
    </w:p>
    <w:p w:rsidR="00B35F37" w:rsidRPr="009724EB" w:rsidRDefault="00B35F37" w:rsidP="00B35F37">
      <w:pPr>
        <w:numPr>
          <w:ilvl w:val="0"/>
          <w:numId w:val="22"/>
        </w:numPr>
        <w:tabs>
          <w:tab w:val="clear" w:pos="1137"/>
          <w:tab w:val="num" w:pos="709"/>
          <w:tab w:val="left" w:pos="993"/>
          <w:tab w:val="num" w:pos="1276"/>
        </w:tabs>
        <w:ind w:left="0" w:firstLine="709"/>
        <w:jc w:val="both"/>
        <w:rPr>
          <w:szCs w:val="27"/>
        </w:rPr>
      </w:pPr>
      <w:r w:rsidRPr="009724EB">
        <w:rPr>
          <w:bCs w:val="0"/>
        </w:rPr>
        <w:t xml:space="preserve">Шинделов Андрей Викторович – </w:t>
      </w:r>
      <w:r w:rsidRPr="009724EB"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9724EB">
        <w:rPr>
          <w:szCs w:val="27"/>
        </w:rPr>
        <w:t xml:space="preserve"> министр сельского хозяйства Новосибирской области</w:t>
      </w:r>
      <w:r w:rsidRPr="009724EB">
        <w:rPr>
          <w:bCs w:val="0"/>
          <w:szCs w:val="27"/>
        </w:rPr>
        <w:t>.</w:t>
      </w:r>
    </w:p>
    <w:p w:rsidR="00920C92" w:rsidRPr="00200F7B" w:rsidRDefault="00920C92" w:rsidP="00BF40A3">
      <w:pPr>
        <w:pStyle w:val="af8"/>
        <w:spacing w:after="0"/>
        <w:jc w:val="both"/>
        <w:rPr>
          <w:szCs w:val="27"/>
        </w:rPr>
      </w:pPr>
    </w:p>
    <w:sectPr w:rsidR="00920C92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EA" w:rsidRDefault="00E96CEA">
      <w:r>
        <w:separator/>
      </w:r>
    </w:p>
  </w:endnote>
  <w:endnote w:type="continuationSeparator" w:id="0">
    <w:p w:rsidR="00E96CEA" w:rsidRDefault="00E9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EA" w:rsidRDefault="00E96CEA">
      <w:r>
        <w:separator/>
      </w:r>
    </w:p>
  </w:footnote>
  <w:footnote w:type="continuationSeparator" w:id="0">
    <w:p w:rsidR="00E96CEA" w:rsidRDefault="00E9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7B3F03">
      <w:rPr>
        <w:noProof/>
        <w:sz w:val="24"/>
      </w:rPr>
      <w:t>4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DC2"/>
    <w:multiLevelType w:val="hybridMultilevel"/>
    <w:tmpl w:val="5D9C7F6A"/>
    <w:lvl w:ilvl="0" w:tplc="ADA40D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1600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4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8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7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02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B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8756A"/>
    <w:multiLevelType w:val="hybridMultilevel"/>
    <w:tmpl w:val="8ACAECC4"/>
    <w:lvl w:ilvl="0" w:tplc="D80008C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4EE5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CA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0C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0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C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E6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2A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D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F21DC"/>
    <w:multiLevelType w:val="hybridMultilevel"/>
    <w:tmpl w:val="3A204D36"/>
    <w:lvl w:ilvl="0" w:tplc="0419000F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0"/>
  </w:num>
  <w:num w:numId="4">
    <w:abstractNumId w:val="12"/>
  </w:num>
  <w:num w:numId="5">
    <w:abstractNumId w:val="2"/>
  </w:num>
  <w:num w:numId="6">
    <w:abstractNumId w:val="19"/>
  </w:num>
  <w:num w:numId="7">
    <w:abstractNumId w:val="4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20"/>
  </w:num>
  <w:num w:numId="17">
    <w:abstractNumId w:val="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18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0A2B10"/>
    <w:rsid w:val="0014445D"/>
    <w:rsid w:val="001A3255"/>
    <w:rsid w:val="001A5A73"/>
    <w:rsid w:val="001C452B"/>
    <w:rsid w:val="00200F7B"/>
    <w:rsid w:val="00206488"/>
    <w:rsid w:val="0025387E"/>
    <w:rsid w:val="002C7A75"/>
    <w:rsid w:val="002E1814"/>
    <w:rsid w:val="0036641A"/>
    <w:rsid w:val="003F7332"/>
    <w:rsid w:val="00412339"/>
    <w:rsid w:val="00464BD7"/>
    <w:rsid w:val="004B167B"/>
    <w:rsid w:val="004E500F"/>
    <w:rsid w:val="004F32AE"/>
    <w:rsid w:val="00510A92"/>
    <w:rsid w:val="0056180F"/>
    <w:rsid w:val="005645F3"/>
    <w:rsid w:val="005E1DE6"/>
    <w:rsid w:val="0061067F"/>
    <w:rsid w:val="0064046B"/>
    <w:rsid w:val="0064694F"/>
    <w:rsid w:val="00695C89"/>
    <w:rsid w:val="00721BE4"/>
    <w:rsid w:val="00726768"/>
    <w:rsid w:val="007B3F03"/>
    <w:rsid w:val="008B1242"/>
    <w:rsid w:val="008C0342"/>
    <w:rsid w:val="008D281B"/>
    <w:rsid w:val="0090378B"/>
    <w:rsid w:val="00903FFC"/>
    <w:rsid w:val="00920C92"/>
    <w:rsid w:val="009724EB"/>
    <w:rsid w:val="00983187"/>
    <w:rsid w:val="009D7A29"/>
    <w:rsid w:val="009F0818"/>
    <w:rsid w:val="00AE458D"/>
    <w:rsid w:val="00B1586C"/>
    <w:rsid w:val="00B35F37"/>
    <w:rsid w:val="00B45D71"/>
    <w:rsid w:val="00B503DF"/>
    <w:rsid w:val="00B60DC1"/>
    <w:rsid w:val="00BB0490"/>
    <w:rsid w:val="00BF40A3"/>
    <w:rsid w:val="00C41099"/>
    <w:rsid w:val="00C4569F"/>
    <w:rsid w:val="00CF011F"/>
    <w:rsid w:val="00CF535C"/>
    <w:rsid w:val="00D169FF"/>
    <w:rsid w:val="00E77A84"/>
    <w:rsid w:val="00E96CEA"/>
    <w:rsid w:val="00ED0FDD"/>
    <w:rsid w:val="00F0655E"/>
    <w:rsid w:val="00F16D32"/>
    <w:rsid w:val="00F21B7A"/>
    <w:rsid w:val="00F31ED6"/>
    <w:rsid w:val="00F32E9B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15</cp:revision>
  <cp:lastPrinted>2025-03-04T02:01:00Z</cp:lastPrinted>
  <dcterms:created xsi:type="dcterms:W3CDTF">2025-02-03T08:00:00Z</dcterms:created>
  <dcterms:modified xsi:type="dcterms:W3CDTF">2025-05-07T04:13:00Z</dcterms:modified>
  <dc:language>ru-RU</dc:language>
</cp:coreProperties>
</file>