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DE" w:rsidRDefault="004854B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3DE" w:rsidRDefault="008A03DE">
      <w:pPr>
        <w:jc w:val="center"/>
        <w:rPr>
          <w:b/>
        </w:rPr>
      </w:pPr>
    </w:p>
    <w:p w:rsidR="008A03DE" w:rsidRDefault="008A03DE">
      <w:pPr>
        <w:jc w:val="center"/>
        <w:rPr>
          <w:b/>
        </w:rPr>
      </w:pPr>
    </w:p>
    <w:p w:rsidR="008A03DE" w:rsidRDefault="008A03DE">
      <w:pPr>
        <w:jc w:val="center"/>
        <w:rPr>
          <w:b/>
          <w:szCs w:val="32"/>
        </w:rPr>
      </w:pPr>
    </w:p>
    <w:p w:rsidR="008A03DE" w:rsidRDefault="004854B2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8A03DE" w:rsidRDefault="008A03DE">
      <w:pPr>
        <w:jc w:val="center"/>
        <w:rPr>
          <w:b/>
          <w:sz w:val="24"/>
        </w:rPr>
      </w:pPr>
    </w:p>
    <w:p w:rsidR="008A03DE" w:rsidRDefault="004854B2">
      <w:pPr>
        <w:pStyle w:val="1"/>
        <w:ind w:firstLine="0"/>
        <w:rPr>
          <w:sz w:val="24"/>
          <w:szCs w:val="24"/>
        </w:rPr>
      </w:pPr>
      <w:bookmarkStart w:id="1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1"/>
    </w:p>
    <w:p w:rsidR="008A03DE" w:rsidRDefault="008A03DE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8A03DE">
        <w:trPr>
          <w:trHeight w:val="874"/>
        </w:trPr>
        <w:tc>
          <w:tcPr>
            <w:tcW w:w="3473" w:type="dxa"/>
          </w:tcPr>
          <w:p w:rsidR="008A03DE" w:rsidRDefault="004854B2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8A03DE" w:rsidRDefault="004854B2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8A03DE" w:rsidRDefault="008A03DE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8A03DE" w:rsidRDefault="00485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8A03DE" w:rsidRDefault="004854B2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8A03DE" w:rsidRDefault="00485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A03DE" w:rsidRDefault="008A03DE">
      <w:pPr>
        <w:pStyle w:val="af4"/>
        <w:rPr>
          <w:sz w:val="24"/>
        </w:rPr>
      </w:pPr>
    </w:p>
    <w:p w:rsidR="008A03DE" w:rsidRDefault="004854B2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904E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1985"/>
        <w:gridCol w:w="3001"/>
        <w:gridCol w:w="3976"/>
        <w:gridCol w:w="1123"/>
      </w:tblGrid>
      <w:tr w:rsidR="008A03DE">
        <w:tc>
          <w:tcPr>
            <w:tcW w:w="2006" w:type="dxa"/>
            <w:tcBorders>
              <w:bottom w:val="single" w:sz="4" w:space="0" w:color="auto"/>
            </w:tcBorders>
          </w:tcPr>
          <w:p w:rsidR="008A03DE" w:rsidRDefault="008A03DE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8A03DE" w:rsidRDefault="008A03DE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8A03DE" w:rsidRDefault="004854B2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3DE" w:rsidRDefault="008A03DE">
            <w:pPr>
              <w:rPr>
                <w:sz w:val="27"/>
                <w:szCs w:val="27"/>
              </w:rPr>
            </w:pPr>
          </w:p>
        </w:tc>
      </w:tr>
    </w:tbl>
    <w:p w:rsidR="008A03DE" w:rsidRDefault="004854B2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8A03DE" w:rsidRDefault="008A03DE">
      <w:pPr>
        <w:pStyle w:val="af4"/>
        <w:ind w:firstLine="0"/>
        <w:rPr>
          <w:szCs w:val="27"/>
        </w:rPr>
      </w:pPr>
    </w:p>
    <w:p w:rsidR="008A03DE" w:rsidRDefault="004854B2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8A03DE" w:rsidRDefault="004854B2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заседания комитета 12.09.2023 </w:t>
      </w:r>
    </w:p>
    <w:p w:rsidR="008A03DE" w:rsidRDefault="008A03DE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126"/>
      </w:tblGrid>
      <w:tr w:rsidR="008A03DE" w:rsidTr="005A076E">
        <w:tc>
          <w:tcPr>
            <w:tcW w:w="8188" w:type="dxa"/>
          </w:tcPr>
          <w:p w:rsidR="008A03DE" w:rsidRDefault="008A03DE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126" w:type="dxa"/>
          </w:tcPr>
          <w:p w:rsidR="008A03DE" w:rsidRPr="00082934" w:rsidRDefault="004854B2" w:rsidP="00082934">
            <w:pPr>
              <w:pStyle w:val="af4"/>
              <w:ind w:firstLine="0"/>
              <w:jc w:val="center"/>
              <w:rPr>
                <w:b/>
                <w:i/>
                <w:szCs w:val="27"/>
              </w:rPr>
            </w:pPr>
            <w:r w:rsidRPr="00082934">
              <w:rPr>
                <w:b/>
                <w:szCs w:val="27"/>
              </w:rPr>
              <w:t>Начало в 10-00</w:t>
            </w:r>
          </w:p>
        </w:tc>
      </w:tr>
      <w:tr w:rsidR="008A03DE" w:rsidTr="005A076E">
        <w:tc>
          <w:tcPr>
            <w:tcW w:w="8188" w:type="dxa"/>
          </w:tcPr>
          <w:p w:rsidR="008A03DE" w:rsidRDefault="008A03DE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126" w:type="dxa"/>
          </w:tcPr>
          <w:p w:rsidR="008A03DE" w:rsidRPr="00082934" w:rsidRDefault="004854B2" w:rsidP="00082934">
            <w:pPr>
              <w:pStyle w:val="af4"/>
              <w:ind w:firstLine="0"/>
              <w:jc w:val="center"/>
              <w:rPr>
                <w:b/>
                <w:szCs w:val="27"/>
              </w:rPr>
            </w:pPr>
            <w:r w:rsidRPr="00082934">
              <w:rPr>
                <w:b/>
                <w:szCs w:val="27"/>
              </w:rPr>
              <w:t>Малый зал</w:t>
            </w:r>
          </w:p>
        </w:tc>
      </w:tr>
    </w:tbl>
    <w:p w:rsidR="008A03DE" w:rsidRDefault="008A03DE">
      <w:pPr>
        <w:rPr>
          <w:szCs w:val="27"/>
        </w:rPr>
      </w:pPr>
    </w:p>
    <w:p w:rsidR="008A03DE" w:rsidRDefault="004854B2">
      <w:pPr>
        <w:pStyle w:val="af4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rStyle w:val="af6"/>
          <w:rFonts w:eastAsia="Arial"/>
          <w:szCs w:val="27"/>
        </w:rPr>
        <w:t>Гриднева Галина Борисовна – Председатель Общественной палаты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Заикина</w:t>
      </w:r>
      <w:proofErr w:type="spellEnd"/>
      <w:r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Зерняева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Парфенцова</w:t>
      </w:r>
      <w:proofErr w:type="spellEnd"/>
      <w:r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rPr>
          <w:szCs w:val="27"/>
        </w:rPr>
        <w:t>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lastRenderedPageBreak/>
        <w:t>Сколубович</w:t>
      </w:r>
      <w:proofErr w:type="spellEnd"/>
      <w:r>
        <w:rPr>
          <w:szCs w:val="27"/>
        </w:rPr>
        <w:t xml:space="preserve">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proofErr w:type="spellStart"/>
      <w:r>
        <w:rPr>
          <w:szCs w:val="27"/>
        </w:rPr>
        <w:t>Тишуров</w:t>
      </w:r>
      <w:proofErr w:type="spellEnd"/>
      <w:r>
        <w:rPr>
          <w:szCs w:val="27"/>
        </w:rPr>
        <w:t xml:space="preserve"> Станислав Александрович – региональный директор АО «</w:t>
      </w:r>
      <w:proofErr w:type="spellStart"/>
      <w:r>
        <w:rPr>
          <w:szCs w:val="27"/>
        </w:rPr>
        <w:t>Россельхозбанк</w:t>
      </w:r>
      <w:proofErr w:type="spellEnd"/>
      <w:r>
        <w:rPr>
          <w:szCs w:val="27"/>
        </w:rPr>
        <w:t>»;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8A03DE" w:rsidRDefault="004854B2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Шилохвостов Роман Геннадьевич – руководитель департамента имущества и земельных отношений Новосибирской области.</w:t>
      </w:r>
    </w:p>
    <w:p w:rsidR="008A03DE" w:rsidRDefault="008A03DE">
      <w:pPr>
        <w:jc w:val="both"/>
        <w:rPr>
          <w:szCs w:val="26"/>
        </w:rPr>
      </w:pPr>
    </w:p>
    <w:p w:rsidR="008A03DE" w:rsidRDefault="004854B2">
      <w:pPr>
        <w:pStyle w:val="af4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8C10B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8A03DE" w:rsidRDefault="004854B2" w:rsidP="002D6FB3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8A03DE" w:rsidRDefault="004854B2" w:rsidP="002D6FB3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8A03DE" w:rsidRDefault="008A03DE" w:rsidP="002D6FB3">
      <w:pPr>
        <w:pStyle w:val="af7"/>
        <w:spacing w:after="0"/>
        <w:ind w:firstLine="709"/>
        <w:jc w:val="both"/>
        <w:rPr>
          <w:szCs w:val="28"/>
        </w:rPr>
      </w:pPr>
    </w:p>
    <w:p w:rsidR="008A03DE" w:rsidRDefault="004854B2" w:rsidP="002D6FB3">
      <w:pPr>
        <w:pStyle w:val="afa"/>
        <w:ind w:firstLine="709"/>
        <w:jc w:val="both"/>
        <w:rPr>
          <w:szCs w:val="27"/>
        </w:rPr>
      </w:pPr>
      <w:r>
        <w:rPr>
          <w:b/>
          <w:bCs/>
          <w:szCs w:val="27"/>
        </w:rPr>
        <w:t>2. О проекте закона Новосибирской области «О внесении изменений в Закон Новосибирской области «Об обороте земель сельскохозяйственного назначения на территории Новосибирской области» (второе чтение).</w:t>
      </w:r>
    </w:p>
    <w:p w:rsidR="008A03DE" w:rsidRDefault="004854B2" w:rsidP="002D6FB3">
      <w:pPr>
        <w:pStyle w:val="afa"/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C72C2B">
        <w:rPr>
          <w:szCs w:val="27"/>
        </w:rPr>
        <w:t>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8A03DE" w:rsidRDefault="008A03DE" w:rsidP="002D6FB3">
      <w:pPr>
        <w:pStyle w:val="afa"/>
        <w:ind w:firstLine="709"/>
        <w:jc w:val="both"/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6"/>
        </w:rPr>
        <w:t>3.</w:t>
      </w:r>
      <w:r w:rsidR="002D6FB3">
        <w:rPr>
          <w:b/>
          <w:bCs/>
          <w:szCs w:val="26"/>
        </w:rPr>
        <w:t> </w:t>
      </w:r>
      <w:r>
        <w:rPr>
          <w:b/>
          <w:bCs/>
          <w:szCs w:val="27"/>
        </w:rPr>
        <w:t>О проекте закона Новосибирской области</w:t>
      </w:r>
      <w:r>
        <w:rPr>
          <w:b/>
          <w:bCs/>
          <w:szCs w:val="26"/>
        </w:rPr>
        <w:t xml:space="preserve"> «О внесении изменений в статьи 3 и 4 Закона Новосибирской области «О разграничении полномочий органов государственной власти Новосибирской области в сфере охраны окружающей среды»</w:t>
      </w:r>
      <w:r w:rsidR="002F2759">
        <w:rPr>
          <w:b/>
          <w:bCs/>
          <w:szCs w:val="26"/>
        </w:rPr>
        <w:t xml:space="preserve"> </w:t>
      </w:r>
      <w:r w:rsidR="002F2759">
        <w:rPr>
          <w:b/>
          <w:bCs/>
          <w:szCs w:val="27"/>
        </w:rPr>
        <w:t>(первое чтение)</w:t>
      </w:r>
      <w:r w:rsidR="00973557">
        <w:rPr>
          <w:b/>
          <w:bCs/>
          <w:szCs w:val="26"/>
        </w:rPr>
        <w:t>.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7"/>
        </w:rPr>
        <w:t>Доклад:</w:t>
      </w:r>
      <w:r w:rsidR="00C72C2B">
        <w:rPr>
          <w:szCs w:val="27"/>
        </w:rPr>
        <w:t> </w:t>
      </w:r>
      <w:r>
        <w:rPr>
          <w:szCs w:val="27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</w:rPr>
        <w:t>4.</w:t>
      </w:r>
      <w:r w:rsidR="002D6FB3">
        <w:rPr>
          <w:b/>
          <w:bCs/>
        </w:rPr>
        <w:t> </w:t>
      </w:r>
      <w:r>
        <w:rPr>
          <w:b/>
          <w:bCs/>
        </w:rPr>
        <w:t>О согласовании проекта изменений в государственную программу Новосибирской области «Развитие лесного хозяйства».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</w:pPr>
      <w:r>
        <w:t>Доклад:</w:t>
      </w:r>
      <w:r w:rsidR="002D6FB3">
        <w:t> </w:t>
      </w:r>
      <w:r>
        <w:t>Шестернин Евгений Анатольевич – министр природных ресурсов и экологии Новосибирской области.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</w:pPr>
      <w:r>
        <w:rPr>
          <w:b/>
          <w:bCs/>
        </w:rPr>
        <w:t>5.</w:t>
      </w:r>
      <w:r w:rsidR="002D6FB3">
        <w:rPr>
          <w:b/>
          <w:bCs/>
        </w:rPr>
        <w:t> </w:t>
      </w:r>
      <w:r>
        <w:rPr>
          <w:b/>
          <w:bCs/>
        </w:rPr>
        <w:t>О согласовании проекта изменений в государственную программу Новосибирской области «Охрана окружающей среды».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</w:pPr>
      <w:r>
        <w:t>Доклад:</w:t>
      </w:r>
      <w:r w:rsidR="00C72C2B">
        <w:t> </w:t>
      </w:r>
      <w:r>
        <w:t>Шестернин Евгений Анатольевич – министр природных ресурсов и экологии Новосибирской области.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6.</w:t>
      </w:r>
      <w:r w:rsidR="002D6FB3">
        <w:rPr>
          <w:b/>
          <w:bCs/>
          <w:szCs w:val="26"/>
        </w:rPr>
        <w:t> </w:t>
      </w:r>
      <w:r>
        <w:rPr>
          <w:b/>
          <w:bCs/>
          <w:szCs w:val="26"/>
        </w:rPr>
        <w:t>Об отчёте Контрольно-счетной палаты Новосибирской области по результатам проверки законности и эффективности использования средств областного бюджета, направленных на укрепление материально-технической базы учреждений ветеринарии и аккредитацию ветеринарных лабораторий в 2021 – 2022 годах.</w:t>
      </w:r>
    </w:p>
    <w:p w:rsidR="008A03DE" w:rsidRDefault="00C72C2B" w:rsidP="002D6FB3">
      <w:pPr>
        <w:pStyle w:val="afa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</w:rPr>
        <w:t> </w:t>
      </w:r>
      <w:r w:rsidR="004854B2">
        <w:rPr>
          <w:szCs w:val="27"/>
        </w:rPr>
        <w:t>Доклад:</w:t>
      </w:r>
      <w:r>
        <w:rPr>
          <w:szCs w:val="27"/>
        </w:rPr>
        <w:t> </w:t>
      </w:r>
      <w:r w:rsidR="004854B2">
        <w:rPr>
          <w:szCs w:val="27"/>
        </w:rPr>
        <w:t>Гончарова Елена Анатольевна – Председатель Контрольно-счетной палаты Новосибирской области</w:t>
      </w:r>
      <w:r w:rsidR="004854B2">
        <w:t>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</w:pPr>
      <w:r>
        <w:rPr>
          <w:b/>
          <w:bCs/>
          <w:szCs w:val="27"/>
        </w:rPr>
        <w:t>7. О предложениях министерства сельского хозяйства Новосибирской области по предоставлению дополнительных мер государственной поддержки сельскохозяйственным товаропроизводителям Новосибирской области за счёт средств областного бюджета Новосибирской области.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7"/>
        </w:rPr>
        <w:t>Доклад:</w:t>
      </w:r>
      <w:r w:rsidR="00C72C2B">
        <w:rPr>
          <w:szCs w:val="27"/>
        </w:rPr>
        <w:t> </w:t>
      </w: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</w:t>
      </w:r>
      <w:r>
        <w:rPr>
          <w:b/>
          <w:bCs/>
          <w:szCs w:val="27"/>
        </w:rPr>
        <w:t>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8.</w:t>
      </w:r>
      <w:r w:rsidR="002D6FB3">
        <w:rPr>
          <w:b/>
          <w:bCs/>
          <w:szCs w:val="27"/>
        </w:rPr>
        <w:t> </w:t>
      </w:r>
      <w:r>
        <w:rPr>
          <w:b/>
          <w:bCs/>
          <w:szCs w:val="27"/>
        </w:rPr>
        <w:t>О работе министерства природных ресурсов и экологии Новосибирской области по исполнению решения комитета от 13.06.2023 года в части: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– включения реки Обь в федеральный проект по экологическому оздоровлению водных объектов России;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– представления предложений по альтернативным вариантам решения проблемы размывания береговой линии реки Обь в районе села Красный Яр Ордынского района Новосибирской области.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7"/>
        </w:rPr>
        <w:t>Доклад:</w:t>
      </w:r>
      <w:r w:rsidR="00C72C2B">
        <w:t> </w:t>
      </w:r>
      <w:r>
        <w:t>Шестернин Евгений Анатольевич – министр природных ресурсов и экологии Новосибирской области.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9.</w:t>
      </w:r>
      <w:r w:rsidR="002D6FB3">
        <w:rPr>
          <w:b/>
          <w:bCs/>
          <w:szCs w:val="27"/>
        </w:rPr>
        <w:t> </w:t>
      </w:r>
      <w:r>
        <w:rPr>
          <w:b/>
          <w:bCs/>
          <w:szCs w:val="27"/>
        </w:rPr>
        <w:t xml:space="preserve">Об исполнении на территории Новосибирской области плана мероприятий по совершенствованию системы ветеринарной безопасности Российской Федерации, утвержденного распоряжением Правительства Российской Федерации от 07.12.2022 № 3789-р.  </w:t>
      </w: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7"/>
        </w:rPr>
        <w:t>Доклад:</w:t>
      </w:r>
      <w:r w:rsidR="00C72C2B">
        <w:rPr>
          <w:szCs w:val="27"/>
        </w:rPr>
        <w:t> </w:t>
      </w:r>
      <w:r>
        <w:rPr>
          <w:szCs w:val="27"/>
        </w:rPr>
        <w:t>Рожков Олег Александрович – начальник управления ветеринарии Новосибирской области</w:t>
      </w:r>
      <w:r>
        <w:rPr>
          <w:b/>
          <w:bCs/>
          <w:szCs w:val="27"/>
        </w:rPr>
        <w:t>.</w:t>
      </w:r>
    </w:p>
    <w:p w:rsidR="008A03DE" w:rsidRDefault="008A03DE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8A03DE" w:rsidRDefault="004854B2" w:rsidP="002D6FB3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10.</w:t>
      </w:r>
      <w:r w:rsidR="002D6FB3">
        <w:rPr>
          <w:b/>
          <w:bCs/>
          <w:szCs w:val="27"/>
        </w:rPr>
        <w:t> </w:t>
      </w:r>
      <w:r>
        <w:rPr>
          <w:b/>
          <w:bCs/>
          <w:szCs w:val="27"/>
        </w:rPr>
        <w:t>О награждении.</w:t>
      </w:r>
    </w:p>
    <w:p w:rsidR="008A03DE" w:rsidRDefault="004854B2" w:rsidP="002D6FB3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8A03DE" w:rsidRDefault="008A03DE">
      <w:pPr>
        <w:pStyle w:val="afa"/>
        <w:jc w:val="both"/>
        <w:rPr>
          <w:szCs w:val="26"/>
        </w:rPr>
      </w:pPr>
    </w:p>
    <w:p w:rsidR="008A03DE" w:rsidRDefault="004854B2">
      <w:pPr>
        <w:pStyle w:val="afa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11. Разное.</w:t>
      </w:r>
    </w:p>
    <w:p w:rsidR="008A03DE" w:rsidRDefault="008A03DE">
      <w:pPr>
        <w:pStyle w:val="af7"/>
        <w:spacing w:after="0"/>
        <w:jc w:val="both"/>
        <w:rPr>
          <w:szCs w:val="28"/>
        </w:rPr>
      </w:pPr>
    </w:p>
    <w:p w:rsidR="008A03DE" w:rsidRDefault="008A03DE">
      <w:pPr>
        <w:pStyle w:val="af7"/>
        <w:spacing w:after="0"/>
        <w:jc w:val="both"/>
        <w:rPr>
          <w:szCs w:val="28"/>
        </w:rPr>
      </w:pPr>
    </w:p>
    <w:p w:rsidR="008A03DE" w:rsidRDefault="008A03DE">
      <w:pPr>
        <w:pStyle w:val="af7"/>
        <w:spacing w:after="0"/>
        <w:jc w:val="both"/>
        <w:rPr>
          <w:szCs w:val="27"/>
        </w:rPr>
      </w:pPr>
    </w:p>
    <w:p w:rsidR="008A03DE" w:rsidRDefault="004854B2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8A03DE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38" w:rsidRDefault="00011F38">
      <w:r>
        <w:separator/>
      </w:r>
    </w:p>
  </w:endnote>
  <w:endnote w:type="continuationSeparator" w:id="0">
    <w:p w:rsidR="00011F38" w:rsidRDefault="0001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38" w:rsidRDefault="00011F38">
      <w:r>
        <w:separator/>
      </w:r>
    </w:p>
  </w:footnote>
  <w:footnote w:type="continuationSeparator" w:id="0">
    <w:p w:rsidR="00011F38" w:rsidRDefault="0001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8A03DE" w:rsidRDefault="004854B2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57A59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</w:sdtContent>
  </w:sdt>
  <w:p w:rsidR="008A03DE" w:rsidRDefault="008A03DE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584"/>
    <w:multiLevelType w:val="hybridMultilevel"/>
    <w:tmpl w:val="DC3C6ABA"/>
    <w:lvl w:ilvl="0" w:tplc="CF36D95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8932D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03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8A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A8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0A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63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A5C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920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07390"/>
    <w:multiLevelType w:val="hybridMultilevel"/>
    <w:tmpl w:val="38CC444C"/>
    <w:lvl w:ilvl="0" w:tplc="76C0055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EE05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4D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03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48B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440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85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CDF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68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F2B92"/>
    <w:multiLevelType w:val="hybridMultilevel"/>
    <w:tmpl w:val="87F6706A"/>
    <w:lvl w:ilvl="0" w:tplc="FC6C4FE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BCE2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E5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6F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488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C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A8B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4AE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F8A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76E04"/>
    <w:multiLevelType w:val="hybridMultilevel"/>
    <w:tmpl w:val="A22E6374"/>
    <w:lvl w:ilvl="0" w:tplc="B036A36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612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AC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0C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2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C3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89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A5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FF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455FD"/>
    <w:multiLevelType w:val="hybridMultilevel"/>
    <w:tmpl w:val="36327BAC"/>
    <w:lvl w:ilvl="0" w:tplc="F5C41FEC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F10283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352D6C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50F62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58880F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A7627D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53AC81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EFA1FA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C782E6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8C1DB3"/>
    <w:multiLevelType w:val="hybridMultilevel"/>
    <w:tmpl w:val="3528AD32"/>
    <w:lvl w:ilvl="0" w:tplc="01AEC06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C848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A6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27B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27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A8F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65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47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434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37FFE"/>
    <w:multiLevelType w:val="hybridMultilevel"/>
    <w:tmpl w:val="0546B9D4"/>
    <w:lvl w:ilvl="0" w:tplc="A3F8D20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0412A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003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85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AE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03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C3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AD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2AF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14751"/>
    <w:multiLevelType w:val="hybridMultilevel"/>
    <w:tmpl w:val="780E24E2"/>
    <w:lvl w:ilvl="0" w:tplc="6AE8E04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C554B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A68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00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EB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B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495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272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7A1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276C36"/>
    <w:multiLevelType w:val="hybridMultilevel"/>
    <w:tmpl w:val="43F09B8E"/>
    <w:lvl w:ilvl="0" w:tplc="0D6096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5323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5A53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67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45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61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A4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4D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C9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85F64"/>
    <w:multiLevelType w:val="hybridMultilevel"/>
    <w:tmpl w:val="B1FC9E70"/>
    <w:lvl w:ilvl="0" w:tplc="D0E0CE2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217CF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6E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0BC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490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A7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1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66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AD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F7A7D"/>
    <w:multiLevelType w:val="hybridMultilevel"/>
    <w:tmpl w:val="A212021E"/>
    <w:lvl w:ilvl="0" w:tplc="AA343B5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B672D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925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EF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4F5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03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07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AD0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CCB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C2EDF"/>
    <w:multiLevelType w:val="hybridMultilevel"/>
    <w:tmpl w:val="B42EC14C"/>
    <w:lvl w:ilvl="0" w:tplc="F17CD0A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8EEB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0C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EC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05F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BED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E6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CF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AD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510E1"/>
    <w:multiLevelType w:val="hybridMultilevel"/>
    <w:tmpl w:val="779ACA10"/>
    <w:lvl w:ilvl="0" w:tplc="55285F1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9B2C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015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2AC9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A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2B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62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602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0A1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2F721B"/>
    <w:multiLevelType w:val="hybridMultilevel"/>
    <w:tmpl w:val="7D2EAE02"/>
    <w:lvl w:ilvl="0" w:tplc="1D709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1F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62F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905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26C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C1D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23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C7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089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42F83"/>
    <w:multiLevelType w:val="hybridMultilevel"/>
    <w:tmpl w:val="D6AAC47C"/>
    <w:lvl w:ilvl="0" w:tplc="5BD8EBD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B00A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2A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0C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61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68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969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E3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A7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221E1"/>
    <w:multiLevelType w:val="hybridMultilevel"/>
    <w:tmpl w:val="C99879EC"/>
    <w:lvl w:ilvl="0" w:tplc="B0B0D8D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59E7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2B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6E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29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255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6E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AC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64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DE"/>
    <w:rsid w:val="00011F38"/>
    <w:rsid w:val="00082934"/>
    <w:rsid w:val="00232897"/>
    <w:rsid w:val="002D6FB3"/>
    <w:rsid w:val="002F2759"/>
    <w:rsid w:val="00357205"/>
    <w:rsid w:val="004854B2"/>
    <w:rsid w:val="005A076E"/>
    <w:rsid w:val="008A03DE"/>
    <w:rsid w:val="00973557"/>
    <w:rsid w:val="00B57A59"/>
    <w:rsid w:val="00C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87CC7-620E-4E8A-9163-9CFE9C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Сергеева Татьяна Михайловна</cp:lastModifiedBy>
  <cp:revision>2</cp:revision>
  <dcterms:created xsi:type="dcterms:W3CDTF">2023-09-05T04:44:00Z</dcterms:created>
  <dcterms:modified xsi:type="dcterms:W3CDTF">2023-09-05T04:44:00Z</dcterms:modified>
</cp:coreProperties>
</file>