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46" w:rsidRDefault="00E56CE3">
      <w:pPr>
        <w:tabs>
          <w:tab w:val="center" w:pos="4677"/>
          <w:tab w:val="left" w:pos="58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762C46" w:rsidRDefault="00E56CE3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выездного заседания Общественного совета </w:t>
      </w:r>
    </w:p>
    <w:p w:rsidR="00762C46" w:rsidRDefault="00E56CE3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Законодательном Собрании Новосибирской области</w:t>
      </w:r>
    </w:p>
    <w:p w:rsidR="00762C46" w:rsidRDefault="00762C46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669"/>
      </w:tblGrid>
      <w:tr w:rsidR="00762C46"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C46" w:rsidRDefault="00E56CE3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ноября 2024 года </w:t>
            </w:r>
          </w:p>
          <w:p w:rsidR="00762C46" w:rsidRDefault="00E56CE3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C46" w:rsidRDefault="00E56CE3" w:rsidP="00B868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 по производству сэндвич-панеле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ООО «Технопан»,п. Озерный, </w:t>
            </w:r>
          </w:p>
          <w:p w:rsidR="00762C46" w:rsidRDefault="00E56CE3" w:rsidP="00E56CE3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Промышленная 4а, корпус 9 </w:t>
            </w:r>
          </w:p>
        </w:tc>
      </w:tr>
    </w:tbl>
    <w:p w:rsidR="00762C46" w:rsidRDefault="00762C46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762C46" w:rsidRDefault="00762C46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762C46" w:rsidRDefault="00E56CE3">
      <w:pPr>
        <w:pStyle w:val="af9"/>
        <w:numPr>
          <w:ilvl w:val="0"/>
          <w:numId w:val="1"/>
        </w:numPr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выездного заседания Общественного совета при  Законодательном Собрании Новосибирской области. Утверждение повестки заседания.</w:t>
      </w:r>
    </w:p>
    <w:p w:rsidR="00762C46" w:rsidRDefault="00E56CE3">
      <w:pPr>
        <w:pStyle w:val="af9"/>
        <w:tabs>
          <w:tab w:val="left" w:pos="283"/>
        </w:tabs>
        <w:spacing w:before="130" w:after="40" w:afterAutospacing="1" w:line="240" w:lineRule="auto"/>
        <w:ind w:left="283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Новоселов Валерий Иванович –  председатель Общественного совета. </w:t>
      </w:r>
    </w:p>
    <w:p w:rsidR="00762C46" w:rsidRDefault="00762C46">
      <w:pPr>
        <w:pStyle w:val="af9"/>
        <w:tabs>
          <w:tab w:val="left" w:pos="283"/>
        </w:tabs>
        <w:spacing w:before="130" w:after="40" w:afterAutospacing="1" w:line="240" w:lineRule="auto"/>
        <w:ind w:left="283"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762C46" w:rsidRDefault="00E56CE3">
      <w:pPr>
        <w:pStyle w:val="af9"/>
        <w:numPr>
          <w:ilvl w:val="0"/>
          <w:numId w:val="1"/>
        </w:numPr>
        <w:tabs>
          <w:tab w:val="left" w:pos="283"/>
        </w:tabs>
        <w:spacing w:before="130" w:after="0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работе з</w:t>
      </w:r>
      <w:r>
        <w:rPr>
          <w:rFonts w:ascii="Times New Roman" w:hAnsi="Times New Roman" w:cs="Times New Roman"/>
          <w:sz w:val="28"/>
          <w:szCs w:val="28"/>
        </w:rPr>
        <w:t>авода ООО «Технопан» по производству сэндвич-панелей и перспективах развития.</w:t>
      </w:r>
    </w:p>
    <w:p w:rsidR="00762C46" w:rsidRDefault="00E56CE3">
      <w:pPr>
        <w:tabs>
          <w:tab w:val="left" w:pos="283"/>
        </w:tabs>
        <w:spacing w:after="0"/>
        <w:ind w:left="283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Колпаков Иван Александрович, заместитель генерального директора.</w:t>
      </w:r>
    </w:p>
    <w:p w:rsidR="00762C46" w:rsidRDefault="00E56CE3">
      <w:pPr>
        <w:pStyle w:val="af9"/>
        <w:numPr>
          <w:ilvl w:val="0"/>
          <w:numId w:val="1"/>
        </w:numPr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выпуске промышленной продукции на предприятиях малого и среднего предпринимательства.</w:t>
      </w:r>
    </w:p>
    <w:p w:rsidR="00762C46" w:rsidRDefault="00E56CE3">
      <w:pPr>
        <w:pStyle w:val="af9"/>
        <w:tabs>
          <w:tab w:val="left" w:pos="283"/>
        </w:tabs>
        <w:spacing w:after="0"/>
        <w:ind w:left="283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ладчик: Рягузов Денис Евгеньевич – заместитель министра промышленности, торговли и развития предпринимательства Новосибирской области - начальник Управления промышленности и предпринимательства.</w:t>
      </w:r>
    </w:p>
    <w:p w:rsidR="00762C46" w:rsidRDefault="00762C46">
      <w:pPr>
        <w:pStyle w:val="af9"/>
        <w:tabs>
          <w:tab w:val="left" w:pos="283"/>
        </w:tabs>
        <w:spacing w:after="0"/>
        <w:ind w:left="283" w:right="-283" w:hanging="283"/>
        <w:jc w:val="both"/>
        <w:rPr>
          <w:rFonts w:ascii="Times New Roman" w:hAnsi="Times New Roman" w:cs="Times New Roman"/>
          <w:sz w:val="18"/>
          <w:szCs w:val="18"/>
        </w:rPr>
      </w:pPr>
    </w:p>
    <w:p w:rsidR="00762C46" w:rsidRDefault="00E56CE3">
      <w:pPr>
        <w:pStyle w:val="af9"/>
        <w:numPr>
          <w:ilvl w:val="0"/>
          <w:numId w:val="1"/>
        </w:numPr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по заводу ООО «Технопан»</w:t>
      </w:r>
    </w:p>
    <w:p w:rsidR="00762C46" w:rsidRDefault="00762C46">
      <w:pPr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"/>
          <w:szCs w:val="2"/>
        </w:rPr>
      </w:pPr>
    </w:p>
    <w:p w:rsidR="00762C46" w:rsidRDefault="00E56CE3">
      <w:pPr>
        <w:pStyle w:val="af9"/>
        <w:numPr>
          <w:ilvl w:val="0"/>
          <w:numId w:val="1"/>
        </w:numPr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участников з</w:t>
      </w:r>
      <w:r>
        <w:rPr>
          <w:rFonts w:ascii="Times New Roman" w:hAnsi="Times New Roman" w:cs="Times New Roman"/>
          <w:sz w:val="28"/>
          <w:szCs w:val="28"/>
        </w:rPr>
        <w:t>аседания Общественного совета. Принятие рекомендаций Общественного совета.</w:t>
      </w:r>
    </w:p>
    <w:p w:rsidR="00762C46" w:rsidRDefault="00762C46">
      <w:pPr>
        <w:tabs>
          <w:tab w:val="left" w:pos="283"/>
        </w:tabs>
        <w:spacing w:before="130" w:after="34"/>
        <w:ind w:left="283" w:right="-283"/>
        <w:jc w:val="both"/>
        <w:rPr>
          <w:rFonts w:ascii="Times New Roman" w:hAnsi="Times New Roman" w:cs="Times New Roman"/>
          <w:sz w:val="2"/>
          <w:szCs w:val="2"/>
        </w:rPr>
      </w:pPr>
    </w:p>
    <w:p w:rsidR="00762C46" w:rsidRDefault="00E56CE3">
      <w:pPr>
        <w:pStyle w:val="af9"/>
        <w:numPr>
          <w:ilvl w:val="0"/>
          <w:numId w:val="1"/>
        </w:numPr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следующего заседания Общественного совета</w:t>
      </w:r>
    </w:p>
    <w:p w:rsidR="00762C46" w:rsidRDefault="00E56CE3">
      <w:pPr>
        <w:pStyle w:val="af9"/>
        <w:tabs>
          <w:tab w:val="left" w:pos="283"/>
        </w:tabs>
        <w:spacing w:before="130" w:after="34"/>
        <w:ind w:left="283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Новоселов Валерий Иванович – председатель Общественного совета. </w:t>
      </w:r>
    </w:p>
    <w:p w:rsidR="00762C46" w:rsidRDefault="00762C46">
      <w:pPr>
        <w:pStyle w:val="af9"/>
        <w:tabs>
          <w:tab w:val="left" w:pos="283"/>
        </w:tabs>
        <w:spacing w:before="130" w:after="34"/>
        <w:ind w:left="283" w:right="-283" w:hanging="283"/>
        <w:jc w:val="both"/>
        <w:rPr>
          <w:rFonts w:ascii="Times New Roman" w:hAnsi="Times New Roman" w:cs="Times New Roman"/>
          <w:sz w:val="28"/>
          <w:szCs w:val="28"/>
        </w:rPr>
      </w:pPr>
    </w:p>
    <w:sectPr w:rsidR="00762C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46" w:rsidRDefault="00E56CE3">
      <w:pPr>
        <w:spacing w:after="0" w:line="240" w:lineRule="auto"/>
      </w:pPr>
      <w:r>
        <w:separator/>
      </w:r>
    </w:p>
  </w:endnote>
  <w:endnote w:type="continuationSeparator" w:id="0">
    <w:p w:rsidR="00762C46" w:rsidRDefault="00E5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46" w:rsidRDefault="00E56CE3">
      <w:pPr>
        <w:spacing w:after="0" w:line="240" w:lineRule="auto"/>
      </w:pPr>
      <w:r>
        <w:separator/>
      </w:r>
    </w:p>
  </w:footnote>
  <w:footnote w:type="continuationSeparator" w:id="0">
    <w:p w:rsidR="00762C46" w:rsidRDefault="00E5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17583"/>
    <w:multiLevelType w:val="hybridMultilevel"/>
    <w:tmpl w:val="DC94CC2E"/>
    <w:lvl w:ilvl="0" w:tplc="8522F10E">
      <w:start w:val="1"/>
      <w:numFmt w:val="decimal"/>
      <w:lvlText w:val="%1."/>
      <w:lvlJc w:val="left"/>
      <w:pPr>
        <w:ind w:left="720" w:hanging="360"/>
      </w:pPr>
    </w:lvl>
    <w:lvl w:ilvl="1" w:tplc="4970AAD8">
      <w:start w:val="1"/>
      <w:numFmt w:val="lowerLetter"/>
      <w:lvlText w:val="%2."/>
      <w:lvlJc w:val="left"/>
      <w:pPr>
        <w:ind w:left="1440" w:hanging="360"/>
      </w:pPr>
    </w:lvl>
    <w:lvl w:ilvl="2" w:tplc="9CD87C84">
      <w:start w:val="1"/>
      <w:numFmt w:val="lowerRoman"/>
      <w:lvlText w:val="%3."/>
      <w:lvlJc w:val="right"/>
      <w:pPr>
        <w:ind w:left="2160" w:hanging="180"/>
      </w:pPr>
    </w:lvl>
    <w:lvl w:ilvl="3" w:tplc="3520828A">
      <w:start w:val="1"/>
      <w:numFmt w:val="decimal"/>
      <w:lvlText w:val="%4."/>
      <w:lvlJc w:val="left"/>
      <w:pPr>
        <w:ind w:left="2880" w:hanging="360"/>
      </w:pPr>
    </w:lvl>
    <w:lvl w:ilvl="4" w:tplc="75B2C104">
      <w:start w:val="1"/>
      <w:numFmt w:val="lowerLetter"/>
      <w:lvlText w:val="%5."/>
      <w:lvlJc w:val="left"/>
      <w:pPr>
        <w:ind w:left="3600" w:hanging="360"/>
      </w:pPr>
    </w:lvl>
    <w:lvl w:ilvl="5" w:tplc="42AC18C2">
      <w:start w:val="1"/>
      <w:numFmt w:val="lowerRoman"/>
      <w:lvlText w:val="%6."/>
      <w:lvlJc w:val="right"/>
      <w:pPr>
        <w:ind w:left="4320" w:hanging="180"/>
      </w:pPr>
    </w:lvl>
    <w:lvl w:ilvl="6" w:tplc="52DEA544">
      <w:start w:val="1"/>
      <w:numFmt w:val="decimal"/>
      <w:lvlText w:val="%7."/>
      <w:lvlJc w:val="left"/>
      <w:pPr>
        <w:ind w:left="5040" w:hanging="360"/>
      </w:pPr>
    </w:lvl>
    <w:lvl w:ilvl="7" w:tplc="B0A2D9C4">
      <w:start w:val="1"/>
      <w:numFmt w:val="lowerLetter"/>
      <w:lvlText w:val="%8."/>
      <w:lvlJc w:val="left"/>
      <w:pPr>
        <w:ind w:left="5760" w:hanging="360"/>
      </w:pPr>
    </w:lvl>
    <w:lvl w:ilvl="8" w:tplc="B4F8FF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46"/>
    <w:rsid w:val="00762C46"/>
    <w:rsid w:val="00B86866"/>
    <w:rsid w:val="00E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B6D9E-7D42-41E4-B92C-EB2B3FD0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3</cp:revision>
  <dcterms:created xsi:type="dcterms:W3CDTF">2024-11-20T07:47:00Z</dcterms:created>
  <dcterms:modified xsi:type="dcterms:W3CDTF">2024-11-20T07:49:00Z</dcterms:modified>
</cp:coreProperties>
</file>