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52B" w:rsidRDefault="0064752B">
      <w:pPr>
        <w:widowControl w:val="0"/>
        <w:outlineLvl w:val="1"/>
        <w:rPr>
          <w:b/>
          <w:sz w:val="28"/>
          <w:szCs w:val="28"/>
        </w:rPr>
      </w:pPr>
      <w:bookmarkStart w:id="0" w:name="_GoBack"/>
      <w:bookmarkEnd w:id="0"/>
    </w:p>
    <w:p w:rsidR="0064752B" w:rsidRDefault="006B2E87">
      <w:pPr>
        <w:widowControl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ФИНАНСОВО-ЭКОНОМИЧЕСКОЕ ОБОСНОВАНИЕ</w:t>
      </w:r>
    </w:p>
    <w:p w:rsidR="0064752B" w:rsidRDefault="006B2E87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к проекту закона Новосибирской области</w:t>
      </w:r>
    </w:p>
    <w:p w:rsidR="0064752B" w:rsidRDefault="006B2E87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«О внесении изменений в Закон Новосибирской области </w:t>
      </w:r>
    </w:p>
    <w:p w:rsidR="0064752B" w:rsidRDefault="006B2E87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«О молодежной политике в Новосибирской области»</w:t>
      </w:r>
    </w:p>
    <w:p w:rsidR="0064752B" w:rsidRDefault="0064752B">
      <w:pPr>
        <w:widowControl w:val="0"/>
        <w:ind w:firstLine="709"/>
        <w:jc w:val="center"/>
        <w:rPr>
          <w:sz w:val="28"/>
          <w:szCs w:val="28"/>
        </w:rPr>
      </w:pPr>
    </w:p>
    <w:p w:rsidR="0064752B" w:rsidRDefault="0064752B">
      <w:pPr>
        <w:widowControl w:val="0"/>
        <w:ind w:firstLine="709"/>
        <w:jc w:val="center"/>
        <w:rPr>
          <w:iCs/>
          <w:sz w:val="28"/>
          <w:szCs w:val="28"/>
        </w:rPr>
      </w:pPr>
    </w:p>
    <w:p w:rsidR="006676DD" w:rsidRPr="006676DD" w:rsidRDefault="006676DD" w:rsidP="006676DD">
      <w:pPr>
        <w:widowControl w:val="0"/>
        <w:ind w:firstLine="709"/>
        <w:jc w:val="both"/>
        <w:rPr>
          <w:b/>
          <w:bCs/>
          <w:iCs/>
          <w:sz w:val="28"/>
          <w:szCs w:val="28"/>
        </w:rPr>
      </w:pPr>
      <w:r w:rsidRPr="006676DD">
        <w:rPr>
          <w:b/>
          <w:bCs/>
          <w:iCs/>
          <w:sz w:val="28"/>
          <w:szCs w:val="28"/>
        </w:rPr>
        <w:t>Департамент молодежной политики Новосибирской области.</w:t>
      </w:r>
    </w:p>
    <w:p w:rsidR="006676DD" w:rsidRDefault="006676DD" w:rsidP="006676DD">
      <w:pPr>
        <w:widowControl w:val="0"/>
        <w:ind w:firstLine="709"/>
        <w:jc w:val="both"/>
        <w:rPr>
          <w:bCs/>
          <w:iCs/>
          <w:sz w:val="28"/>
          <w:szCs w:val="28"/>
        </w:rPr>
      </w:pPr>
    </w:p>
    <w:p w:rsidR="0064752B" w:rsidRDefault="006B2E87">
      <w:pPr>
        <w:widowControl w:val="0"/>
        <w:ind w:firstLine="709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Законом Новосибирской области от 20.12.2024 № 546-ОЗ «Об областном бюджете Новосибирской области на 2025 год и плановый период 2026 и 2027 годов» предусмотрены бюджетные ассигнования по КБК 015 07 07 19.0.00.00000:</w:t>
      </w:r>
    </w:p>
    <w:p w:rsidR="0064752B" w:rsidRDefault="006B2E87">
      <w:pPr>
        <w:widowControl w:val="0"/>
        <w:ind w:firstLine="709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в 2025 году в сумме 418 165, 2 тыс. руб.;</w:t>
      </w:r>
    </w:p>
    <w:p w:rsidR="0064752B" w:rsidRDefault="006B2E87">
      <w:pPr>
        <w:widowControl w:val="0"/>
        <w:ind w:firstLine="709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в 2026 году в сумме 338 098, 1 тыс. руб.;</w:t>
      </w:r>
    </w:p>
    <w:p w:rsidR="0064752B" w:rsidRDefault="006B2E87">
      <w:pPr>
        <w:widowControl w:val="0"/>
        <w:ind w:firstLine="709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в 2027 году в сумме 349 346, 2 тыс. руб.</w:t>
      </w:r>
    </w:p>
    <w:p w:rsidR="0064752B" w:rsidRDefault="00BC2A0A">
      <w:pPr>
        <w:widowControl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="006B2E87">
        <w:rPr>
          <w:bCs/>
          <w:sz w:val="28"/>
          <w:szCs w:val="28"/>
        </w:rPr>
        <w:t>ринятие настоящего проекта закона не потребует выделения дополнительных средств из областного бюджета Новосибирской области в части расходных обязательств департамента молодежной политики Новосибирской области.</w:t>
      </w:r>
    </w:p>
    <w:p w:rsidR="0064752B" w:rsidRDefault="006B2E87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Выпадающие доходы областного бюджета Новосибирской области при реализации проекта закона </w:t>
      </w:r>
      <w:r w:rsidR="00DC5AA9">
        <w:rPr>
          <w:bCs/>
          <w:sz w:val="28"/>
          <w:szCs w:val="28"/>
        </w:rPr>
        <w:t>отсутствуют</w:t>
      </w:r>
      <w:r>
        <w:rPr>
          <w:bCs/>
          <w:sz w:val="28"/>
          <w:szCs w:val="28"/>
        </w:rPr>
        <w:t>.</w:t>
      </w:r>
    </w:p>
    <w:p w:rsidR="006676DD" w:rsidRDefault="006676DD" w:rsidP="006676DD">
      <w:pPr>
        <w:widowControl w:val="0"/>
        <w:ind w:firstLine="709"/>
        <w:jc w:val="both"/>
        <w:rPr>
          <w:bCs/>
          <w:iCs/>
          <w:sz w:val="28"/>
          <w:szCs w:val="28"/>
        </w:rPr>
      </w:pPr>
    </w:p>
    <w:p w:rsidR="006676DD" w:rsidRPr="006676DD" w:rsidRDefault="006676DD" w:rsidP="006676DD">
      <w:pPr>
        <w:widowControl w:val="0"/>
        <w:ind w:firstLine="709"/>
        <w:jc w:val="both"/>
        <w:rPr>
          <w:b/>
          <w:sz w:val="28"/>
          <w:szCs w:val="28"/>
        </w:rPr>
      </w:pPr>
      <w:r w:rsidRPr="006676DD">
        <w:rPr>
          <w:b/>
          <w:bCs/>
          <w:iCs/>
          <w:sz w:val="28"/>
          <w:szCs w:val="28"/>
        </w:rPr>
        <w:t xml:space="preserve">Министерство труда </w:t>
      </w:r>
      <w:r w:rsidR="00D70836">
        <w:rPr>
          <w:b/>
          <w:bCs/>
          <w:iCs/>
          <w:sz w:val="28"/>
          <w:szCs w:val="28"/>
        </w:rPr>
        <w:t xml:space="preserve">и социального развития </w:t>
      </w:r>
      <w:r w:rsidRPr="006676DD">
        <w:rPr>
          <w:b/>
          <w:bCs/>
          <w:iCs/>
          <w:sz w:val="28"/>
          <w:szCs w:val="28"/>
        </w:rPr>
        <w:t>Новосибирской области.</w:t>
      </w:r>
    </w:p>
    <w:p w:rsidR="006676DD" w:rsidRDefault="006676DD">
      <w:pPr>
        <w:widowControl w:val="0"/>
        <w:ind w:firstLine="709"/>
        <w:jc w:val="both"/>
        <w:rPr>
          <w:sz w:val="28"/>
          <w:szCs w:val="28"/>
        </w:rPr>
      </w:pPr>
    </w:p>
    <w:p w:rsidR="006676DD" w:rsidRPr="006676DD" w:rsidRDefault="006676DD" w:rsidP="006676DD">
      <w:pPr>
        <w:widowControl w:val="0"/>
        <w:ind w:firstLine="709"/>
        <w:jc w:val="both"/>
        <w:rPr>
          <w:bCs/>
          <w:sz w:val="28"/>
          <w:szCs w:val="28"/>
        </w:rPr>
      </w:pPr>
      <w:r w:rsidRPr="006676DD">
        <w:rPr>
          <w:sz w:val="28"/>
          <w:szCs w:val="28"/>
        </w:rPr>
        <w:t>Реализация закона Новосибирской области «О внесении изменений в Закон Новосибирской области «О молодежной политике в Новосибирской области»</w:t>
      </w:r>
      <w:r>
        <w:rPr>
          <w:sz w:val="28"/>
          <w:szCs w:val="28"/>
        </w:rPr>
        <w:t xml:space="preserve"> (далее – закон) будет осуществляться в рамках полномочия Новосибирской области «Социальная поддержка и социальное обслуживание граждан пожилого возраста и инвалидов, граждан, находящихся в трудной жизненной ситуации, а также детей-сирот, безнадзорных детей, детей, оставшихся без попечения родителей (за исключением детей, обучающихся в федеральных государственных образовательных организациях), социальной поддержки ветеранов труда, лиц проработавших в тылу в период Великой Отечественной войны 1941-1945 годов, семей, имеющих детей ( в том числе многодетных семей, одиноких родителей), жертв политических репрессий, малоимущих граждан, в том числе за счет предоставления субвенций местным бюджетам для выплаты пособий</w:t>
      </w:r>
      <w:r w:rsidR="00004C6F">
        <w:rPr>
          <w:sz w:val="28"/>
          <w:szCs w:val="28"/>
        </w:rPr>
        <w:t xml:space="preserve"> на оплату проезда на общественном транспорте, иных социальных пособий,</w:t>
      </w:r>
      <w:r w:rsidR="00796AEF">
        <w:rPr>
          <w:sz w:val="28"/>
          <w:szCs w:val="28"/>
        </w:rPr>
        <w:t xml:space="preserve">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граждан, в том числе льгот по оплате услуг связи, организация предоставления гражданам субсидий на оплату жилых помещений и коммунальных услуг (в части предоставления мер социальной поддержки льготным категориям граждан)».</w:t>
      </w:r>
    </w:p>
    <w:p w:rsidR="006676DD" w:rsidRPr="006676DD" w:rsidRDefault="00796AEF" w:rsidP="006676D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Сводной бюджетной росписью областного бюджета Новосибирской области на 2025 год и плановый период 2026 и 2027 годов по состоянию на 13.03.2025 министерству труда и социального развития Новосибирской области (далее – </w:t>
      </w:r>
      <w:r>
        <w:rPr>
          <w:sz w:val="28"/>
          <w:szCs w:val="28"/>
        </w:rPr>
        <w:lastRenderedPageBreak/>
        <w:t>министерство) предусмотрены бюджетные ассигнования в рамках которых будет реализовываться закон:</w:t>
      </w:r>
    </w:p>
    <w:p w:rsidR="006676DD" w:rsidRDefault="00004C6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д</w:t>
      </w:r>
      <w:r w:rsidR="00796AEF">
        <w:rPr>
          <w:sz w:val="28"/>
          <w:szCs w:val="28"/>
        </w:rPr>
        <w:t>ополнительное пособие молодой семье при рождении ребенка:</w:t>
      </w:r>
    </w:p>
    <w:p w:rsidR="00796AEF" w:rsidRDefault="00796AE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КБК 023 1004 28.3.02.15059 313 – 139 392 000,00 руб. ежегодно на 2025-2027 годы;</w:t>
      </w:r>
    </w:p>
    <w:p w:rsidR="00796AEF" w:rsidRDefault="00796AE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финансовое обеспечение услуг доставки социальных выплат:</w:t>
      </w:r>
    </w:p>
    <w:p w:rsidR="00796AEF" w:rsidRDefault="00004C6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96AEF">
        <w:rPr>
          <w:sz w:val="28"/>
          <w:szCs w:val="28"/>
        </w:rPr>
        <w:t>о КБК 023 1006 28.3.04.058260 244 – 227 791 930,</w:t>
      </w:r>
      <w:r>
        <w:rPr>
          <w:sz w:val="28"/>
          <w:szCs w:val="28"/>
        </w:rPr>
        <w:t xml:space="preserve"> </w:t>
      </w:r>
      <w:r w:rsidR="00796AEF">
        <w:rPr>
          <w:sz w:val="28"/>
          <w:szCs w:val="28"/>
        </w:rPr>
        <w:t>21 руб. на 2025 год,</w:t>
      </w:r>
      <w:r w:rsidR="00B1566D">
        <w:rPr>
          <w:sz w:val="28"/>
          <w:szCs w:val="28"/>
        </w:rPr>
        <w:t xml:space="preserve"> в том числе 696 960,00 руб. на обеспечение услуг доставки вышеуказанной социальной выплаты.</w:t>
      </w:r>
    </w:p>
    <w:p w:rsidR="00B1566D" w:rsidRDefault="00B156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закона будет осуществляться в пределах, утвержденных министерству бюджетных ассигнований и доведенных лимитов бюджетных обязательств, дополнительных средств из областного бюджета Новос</w:t>
      </w:r>
      <w:r w:rsidR="007220BD">
        <w:rPr>
          <w:sz w:val="28"/>
          <w:szCs w:val="28"/>
        </w:rPr>
        <w:t xml:space="preserve">ибирской области не потребуется. </w:t>
      </w:r>
      <w:r>
        <w:rPr>
          <w:sz w:val="28"/>
          <w:szCs w:val="28"/>
        </w:rPr>
        <w:t>Выпадающие доходы областного бюджета Новосибирской области при реализации закона отсутствуют.</w:t>
      </w:r>
    </w:p>
    <w:p w:rsidR="00B1566D" w:rsidRDefault="00B156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Участниками реализации проекта закона является министерство и подведомственные министерству учреждения – центры социальной поддержки населения г. Новосибирска и Новосибирской области.</w:t>
      </w:r>
    </w:p>
    <w:sectPr w:rsidR="00B1566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D07" w:rsidRDefault="00075D07">
      <w:r>
        <w:separator/>
      </w:r>
    </w:p>
  </w:endnote>
  <w:endnote w:type="continuationSeparator" w:id="0">
    <w:p w:rsidR="00075D07" w:rsidRDefault="00075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D07" w:rsidRDefault="00075D07">
      <w:r>
        <w:separator/>
      </w:r>
    </w:p>
  </w:footnote>
  <w:footnote w:type="continuationSeparator" w:id="0">
    <w:p w:rsidR="00075D07" w:rsidRDefault="00075D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22F5F"/>
    <w:multiLevelType w:val="hybridMultilevel"/>
    <w:tmpl w:val="F3DCD472"/>
    <w:lvl w:ilvl="0" w:tplc="5A8893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52B"/>
    <w:rsid w:val="00004C6F"/>
    <w:rsid w:val="00075D07"/>
    <w:rsid w:val="00386D44"/>
    <w:rsid w:val="004B0A4B"/>
    <w:rsid w:val="0055556F"/>
    <w:rsid w:val="0064752B"/>
    <w:rsid w:val="006676DD"/>
    <w:rsid w:val="006A58C4"/>
    <w:rsid w:val="006B2E87"/>
    <w:rsid w:val="007220BD"/>
    <w:rsid w:val="00796AEF"/>
    <w:rsid w:val="0081626C"/>
    <w:rsid w:val="008851AA"/>
    <w:rsid w:val="00B1566D"/>
    <w:rsid w:val="00BC2A0A"/>
    <w:rsid w:val="00D70836"/>
    <w:rsid w:val="00D82AF1"/>
    <w:rsid w:val="00D9741D"/>
    <w:rsid w:val="00DC5AA9"/>
    <w:rsid w:val="00E2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96834B-6405-4D1D-884C-09522E117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ind w:firstLine="709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customStyle="1" w:styleId="72">
    <w:name w:val="заголовок 7"/>
    <w:basedOn w:val="a"/>
    <w:next w:val="a"/>
    <w:pPr>
      <w:keepNext/>
      <w:jc w:val="center"/>
      <w:outlineLvl w:val="6"/>
    </w:pPr>
    <w:rPr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Balloon Text"/>
    <w:basedOn w:val="a"/>
    <w:link w:val="af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rts</dc:creator>
  <cp:lastModifiedBy>Абазовская Татьяна Павловна</cp:lastModifiedBy>
  <cp:revision>2</cp:revision>
  <cp:lastPrinted>2025-05-07T05:05:00Z</cp:lastPrinted>
  <dcterms:created xsi:type="dcterms:W3CDTF">2025-05-29T05:07:00Z</dcterms:created>
  <dcterms:modified xsi:type="dcterms:W3CDTF">2025-05-29T05:07:00Z</dcterms:modified>
</cp:coreProperties>
</file>