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01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/>
    </w:p>
    <w:p>
      <w:pPr>
        <w:pStyle w:val="601"/>
        <w:contextualSpacing/>
        <w:rPr>
          <w:szCs w:val="28"/>
        </w:rPr>
      </w:pPr>
      <w:r>
        <w:rPr>
          <w:bCs/>
          <w:szCs w:val="28"/>
        </w:rPr>
        <w:t xml:space="preserve"> «</w:t>
      </w:r>
      <w:r>
        <w:t xml:space="preserve">О внесении изменения в статью 19 Закона Новосибирской области «Об обороте земель сельскохозяйственного назначения на территории Новосибирской области</w:t>
      </w:r>
      <w:r>
        <w:rPr>
          <w:bCs/>
          <w:szCs w:val="28"/>
        </w:rPr>
        <w:t xml:space="preserve">»</w:t>
      </w:r>
      <w:r>
        <w:rPr>
          <w:szCs w:val="28"/>
        </w:rPr>
      </w:r>
      <w:r/>
    </w:p>
    <w:p>
      <w:pPr>
        <w:pStyle w:val="597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bCs/>
          <w:szCs w:val="28"/>
        </w:rPr>
        <w:t xml:space="preserve">О внесении изменения в статью 19 Закона Новосибирской области «Об обороте земель сельскохозяйственного назначения на территории Новосибирской области</w:t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1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597"/>
    <w:next w:val="597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7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7"/>
    <w:next w:val="5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next w:val="597"/>
    <w:link w:val="597"/>
    <w:pPr>
      <w:spacing w:after="200" w:line="276" w:lineRule="auto"/>
    </w:pPr>
    <w:rPr>
      <w:sz w:val="22"/>
      <w:szCs w:val="22"/>
      <w:lang w:val="ru-RU" w:bidi="ar-SA" w:eastAsia="en-US"/>
    </w:rPr>
  </w:style>
  <w:style w:type="character" w:styleId="598">
    <w:name w:val="Основной шрифт абзаца"/>
    <w:next w:val="598"/>
    <w:link w:val="597"/>
    <w:semiHidden/>
  </w:style>
  <w:style w:type="table" w:styleId="599">
    <w:name w:val="Обычная таблица"/>
    <w:next w:val="599"/>
    <w:link w:val="597"/>
    <w:semiHidden/>
    <w:tblPr/>
  </w:style>
  <w:style w:type="numbering" w:styleId="600">
    <w:name w:val="Нет списка"/>
    <w:next w:val="600"/>
    <w:link w:val="597"/>
    <w:semiHidden/>
  </w:style>
  <w:style w:type="paragraph" w:styleId="601">
    <w:name w:val="Основной текст"/>
    <w:basedOn w:val="597"/>
    <w:next w:val="601"/>
    <w:link w:val="602"/>
    <w:pPr>
      <w:jc w:val="center"/>
      <w:spacing w:after="0" w:line="240" w:lineRule="auto"/>
    </w:pPr>
    <w:rPr>
      <w:rFonts w:ascii="Times New Roman" w:hAnsi="Times New Roman"/>
      <w:b/>
      <w:sz w:val="28"/>
      <w:szCs w:val="20"/>
      <w:lang w:eastAsia="ru-RU"/>
    </w:rPr>
  </w:style>
  <w:style w:type="character" w:styleId="602">
    <w:name w:val="Основной текст Знак"/>
    <w:next w:val="602"/>
    <w:link w:val="601"/>
    <w:rPr>
      <w:rFonts w:ascii="Times New Roman" w:hAnsi="Times New Roman"/>
      <w:b/>
      <w:sz w:val="28"/>
    </w:rPr>
  </w:style>
  <w:style w:type="paragraph" w:styleId="603">
    <w:name w:val="Знак Знак"/>
    <w:basedOn w:val="597"/>
    <w:next w:val="603"/>
    <w:link w:val="597"/>
    <w:pPr>
      <w:spacing w:after="160" w:line="240" w:lineRule="exact"/>
      <w:tabs>
        <w:tab w:val="num" w:pos="360" w:leader="none"/>
      </w:tabs>
    </w:pPr>
    <w:rPr>
      <w:rFonts w:ascii="Verdana" w:hAnsi="Verdana"/>
      <w:sz w:val="20"/>
      <w:szCs w:val="20"/>
      <w:lang w:val="en-US"/>
    </w:rPr>
  </w:style>
  <w:style w:type="character" w:styleId="766" w:default="1">
    <w:name w:val="Default Paragraph Font"/>
    <w:uiPriority w:val="1"/>
    <w:semiHidden/>
    <w:unhideWhenUsed/>
  </w:style>
  <w:style w:type="numbering" w:styleId="767" w:default="1">
    <w:name w:val="No List"/>
    <w:uiPriority w:val="99"/>
    <w:semiHidden/>
    <w:unhideWhenUsed/>
  </w:style>
  <w:style w:type="table" w:styleId="7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2023-01-18T05:06:59Z</dcterms:modified>
</cp:coreProperties>
</file>