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F51EFC" w:rsidP="00CA161C">
      <w:pPr>
        <w:jc w:val="both"/>
      </w:pPr>
      <w:r>
        <w:t>8</w:t>
      </w:r>
      <w:r w:rsidR="00CA161C">
        <w:t xml:space="preserve"> </w:t>
      </w:r>
      <w:r w:rsidR="002D2AE5">
        <w:t>июня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366B4">
        <w:t>7</w:t>
      </w:r>
      <w:r w:rsidR="00CA161C">
        <w:t>-</w:t>
      </w:r>
      <w:r w:rsidR="00853A55">
        <w:t>4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4D461C" w:rsidRPr="004D461C">
        <w:rPr>
          <w:b/>
        </w:rPr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области» и  статью 1 Закона Новосибирской области «Об обороте земель сельскохозяйственного назначения на территории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4D461C" w:rsidRPr="004D461C"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области» и  статью 1 Закона Новосибирской области «Об обороте земель сельскохозяйственного назначения на территории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proofErr w:type="gramStart"/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4D461C" w:rsidRPr="004D461C">
        <w:rPr>
          <w:bCs w:val="0"/>
        </w:rPr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области» и  статью 1 Закона Новосибирской области «Об обороте земель сельскохозяйственного назначения на территории Новосибирской области</w:t>
      </w:r>
      <w:bookmarkStart w:id="1" w:name="_GoBack"/>
      <w:bookmarkEnd w:id="1"/>
      <w:r w:rsidR="00853A55" w:rsidRPr="00853A55">
        <w:rPr>
          <w:bCs w:val="0"/>
        </w:rPr>
        <w:t xml:space="preserve">» </w:t>
      </w:r>
      <w:r w:rsidRPr="00301C62">
        <w:t xml:space="preserve">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853A55">
        <w:t xml:space="preserve">первом </w:t>
      </w:r>
      <w:r w:rsidR="002D2AE5">
        <w:t>чтени</w:t>
      </w:r>
      <w:r w:rsidR="00853A55">
        <w:t>и</w:t>
      </w:r>
      <w:r w:rsidR="002D2AE5" w:rsidRPr="00DA16AC">
        <w:t>.</w:t>
      </w:r>
      <w:proofErr w:type="gramEnd"/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853A55">
        <w:t>Субботина Дениса Викторовича</w:t>
      </w:r>
      <w:r>
        <w:t xml:space="preserve"> – заместителя председателя комитета.</w:t>
      </w: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Default="00F212F6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Заместитель председателя</w:t>
      </w:r>
    </w:p>
    <w:p w:rsidR="00F212F6" w:rsidRDefault="00F212F6" w:rsidP="00F212F6">
      <w:pPr>
        <w:pStyle w:val="a6"/>
        <w:spacing w:after="0"/>
        <w:jc w:val="both"/>
      </w:pPr>
      <w:r w:rsidRPr="00B47A6E">
        <w:t>комитета</w:t>
      </w:r>
      <w:r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Д.В</w:t>
      </w:r>
      <w:r w:rsidRPr="00B47A6E">
        <w:t xml:space="preserve">. </w:t>
      </w:r>
      <w:r>
        <w:t>Субботин</w:t>
      </w:r>
    </w:p>
    <w:sectPr w:rsidR="00F212F6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04" w:rsidRDefault="00A84B04" w:rsidP="00584F4E">
      <w:r>
        <w:separator/>
      </w:r>
    </w:p>
  </w:endnote>
  <w:endnote w:type="continuationSeparator" w:id="0">
    <w:p w:rsidR="00A84B04" w:rsidRDefault="00A84B04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04" w:rsidRDefault="00A84B04" w:rsidP="00584F4E">
      <w:r>
        <w:separator/>
      </w:r>
    </w:p>
  </w:footnote>
  <w:footnote w:type="continuationSeparator" w:id="0">
    <w:p w:rsidR="00A84B04" w:rsidRDefault="00A84B04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DA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2A2656"/>
    <w:rsid w:val="002D2AE5"/>
    <w:rsid w:val="002F79F7"/>
    <w:rsid w:val="0035539C"/>
    <w:rsid w:val="003F5F73"/>
    <w:rsid w:val="0042058C"/>
    <w:rsid w:val="004D461C"/>
    <w:rsid w:val="004E1181"/>
    <w:rsid w:val="004E619C"/>
    <w:rsid w:val="00542F78"/>
    <w:rsid w:val="00584F4E"/>
    <w:rsid w:val="005C5DFD"/>
    <w:rsid w:val="005E2DB7"/>
    <w:rsid w:val="006A5307"/>
    <w:rsid w:val="006E7774"/>
    <w:rsid w:val="0073631F"/>
    <w:rsid w:val="007444CC"/>
    <w:rsid w:val="00775E67"/>
    <w:rsid w:val="00792419"/>
    <w:rsid w:val="00853A55"/>
    <w:rsid w:val="00862FDC"/>
    <w:rsid w:val="00886669"/>
    <w:rsid w:val="009128E8"/>
    <w:rsid w:val="009F1A61"/>
    <w:rsid w:val="00A366B4"/>
    <w:rsid w:val="00A84B04"/>
    <w:rsid w:val="00AA2C6F"/>
    <w:rsid w:val="00AB1621"/>
    <w:rsid w:val="00AE2430"/>
    <w:rsid w:val="00B47A6E"/>
    <w:rsid w:val="00BF02CD"/>
    <w:rsid w:val="00C249EB"/>
    <w:rsid w:val="00C94083"/>
    <w:rsid w:val="00CA161C"/>
    <w:rsid w:val="00CE5AE3"/>
    <w:rsid w:val="00D11DA4"/>
    <w:rsid w:val="00D16E42"/>
    <w:rsid w:val="00D41D93"/>
    <w:rsid w:val="00D52E6B"/>
    <w:rsid w:val="00DA0884"/>
    <w:rsid w:val="00DC2E5C"/>
    <w:rsid w:val="00DC73EB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6</cp:revision>
  <cp:lastPrinted>2021-05-18T04:00:00Z</cp:lastPrinted>
  <dcterms:created xsi:type="dcterms:W3CDTF">2021-06-01T03:30:00Z</dcterms:created>
  <dcterms:modified xsi:type="dcterms:W3CDTF">2021-06-03T08:32:00Z</dcterms:modified>
</cp:coreProperties>
</file>