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56" w:rsidRPr="00797F56" w:rsidRDefault="00797F56" w:rsidP="00A47C5F">
      <w:pPr>
        <w:spacing w:line="400" w:lineRule="exact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797F56" w:rsidRPr="00797F56" w:rsidRDefault="00797F56" w:rsidP="00A47C5F">
      <w:pPr>
        <w:spacing w:line="400" w:lineRule="exact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</w:t>
      </w:r>
      <w:r w:rsidR="00720800">
        <w:rPr>
          <w:b/>
          <w:bCs/>
          <w:szCs w:val="28"/>
        </w:rPr>
        <w:t>О внесении изменений</w:t>
      </w:r>
      <w:r w:rsidR="00F270BB" w:rsidRPr="00F270BB">
        <w:rPr>
          <w:b/>
          <w:bCs/>
          <w:szCs w:val="28"/>
        </w:rPr>
        <w:t xml:space="preserve"> в Закон Новосибирской области «Об административных правонарушениях в Новосибирской области»</w:t>
      </w:r>
    </w:p>
    <w:p w:rsidR="005451B8" w:rsidRDefault="005451B8" w:rsidP="00A47C5F">
      <w:pPr>
        <w:spacing w:line="400" w:lineRule="exact"/>
        <w:jc w:val="center"/>
        <w:rPr>
          <w:b/>
          <w:bCs/>
          <w:szCs w:val="28"/>
        </w:rPr>
      </w:pPr>
    </w:p>
    <w:p w:rsidR="00A47C5F" w:rsidRPr="00797F56" w:rsidRDefault="00A47C5F" w:rsidP="00A47C5F">
      <w:pPr>
        <w:spacing w:line="400" w:lineRule="exact"/>
        <w:jc w:val="center"/>
        <w:rPr>
          <w:b/>
          <w:bCs/>
          <w:szCs w:val="28"/>
        </w:rPr>
      </w:pPr>
    </w:p>
    <w:p w:rsidR="000665B1" w:rsidRDefault="00F270BB" w:rsidP="00A47C5F">
      <w:pPr>
        <w:widowControl w:val="0"/>
        <w:autoSpaceDE w:val="0"/>
        <w:spacing w:line="400" w:lineRule="exact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7C63F8">
        <w:rPr>
          <w:szCs w:val="28"/>
        </w:rPr>
        <w:t>акон</w:t>
      </w:r>
      <w:r w:rsidR="00FC1655">
        <w:rPr>
          <w:szCs w:val="28"/>
        </w:rPr>
        <w:t>опроект</w:t>
      </w:r>
      <w:r>
        <w:rPr>
          <w:szCs w:val="28"/>
        </w:rPr>
        <w:t xml:space="preserve"> </w:t>
      </w:r>
      <w:r w:rsidR="00FC1655">
        <w:rPr>
          <w:szCs w:val="28"/>
        </w:rPr>
        <w:t xml:space="preserve">разработан </w:t>
      </w:r>
      <w:r w:rsidR="00F425EA">
        <w:rPr>
          <w:szCs w:val="28"/>
        </w:rPr>
        <w:t xml:space="preserve">с целью </w:t>
      </w:r>
      <w:r>
        <w:rPr>
          <w:szCs w:val="28"/>
        </w:rPr>
        <w:t xml:space="preserve">приведения </w:t>
      </w:r>
      <w:r w:rsidR="000665B1">
        <w:rPr>
          <w:szCs w:val="28"/>
        </w:rPr>
        <w:t xml:space="preserve">законодательства </w:t>
      </w:r>
      <w:r>
        <w:rPr>
          <w:szCs w:val="28"/>
        </w:rPr>
        <w:t xml:space="preserve">Новосибирской области </w:t>
      </w:r>
      <w:r w:rsidR="000665B1" w:rsidRPr="000665B1">
        <w:rPr>
          <w:szCs w:val="28"/>
        </w:rPr>
        <w:t>об административных правонарушениях</w:t>
      </w:r>
      <w:r>
        <w:rPr>
          <w:szCs w:val="28"/>
        </w:rPr>
        <w:t xml:space="preserve"> в соответствие </w:t>
      </w:r>
      <w:r w:rsidR="00B413E5">
        <w:rPr>
          <w:szCs w:val="28"/>
        </w:rPr>
        <w:t>федеральным законодательством</w:t>
      </w:r>
      <w:r w:rsidR="00720800">
        <w:rPr>
          <w:szCs w:val="28"/>
        </w:rPr>
        <w:t xml:space="preserve"> и специальным законодательством Новосибирской области</w:t>
      </w:r>
      <w:r w:rsidR="00B413E5">
        <w:rPr>
          <w:szCs w:val="28"/>
        </w:rPr>
        <w:t>.</w:t>
      </w:r>
      <w:r w:rsidR="000665B1">
        <w:rPr>
          <w:szCs w:val="28"/>
        </w:rPr>
        <w:t xml:space="preserve"> </w:t>
      </w:r>
    </w:p>
    <w:p w:rsidR="00720800" w:rsidRDefault="00F270BB" w:rsidP="00A47C5F">
      <w:pPr>
        <w:widowControl w:val="0"/>
        <w:autoSpaceDE w:val="0"/>
        <w:spacing w:line="400" w:lineRule="exact"/>
        <w:ind w:firstLine="709"/>
        <w:jc w:val="both"/>
        <w:rPr>
          <w:szCs w:val="28"/>
        </w:rPr>
      </w:pPr>
      <w:proofErr w:type="gramStart"/>
      <w:r w:rsidRPr="00F270BB">
        <w:rPr>
          <w:szCs w:val="28"/>
        </w:rPr>
        <w:t xml:space="preserve">В связи с принятием Федерального закона </w:t>
      </w:r>
      <w:r w:rsidR="00720800" w:rsidRPr="00720800">
        <w:rPr>
          <w:szCs w:val="28"/>
        </w:rPr>
        <w:t>от 4</w:t>
      </w:r>
      <w:r w:rsidR="00720800">
        <w:rPr>
          <w:szCs w:val="28"/>
        </w:rPr>
        <w:t>.02.</w:t>
      </w:r>
      <w:r w:rsidR="00720800" w:rsidRPr="00720800">
        <w:rPr>
          <w:szCs w:val="28"/>
        </w:rPr>
        <w:t>2021 №</w:t>
      </w:r>
      <w:r w:rsidR="00D773FC">
        <w:rPr>
          <w:szCs w:val="28"/>
        </w:rPr>
        <w:t xml:space="preserve"> </w:t>
      </w:r>
      <w:r w:rsidR="00720800" w:rsidRPr="00720800">
        <w:rPr>
          <w:szCs w:val="28"/>
        </w:rPr>
        <w:t>3-ФЗ «О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лесных отношений»</w:t>
      </w:r>
      <w:r w:rsidR="00720800">
        <w:rPr>
          <w:szCs w:val="28"/>
        </w:rPr>
        <w:t xml:space="preserve"> </w:t>
      </w:r>
      <w:r w:rsidR="00720800" w:rsidRPr="00720800">
        <w:rPr>
          <w:szCs w:val="28"/>
        </w:rPr>
        <w:t>с 1</w:t>
      </w:r>
      <w:r w:rsidR="00720800">
        <w:rPr>
          <w:szCs w:val="28"/>
        </w:rPr>
        <w:t>.07.</w:t>
      </w:r>
      <w:r w:rsidR="00720800" w:rsidRPr="00720800">
        <w:rPr>
          <w:szCs w:val="28"/>
        </w:rPr>
        <w:t xml:space="preserve">2021 </w:t>
      </w:r>
      <w:r w:rsidR="00720800">
        <w:rPr>
          <w:szCs w:val="28"/>
        </w:rPr>
        <w:t>признается утратившим силу</w:t>
      </w:r>
      <w:r w:rsidR="00720800" w:rsidRPr="00720800">
        <w:rPr>
          <w:szCs w:val="28"/>
        </w:rPr>
        <w:t xml:space="preserve"> </w:t>
      </w:r>
      <w:r w:rsidR="00720800" w:rsidRPr="00720800">
        <w:rPr>
          <w:szCs w:val="28"/>
        </w:rPr>
        <w:t>Закон Новосибирской области от 20</w:t>
      </w:r>
      <w:r w:rsidR="00720800">
        <w:rPr>
          <w:szCs w:val="28"/>
        </w:rPr>
        <w:t>.12.</w:t>
      </w:r>
      <w:r w:rsidR="00720800" w:rsidRPr="00720800">
        <w:rPr>
          <w:szCs w:val="28"/>
        </w:rPr>
        <w:t>2019 № 450-ОЗ «Об организации деятельности пунктов приема и отгрузки древесины на территории Новосибирской области и о внесении изменений в Закон Новосибирской</w:t>
      </w:r>
      <w:proofErr w:type="gramEnd"/>
      <w:r w:rsidR="00720800" w:rsidRPr="00720800">
        <w:rPr>
          <w:szCs w:val="28"/>
        </w:rPr>
        <w:t xml:space="preserve"> области </w:t>
      </w:r>
      <w:r w:rsidR="00720800">
        <w:rPr>
          <w:szCs w:val="28"/>
        </w:rPr>
        <w:t>«</w:t>
      </w:r>
      <w:r w:rsidR="00720800" w:rsidRPr="00720800">
        <w:rPr>
          <w:szCs w:val="28"/>
        </w:rPr>
        <w:t>Об административных правонарушениях в Новосибирской области»</w:t>
      </w:r>
      <w:r w:rsidR="00720800">
        <w:rPr>
          <w:szCs w:val="28"/>
        </w:rPr>
        <w:t xml:space="preserve">. Соответственно подлежат признанию утратившими силу и положения </w:t>
      </w:r>
      <w:r w:rsidR="00720800" w:rsidRPr="00F270BB">
        <w:rPr>
          <w:szCs w:val="28"/>
        </w:rPr>
        <w:t>Закона Новосибирской области от 14</w:t>
      </w:r>
      <w:r w:rsidR="00720800">
        <w:rPr>
          <w:szCs w:val="28"/>
        </w:rPr>
        <w:t>.02.</w:t>
      </w:r>
      <w:r w:rsidR="00720800" w:rsidRPr="00F270BB">
        <w:rPr>
          <w:szCs w:val="28"/>
        </w:rPr>
        <w:t xml:space="preserve">2003 № 99-ОЗ «Об административных правонарушениях в Новосибирской области», </w:t>
      </w:r>
      <w:r w:rsidR="00720800">
        <w:rPr>
          <w:szCs w:val="28"/>
        </w:rPr>
        <w:t>устанавливающи</w:t>
      </w:r>
      <w:r w:rsidR="00D773FC">
        <w:rPr>
          <w:szCs w:val="28"/>
        </w:rPr>
        <w:t>е</w:t>
      </w:r>
      <w:r w:rsidR="00720800" w:rsidRPr="00F270BB">
        <w:rPr>
          <w:szCs w:val="28"/>
        </w:rPr>
        <w:t xml:space="preserve"> административную ответственность </w:t>
      </w:r>
      <w:r w:rsidR="00D773FC">
        <w:rPr>
          <w:szCs w:val="28"/>
        </w:rPr>
        <w:t>за н</w:t>
      </w:r>
      <w:r w:rsidR="00D773FC" w:rsidRPr="00D773FC">
        <w:rPr>
          <w:szCs w:val="28"/>
        </w:rPr>
        <w:t xml:space="preserve">арушение </w:t>
      </w:r>
      <w:proofErr w:type="gramStart"/>
      <w:r w:rsidR="00D773FC" w:rsidRPr="00D773FC">
        <w:rPr>
          <w:szCs w:val="28"/>
        </w:rPr>
        <w:t>порядка организации деятельности пунктов приема</w:t>
      </w:r>
      <w:proofErr w:type="gramEnd"/>
      <w:r w:rsidR="00D773FC" w:rsidRPr="00D773FC">
        <w:rPr>
          <w:szCs w:val="28"/>
        </w:rPr>
        <w:t xml:space="preserve"> и отгрузки древесины на территории Новосибирской области</w:t>
      </w:r>
      <w:r w:rsidR="00D773FC">
        <w:rPr>
          <w:szCs w:val="28"/>
        </w:rPr>
        <w:t xml:space="preserve">, а также регулирующие вопросы </w:t>
      </w:r>
      <w:r w:rsidR="00D773FC" w:rsidRPr="00D773FC">
        <w:rPr>
          <w:szCs w:val="28"/>
        </w:rPr>
        <w:t>подведомственност</w:t>
      </w:r>
      <w:r w:rsidR="00D773FC">
        <w:rPr>
          <w:szCs w:val="28"/>
        </w:rPr>
        <w:t>и</w:t>
      </w:r>
      <w:r w:rsidR="00D773FC" w:rsidRPr="00D773FC">
        <w:rPr>
          <w:szCs w:val="28"/>
        </w:rPr>
        <w:t xml:space="preserve"> дел об административных</w:t>
      </w:r>
      <w:r w:rsidR="00D773FC">
        <w:rPr>
          <w:szCs w:val="28"/>
        </w:rPr>
        <w:t xml:space="preserve"> </w:t>
      </w:r>
      <w:r w:rsidR="00D773FC" w:rsidRPr="00D773FC">
        <w:rPr>
          <w:szCs w:val="28"/>
        </w:rPr>
        <w:t>правонарушениях</w:t>
      </w:r>
      <w:r w:rsidR="00D773FC">
        <w:rPr>
          <w:szCs w:val="28"/>
        </w:rPr>
        <w:t xml:space="preserve"> данной категории.</w:t>
      </w:r>
    </w:p>
    <w:p w:rsidR="00F92A5C" w:rsidRDefault="00D773FC" w:rsidP="00A47C5F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proofErr w:type="gramStart"/>
      <w:r>
        <w:rPr>
          <w:szCs w:val="28"/>
        </w:rPr>
        <w:t>Помимо этого, в</w:t>
      </w:r>
      <w:r w:rsidR="00720800" w:rsidRPr="00720800">
        <w:rPr>
          <w:szCs w:val="28"/>
        </w:rPr>
        <w:t xml:space="preserve"> связи</w:t>
      </w:r>
      <w:r>
        <w:rPr>
          <w:szCs w:val="28"/>
        </w:rPr>
        <w:t xml:space="preserve"> </w:t>
      </w:r>
      <w:r w:rsidR="00720800" w:rsidRPr="00720800">
        <w:rPr>
          <w:szCs w:val="28"/>
        </w:rPr>
        <w:t xml:space="preserve"> с</w:t>
      </w:r>
      <w:r>
        <w:rPr>
          <w:szCs w:val="28"/>
        </w:rPr>
        <w:t xml:space="preserve"> </w:t>
      </w:r>
      <w:r w:rsidR="00720800" w:rsidRPr="00720800">
        <w:rPr>
          <w:szCs w:val="28"/>
        </w:rPr>
        <w:t xml:space="preserve"> принятием </w:t>
      </w:r>
      <w:r>
        <w:rPr>
          <w:szCs w:val="28"/>
        </w:rPr>
        <w:t xml:space="preserve"> </w:t>
      </w:r>
      <w:r w:rsidR="00720800" w:rsidRPr="00720800">
        <w:rPr>
          <w:szCs w:val="28"/>
        </w:rPr>
        <w:t>Федерального</w:t>
      </w:r>
      <w:r>
        <w:rPr>
          <w:szCs w:val="28"/>
        </w:rPr>
        <w:t xml:space="preserve"> </w:t>
      </w:r>
      <w:r w:rsidR="00720800" w:rsidRPr="00720800">
        <w:rPr>
          <w:szCs w:val="28"/>
        </w:rPr>
        <w:t xml:space="preserve"> закона</w:t>
      </w:r>
      <w:r>
        <w:rPr>
          <w:szCs w:val="28"/>
        </w:rPr>
        <w:t xml:space="preserve"> </w:t>
      </w:r>
      <w:r w:rsidR="00720800" w:rsidRPr="00720800">
        <w:rPr>
          <w:szCs w:val="28"/>
        </w:rPr>
        <w:t xml:space="preserve"> от</w:t>
      </w:r>
      <w:r>
        <w:rPr>
          <w:szCs w:val="28"/>
        </w:rPr>
        <w:t xml:space="preserve"> </w:t>
      </w:r>
      <w:r w:rsidR="00720800" w:rsidRPr="00720800">
        <w:rPr>
          <w:szCs w:val="28"/>
        </w:rPr>
        <w:t xml:space="preserve"> 29.12.2020 № 471-ФЗ ФЗ «О внесении изменений в Кодекс Российской Федерации об административных правонарушениях и статью 2 Федерального закона «О внесении изменений в Кодекс Российской Федерации об административных правонарушениях»</w:t>
      </w:r>
      <w:r w:rsidR="00F92A5C">
        <w:rPr>
          <w:szCs w:val="28"/>
        </w:rPr>
        <w:t xml:space="preserve"> с 1.09.2021 устанавливается, что порядок направления э</w:t>
      </w:r>
      <w:r w:rsidR="00F92A5C" w:rsidRPr="00F92A5C">
        <w:rPr>
          <w:szCs w:val="28"/>
        </w:rPr>
        <w:t>кземпляр</w:t>
      </w:r>
      <w:r w:rsidR="00F92A5C">
        <w:rPr>
          <w:szCs w:val="28"/>
        </w:rPr>
        <w:t>ов</w:t>
      </w:r>
      <w:r w:rsidR="00F92A5C" w:rsidRPr="00F92A5C">
        <w:rPr>
          <w:szCs w:val="28"/>
        </w:rPr>
        <w:t xml:space="preserve"> постановления по делу об административном правонарушении и материалов, полученных с применением работающих в автоматическом режиме специальных</w:t>
      </w:r>
      <w:proofErr w:type="gramEnd"/>
      <w:r w:rsidR="00F92A5C" w:rsidRPr="00F92A5C">
        <w:rPr>
          <w:szCs w:val="28"/>
        </w:rPr>
        <w:t xml:space="preserve"> технических средств, в форме электронного документа, подписанного усиленной квалифицированной электронной подписью уполномоченного должностного лица, с использованием Единого портала </w:t>
      </w:r>
      <w:r w:rsidR="00F92A5C" w:rsidRPr="00F92A5C">
        <w:rPr>
          <w:szCs w:val="28"/>
        </w:rPr>
        <w:lastRenderedPageBreak/>
        <w:t>государственных и муниципальных услуг,</w:t>
      </w:r>
      <w:r w:rsidR="00F92A5C">
        <w:rPr>
          <w:szCs w:val="28"/>
        </w:rPr>
        <w:t xml:space="preserve"> </w:t>
      </w:r>
      <w:r w:rsidR="00F92A5C" w:rsidRPr="00F92A5C">
        <w:rPr>
          <w:szCs w:val="28"/>
        </w:rPr>
        <w:t>лицу, в отношении которого возбуждено дело об административном правонарушении</w:t>
      </w:r>
      <w:r w:rsidR="00F92A5C">
        <w:rPr>
          <w:szCs w:val="28"/>
        </w:rPr>
        <w:t xml:space="preserve">, будет </w:t>
      </w:r>
      <w:proofErr w:type="gramStart"/>
      <w:r w:rsidR="00F92A5C">
        <w:rPr>
          <w:szCs w:val="28"/>
        </w:rPr>
        <w:t>определятся</w:t>
      </w:r>
      <w:proofErr w:type="gramEnd"/>
      <w:r w:rsidR="00F92A5C">
        <w:rPr>
          <w:szCs w:val="28"/>
        </w:rPr>
        <w:t xml:space="preserve"> Правительством Российской Федерации (в действующей редакции </w:t>
      </w:r>
      <w:r w:rsidR="00F92A5C" w:rsidRPr="00F92A5C">
        <w:rPr>
          <w:szCs w:val="28"/>
        </w:rPr>
        <w:t>Кодекс</w:t>
      </w:r>
      <w:r w:rsidR="00F92A5C">
        <w:rPr>
          <w:szCs w:val="28"/>
        </w:rPr>
        <w:t>а</w:t>
      </w:r>
      <w:r w:rsidR="00F92A5C" w:rsidRPr="00F92A5C">
        <w:rPr>
          <w:szCs w:val="28"/>
        </w:rPr>
        <w:t xml:space="preserve"> Российской Федерации об административных правонарушениях</w:t>
      </w:r>
      <w:r w:rsidR="00F92A5C">
        <w:rPr>
          <w:szCs w:val="28"/>
        </w:rPr>
        <w:t xml:space="preserve"> данное процессуальное действие должно было осуществляться </w:t>
      </w:r>
      <w:r w:rsidR="00F92A5C" w:rsidRPr="00F92A5C">
        <w:rPr>
          <w:szCs w:val="28"/>
        </w:rPr>
        <w:t>с учетом Правил оказания услуг почтовой связи</w:t>
      </w:r>
      <w:r w:rsidR="00F92A5C">
        <w:rPr>
          <w:szCs w:val="28"/>
        </w:rPr>
        <w:t>).</w:t>
      </w:r>
    </w:p>
    <w:p w:rsidR="00A47C5F" w:rsidRDefault="00B413E5" w:rsidP="00A47C5F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 w:rsidRPr="00B413E5">
        <w:rPr>
          <w:szCs w:val="28"/>
        </w:rPr>
        <w:t xml:space="preserve">Законопроект состоит из двух статей. </w:t>
      </w:r>
    </w:p>
    <w:p w:rsidR="00A47C5F" w:rsidRDefault="00B413E5" w:rsidP="00A47C5F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bookmarkStart w:id="0" w:name="_GoBack"/>
      <w:bookmarkEnd w:id="0"/>
      <w:r w:rsidRPr="00B413E5">
        <w:rPr>
          <w:szCs w:val="28"/>
        </w:rPr>
        <w:t xml:space="preserve">Статьей 1 </w:t>
      </w:r>
      <w:r w:rsidR="00F270BB">
        <w:rPr>
          <w:szCs w:val="28"/>
        </w:rPr>
        <w:t>призна</w:t>
      </w:r>
      <w:r w:rsidR="00F92A5C">
        <w:rPr>
          <w:szCs w:val="28"/>
        </w:rPr>
        <w:t>е</w:t>
      </w:r>
      <w:r w:rsidR="00F270BB">
        <w:rPr>
          <w:szCs w:val="28"/>
        </w:rPr>
        <w:t>тся утративш</w:t>
      </w:r>
      <w:r w:rsidR="00F92A5C">
        <w:rPr>
          <w:szCs w:val="28"/>
        </w:rPr>
        <w:t xml:space="preserve">ей </w:t>
      </w:r>
      <w:r w:rsidR="00F270BB">
        <w:rPr>
          <w:szCs w:val="28"/>
        </w:rPr>
        <w:t xml:space="preserve">силу </w:t>
      </w:r>
      <w:r w:rsidR="00F270BB" w:rsidRPr="00F270BB">
        <w:rPr>
          <w:szCs w:val="28"/>
        </w:rPr>
        <w:t>стать</w:t>
      </w:r>
      <w:r w:rsidR="00F92A5C">
        <w:rPr>
          <w:szCs w:val="28"/>
        </w:rPr>
        <w:t>я</w:t>
      </w:r>
      <w:r w:rsidR="00F270BB" w:rsidRPr="00F270BB">
        <w:rPr>
          <w:szCs w:val="28"/>
        </w:rPr>
        <w:t xml:space="preserve"> </w:t>
      </w:r>
      <w:r w:rsidR="00F92A5C">
        <w:rPr>
          <w:szCs w:val="28"/>
        </w:rPr>
        <w:t>7</w:t>
      </w:r>
      <w:r w:rsidR="00F270BB" w:rsidRPr="00F270BB">
        <w:rPr>
          <w:szCs w:val="28"/>
        </w:rPr>
        <w:t>.</w:t>
      </w:r>
      <w:r w:rsidR="00F92A5C">
        <w:rPr>
          <w:szCs w:val="28"/>
        </w:rPr>
        <w:t xml:space="preserve">5, исключаются полномочия должностных лиц </w:t>
      </w:r>
      <w:r w:rsidR="00A47C5F">
        <w:rPr>
          <w:szCs w:val="28"/>
        </w:rPr>
        <w:t>по</w:t>
      </w:r>
      <w:r w:rsidR="00A47C5F" w:rsidRPr="00A47C5F">
        <w:rPr>
          <w:szCs w:val="28"/>
        </w:rPr>
        <w:t xml:space="preserve"> рассм</w:t>
      </w:r>
      <w:r w:rsidR="00A47C5F">
        <w:rPr>
          <w:szCs w:val="28"/>
        </w:rPr>
        <w:t>о</w:t>
      </w:r>
      <w:r w:rsidR="00A47C5F" w:rsidRPr="00A47C5F">
        <w:rPr>
          <w:szCs w:val="28"/>
        </w:rPr>
        <w:t>тр</w:t>
      </w:r>
      <w:r w:rsidR="00A47C5F">
        <w:rPr>
          <w:szCs w:val="28"/>
        </w:rPr>
        <w:t>ению дел и составлению протоколов об административных правонарушениях, предусмотренных статьей 7.5</w:t>
      </w:r>
      <w:r w:rsidR="00F270BB" w:rsidRPr="00F270BB">
        <w:rPr>
          <w:szCs w:val="28"/>
        </w:rPr>
        <w:t xml:space="preserve"> Закона Новосибирской области «Об административных правонарушениях в Новосибирской области»</w:t>
      </w:r>
      <w:r w:rsidR="00A47C5F">
        <w:rPr>
          <w:szCs w:val="28"/>
        </w:rPr>
        <w:t xml:space="preserve">, а также вносится необходимое изменение в </w:t>
      </w:r>
      <w:r w:rsidR="00A47C5F" w:rsidRPr="00F92A5C">
        <w:rPr>
          <w:szCs w:val="28"/>
        </w:rPr>
        <w:t>пункт 4 статьи 15.5</w:t>
      </w:r>
      <w:r w:rsidR="00A47C5F">
        <w:rPr>
          <w:szCs w:val="28"/>
        </w:rPr>
        <w:t xml:space="preserve"> указанного Закона Новосибирской области</w:t>
      </w:r>
      <w:r w:rsidR="00F270BB">
        <w:rPr>
          <w:szCs w:val="28"/>
        </w:rPr>
        <w:t xml:space="preserve">. </w:t>
      </w:r>
    </w:p>
    <w:p w:rsidR="0059610A" w:rsidRDefault="0059610A" w:rsidP="00A47C5F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CE2E31">
        <w:rPr>
          <w:szCs w:val="28"/>
        </w:rPr>
        <w:t>татьей 2 определяется порядок вступления закона в силу.</w:t>
      </w:r>
      <w:r w:rsidR="00030F88">
        <w:rPr>
          <w:szCs w:val="28"/>
        </w:rPr>
        <w:t xml:space="preserve"> </w:t>
      </w:r>
    </w:p>
    <w:p w:rsidR="00797F56" w:rsidRDefault="00030F88" w:rsidP="00A47C5F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70DA0">
        <w:rPr>
          <w:szCs w:val="28"/>
        </w:rPr>
        <w:t>роведение о</w:t>
      </w:r>
      <w:r w:rsidR="00770DA0" w:rsidRPr="00770DA0">
        <w:rPr>
          <w:szCs w:val="28"/>
        </w:rPr>
        <w:t>ценк</w:t>
      </w:r>
      <w:r w:rsidR="00770DA0">
        <w:rPr>
          <w:szCs w:val="28"/>
        </w:rPr>
        <w:t>и</w:t>
      </w:r>
      <w:r w:rsidR="00770DA0" w:rsidRPr="00770DA0">
        <w:rPr>
          <w:szCs w:val="28"/>
        </w:rPr>
        <w:t xml:space="preserve"> регулирующего воздействия </w:t>
      </w:r>
      <w:r w:rsidR="00770DA0">
        <w:rPr>
          <w:szCs w:val="28"/>
        </w:rPr>
        <w:t>законопроекта</w:t>
      </w:r>
      <w:r w:rsidR="00770DA0" w:rsidRPr="00770DA0">
        <w:rPr>
          <w:szCs w:val="28"/>
        </w:rPr>
        <w:t xml:space="preserve"> не требуется</w:t>
      </w:r>
      <w:r w:rsidR="00770DA0">
        <w:rPr>
          <w:szCs w:val="28"/>
        </w:rPr>
        <w:t>.</w:t>
      </w:r>
    </w:p>
    <w:sectPr w:rsidR="00797F56" w:rsidSect="00A47C5F">
      <w:headerReference w:type="default" r:id="rId7"/>
      <w:pgSz w:w="11907" w:h="16840" w:code="9"/>
      <w:pgMar w:top="1134" w:right="567" w:bottom="1418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0A1" w:rsidRDefault="009740A1" w:rsidP="00797F56">
      <w:r>
        <w:separator/>
      </w:r>
    </w:p>
  </w:endnote>
  <w:endnote w:type="continuationSeparator" w:id="0">
    <w:p w:rsidR="009740A1" w:rsidRDefault="009740A1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0A1" w:rsidRDefault="009740A1" w:rsidP="00797F56">
      <w:r>
        <w:separator/>
      </w:r>
    </w:p>
  </w:footnote>
  <w:footnote w:type="continuationSeparator" w:id="0">
    <w:p w:rsidR="009740A1" w:rsidRDefault="009740A1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7908790"/>
      <w:docPartObj>
        <w:docPartGallery w:val="Page Numbers (Top of Page)"/>
        <w:docPartUnique/>
      </w:docPartObj>
    </w:sdtPr>
    <w:sdtContent>
      <w:p w:rsidR="00A47C5F" w:rsidRDefault="00A47C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8"/>
    <w:rsid w:val="0000778A"/>
    <w:rsid w:val="00026CDB"/>
    <w:rsid w:val="00030F88"/>
    <w:rsid w:val="000665B1"/>
    <w:rsid w:val="00071E5A"/>
    <w:rsid w:val="000F3FA1"/>
    <w:rsid w:val="001D67E0"/>
    <w:rsid w:val="001E7543"/>
    <w:rsid w:val="002052D2"/>
    <w:rsid w:val="002C276D"/>
    <w:rsid w:val="00333605"/>
    <w:rsid w:val="00355CBA"/>
    <w:rsid w:val="0037139B"/>
    <w:rsid w:val="003A6889"/>
    <w:rsid w:val="003D4702"/>
    <w:rsid w:val="003E022B"/>
    <w:rsid w:val="003E3D90"/>
    <w:rsid w:val="00490D4E"/>
    <w:rsid w:val="004E3C5B"/>
    <w:rsid w:val="005451B8"/>
    <w:rsid w:val="00587021"/>
    <w:rsid w:val="0059610A"/>
    <w:rsid w:val="005E6F4F"/>
    <w:rsid w:val="006149C9"/>
    <w:rsid w:val="006629D9"/>
    <w:rsid w:val="00681876"/>
    <w:rsid w:val="006A52BE"/>
    <w:rsid w:val="006C22E7"/>
    <w:rsid w:val="00720800"/>
    <w:rsid w:val="00727743"/>
    <w:rsid w:val="00770DA0"/>
    <w:rsid w:val="00797F56"/>
    <w:rsid w:val="007C63F8"/>
    <w:rsid w:val="008943E4"/>
    <w:rsid w:val="008B009C"/>
    <w:rsid w:val="008D4EFB"/>
    <w:rsid w:val="008F6302"/>
    <w:rsid w:val="009740A1"/>
    <w:rsid w:val="00974C38"/>
    <w:rsid w:val="009774F8"/>
    <w:rsid w:val="00977CC9"/>
    <w:rsid w:val="009D27F2"/>
    <w:rsid w:val="00A00151"/>
    <w:rsid w:val="00A02BBF"/>
    <w:rsid w:val="00A27F7C"/>
    <w:rsid w:val="00A47C5F"/>
    <w:rsid w:val="00A91884"/>
    <w:rsid w:val="00AB50FE"/>
    <w:rsid w:val="00AB5127"/>
    <w:rsid w:val="00AB573D"/>
    <w:rsid w:val="00B413E5"/>
    <w:rsid w:val="00B54862"/>
    <w:rsid w:val="00BE77DF"/>
    <w:rsid w:val="00CB1CAF"/>
    <w:rsid w:val="00CC13D2"/>
    <w:rsid w:val="00CE2E31"/>
    <w:rsid w:val="00D3328D"/>
    <w:rsid w:val="00D71E78"/>
    <w:rsid w:val="00D773FC"/>
    <w:rsid w:val="00DD5B07"/>
    <w:rsid w:val="00DE5B2D"/>
    <w:rsid w:val="00E1060B"/>
    <w:rsid w:val="00E205AF"/>
    <w:rsid w:val="00E234AC"/>
    <w:rsid w:val="00E360FE"/>
    <w:rsid w:val="00E6470D"/>
    <w:rsid w:val="00EB287A"/>
    <w:rsid w:val="00F13A62"/>
    <w:rsid w:val="00F270BB"/>
    <w:rsid w:val="00F425EA"/>
    <w:rsid w:val="00F657A4"/>
    <w:rsid w:val="00F7395F"/>
    <w:rsid w:val="00F82AA1"/>
    <w:rsid w:val="00F92A5C"/>
    <w:rsid w:val="00FC0AEC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17</cp:revision>
  <cp:lastPrinted>2016-10-05T09:23:00Z</cp:lastPrinted>
  <dcterms:created xsi:type="dcterms:W3CDTF">2018-12-06T05:35:00Z</dcterms:created>
  <dcterms:modified xsi:type="dcterms:W3CDTF">2021-04-15T04:17:00Z</dcterms:modified>
</cp:coreProperties>
</file>