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35539C" w:rsidP="00CA161C">
      <w:pPr>
        <w:jc w:val="both"/>
      </w:pPr>
      <w:r>
        <w:t>1</w:t>
      </w:r>
      <w:r w:rsidR="00F51EFC">
        <w:t>8</w:t>
      </w:r>
      <w:r w:rsidR="00CA161C">
        <w:t xml:space="preserve"> </w:t>
      </w:r>
      <w:r w:rsidR="00F51EFC">
        <w:t>мая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F51EFC">
        <w:t>6</w:t>
      </w:r>
      <w:r w:rsidR="00CA161C">
        <w:t>-</w:t>
      </w:r>
      <w:r w:rsidR="000B3F3D">
        <w:t>5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>закона Новосибирской области</w:t>
      </w:r>
      <w:r w:rsidR="00CA161C" w:rsidRPr="0092486D">
        <w:rPr>
          <w:b/>
        </w:rPr>
        <w:t xml:space="preserve"> </w:t>
      </w:r>
      <w:r w:rsidR="00CA161C">
        <w:rPr>
          <w:b/>
        </w:rPr>
        <w:t>«</w:t>
      </w:r>
      <w:r w:rsidR="00F51EFC" w:rsidRPr="00F51EFC">
        <w:rPr>
          <w:b/>
          <w:bCs w:val="0"/>
        </w:rPr>
        <w:t>О внесении изменений в Закон Новосибирской области «Об охоте и сохранении охотничьих ресурсов на территории Новосибирской области</w:t>
      </w:r>
      <w:r w:rsidR="00CA161C" w:rsidRPr="0092486D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F51EFC" w:rsidRPr="00F51EFC">
        <w:rPr>
          <w:bCs w:val="0"/>
        </w:rPr>
        <w:t>О внесении изменений в Закон Новосибирской области «Об охоте и сохранении охотничьих ресурсов на территории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F51EFC" w:rsidRPr="00F51EFC">
        <w:rPr>
          <w:bCs w:val="0"/>
        </w:rPr>
        <w:t>О внесении изменений в Закон Новосибирской области «Об охоте и сохранении охотничьих ресурсов на территории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F51EFC">
        <w:t>Субботина Дениса Викторовича</w:t>
      </w:r>
      <w:r>
        <w:t xml:space="preserve"> – заместителя председателя комитета.</w:t>
      </w:r>
    </w:p>
    <w:p w:rsidR="0035539C" w:rsidRDefault="0035539C" w:rsidP="0042058C">
      <w:pPr>
        <w:ind w:firstLine="709"/>
        <w:jc w:val="both"/>
      </w:pPr>
      <w:r>
        <w:t>3.</w:t>
      </w:r>
      <w:r w:rsidR="0042058C">
        <w:t> </w:t>
      </w:r>
      <w:r w:rsidR="00120D29" w:rsidRPr="00DA16AC">
        <w:t>Установить сокращенный срок подачи поправок субъектам</w:t>
      </w:r>
      <w:r w:rsidR="00120D29">
        <w:t>и</w:t>
      </w:r>
      <w:r w:rsidR="00120D29" w:rsidRPr="00DA16AC">
        <w:t xml:space="preserve"> права законодательной инициативы в Законодательном Собрании Новосибирской области </w:t>
      </w:r>
      <w:r w:rsidR="00120D29">
        <w:t xml:space="preserve">до </w:t>
      </w:r>
      <w:r w:rsidR="00F51EFC">
        <w:t>3</w:t>
      </w:r>
      <w:r w:rsidR="00120D29">
        <w:t xml:space="preserve"> </w:t>
      </w:r>
      <w:r w:rsidR="00F51EFC">
        <w:t>июня</w:t>
      </w:r>
      <w:r w:rsidR="00120D29">
        <w:t xml:space="preserve"> 2021 года</w:t>
      </w:r>
      <w:r w:rsidR="00120D29" w:rsidRPr="00DA16AC">
        <w:t>.</w:t>
      </w:r>
    </w:p>
    <w:p w:rsidR="00AB1621" w:rsidRPr="00E2261F" w:rsidRDefault="00AB1621" w:rsidP="0042058C">
      <w:pPr>
        <w:ind w:firstLine="709"/>
        <w:jc w:val="both"/>
      </w:pPr>
      <w:r>
        <w:t xml:space="preserve">4. Рекомендовать </w:t>
      </w:r>
      <w:r w:rsidR="00C249EB">
        <w:t>минист</w:t>
      </w:r>
      <w:r w:rsidR="00C249EB">
        <w:t>е</w:t>
      </w:r>
      <w:r w:rsidR="00C249EB">
        <w:t>р</w:t>
      </w:r>
      <w:r w:rsidR="00C249EB">
        <w:t>ству</w:t>
      </w:r>
      <w:r w:rsidR="00C249EB">
        <w:t xml:space="preserve"> природных ресурсов и экологии Новосибирской области</w:t>
      </w:r>
      <w:r w:rsidR="00C249EB">
        <w:t xml:space="preserve"> </w:t>
      </w:r>
      <w:r w:rsidR="007444CC">
        <w:t>пред</w:t>
      </w:r>
      <w:bookmarkStart w:id="1" w:name="_GoBack"/>
      <w:bookmarkEnd w:id="1"/>
      <w:r w:rsidR="00C249EB">
        <w:t xml:space="preserve">ставить на рассмотрение комитета </w:t>
      </w:r>
      <w:r w:rsidR="005C5DFD">
        <w:t>порядок проведения биотехнических мер</w:t>
      </w:r>
      <w:r w:rsidR="00AA2C6F">
        <w:t>оприятий и порядок распределени</w:t>
      </w:r>
      <w:r w:rsidR="005C5DFD">
        <w:t xml:space="preserve">я </w:t>
      </w:r>
      <w:r w:rsidR="00AA2C6F">
        <w:t xml:space="preserve">разрешений на добычу </w:t>
      </w:r>
      <w:r w:rsidR="00775E67">
        <w:t>охотничьих ресурсов</w:t>
      </w:r>
      <w:r w:rsidR="00775E67">
        <w:t>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DA0884">
        <w:tab/>
        <w:t xml:space="preserve">    А.Г</w:t>
      </w:r>
      <w:r w:rsidRPr="00B47A6E">
        <w:t xml:space="preserve">. </w:t>
      </w:r>
      <w:r w:rsidR="00DA0884">
        <w:t>Терепа</w:t>
      </w:r>
    </w:p>
    <w:sectPr w:rsidR="005E2DB7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94A" w:rsidRDefault="0013194A" w:rsidP="00584F4E">
      <w:r>
        <w:separator/>
      </w:r>
    </w:p>
  </w:endnote>
  <w:endnote w:type="continuationSeparator" w:id="0">
    <w:p w:rsidR="0013194A" w:rsidRDefault="0013194A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94A" w:rsidRDefault="0013194A" w:rsidP="00584F4E">
      <w:r>
        <w:separator/>
      </w:r>
    </w:p>
  </w:footnote>
  <w:footnote w:type="continuationSeparator" w:id="0">
    <w:p w:rsidR="0013194A" w:rsidRDefault="0013194A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AE3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2A2656"/>
    <w:rsid w:val="002F79F7"/>
    <w:rsid w:val="0035539C"/>
    <w:rsid w:val="003F5F73"/>
    <w:rsid w:val="0042058C"/>
    <w:rsid w:val="004E1181"/>
    <w:rsid w:val="004E619C"/>
    <w:rsid w:val="00542F78"/>
    <w:rsid w:val="00584F4E"/>
    <w:rsid w:val="005C5DFD"/>
    <w:rsid w:val="005E2DB7"/>
    <w:rsid w:val="006A5307"/>
    <w:rsid w:val="006E7774"/>
    <w:rsid w:val="0073631F"/>
    <w:rsid w:val="007444CC"/>
    <w:rsid w:val="00775E67"/>
    <w:rsid w:val="00792419"/>
    <w:rsid w:val="00862FDC"/>
    <w:rsid w:val="00886669"/>
    <w:rsid w:val="009128E8"/>
    <w:rsid w:val="009F1A61"/>
    <w:rsid w:val="00AA2C6F"/>
    <w:rsid w:val="00AB1621"/>
    <w:rsid w:val="00AE2430"/>
    <w:rsid w:val="00B47A6E"/>
    <w:rsid w:val="00BF02CD"/>
    <w:rsid w:val="00C249EB"/>
    <w:rsid w:val="00CA161C"/>
    <w:rsid w:val="00CE5AE3"/>
    <w:rsid w:val="00D41D93"/>
    <w:rsid w:val="00D52E6B"/>
    <w:rsid w:val="00DA0884"/>
    <w:rsid w:val="00DC73EB"/>
    <w:rsid w:val="00ED31E1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2C5F"/>
  <w15:docId w15:val="{0D1089C4-4F8A-44AE-A64E-83074BCB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2</cp:revision>
  <cp:lastPrinted>2021-05-18T04:00:00Z</cp:lastPrinted>
  <dcterms:created xsi:type="dcterms:W3CDTF">2021-05-18T04:08:00Z</dcterms:created>
  <dcterms:modified xsi:type="dcterms:W3CDTF">2021-05-18T04:08:00Z</dcterms:modified>
</cp:coreProperties>
</file>