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F74" w:rsidRPr="0006430A" w:rsidRDefault="00C54F74" w:rsidP="00B71308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bookmarkStart w:id="0" w:name="_GoBack"/>
      <w:bookmarkEnd w:id="0"/>
      <w:r w:rsidRPr="0006430A">
        <w:rPr>
          <w:rFonts w:ascii="Times New Roman" w:hAnsi="Times New Roman"/>
          <w:b w:val="0"/>
          <w:i/>
          <w:sz w:val="28"/>
          <w:szCs w:val="28"/>
        </w:rPr>
        <w:t>Вносится Губернатором</w:t>
      </w:r>
    </w:p>
    <w:p w:rsidR="00C54F74" w:rsidRPr="0006430A" w:rsidRDefault="00C54F74" w:rsidP="00B71308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Новосибирской области</w:t>
      </w:r>
    </w:p>
    <w:p w:rsidR="00C54F74" w:rsidRPr="007341C8" w:rsidRDefault="00C54F74" w:rsidP="00B71308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C20FBA" w:rsidRPr="0006430A" w:rsidRDefault="00C20FBA" w:rsidP="00B71308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06430A">
        <w:rPr>
          <w:rFonts w:ascii="Times New Roman" w:hAnsi="Times New Roman"/>
          <w:b w:val="0"/>
          <w:sz w:val="28"/>
          <w:szCs w:val="28"/>
        </w:rPr>
        <w:t xml:space="preserve">Проект </w:t>
      </w:r>
      <w:r>
        <w:rPr>
          <w:rFonts w:ascii="Times New Roman" w:hAnsi="Times New Roman"/>
          <w:b w:val="0"/>
          <w:sz w:val="28"/>
          <w:szCs w:val="28"/>
        </w:rPr>
        <w:t>№ </w:t>
      </w:r>
      <w:r w:rsidRPr="0006430A">
        <w:rPr>
          <w:rFonts w:ascii="Times New Roman" w:hAnsi="Times New Roman"/>
          <w:b w:val="0"/>
          <w:sz w:val="28"/>
          <w:szCs w:val="28"/>
        </w:rPr>
        <w:t>_________</w:t>
      </w:r>
    </w:p>
    <w:p w:rsidR="0033524D" w:rsidRDefault="0033524D" w:rsidP="00E930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643F29" w:rsidRPr="005A05AA" w:rsidRDefault="00643F29" w:rsidP="00E930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E93074" w:rsidRPr="007341C8" w:rsidRDefault="00E93074" w:rsidP="00F24A03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7341C8">
        <w:rPr>
          <w:rFonts w:ascii="Times New Roman" w:hAnsi="Times New Roman"/>
          <w:sz w:val="40"/>
          <w:szCs w:val="40"/>
        </w:rPr>
        <w:t>ЗАКОН</w:t>
      </w:r>
    </w:p>
    <w:p w:rsidR="00E93074" w:rsidRDefault="00E93074" w:rsidP="00F24A03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7341C8">
        <w:rPr>
          <w:rFonts w:ascii="Times New Roman" w:hAnsi="Times New Roman"/>
          <w:sz w:val="40"/>
          <w:szCs w:val="40"/>
        </w:rPr>
        <w:t>НОВОСИБИРСКОЙ ОБЛАСТИ</w:t>
      </w:r>
    </w:p>
    <w:p w:rsidR="00E93074" w:rsidRDefault="00E93074" w:rsidP="00E930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574A6" w:rsidRDefault="005574A6" w:rsidP="00E93074">
      <w:pPr>
        <w:pStyle w:val="ConsTitle"/>
        <w:widowControl/>
        <w:ind w:right="0"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C54F74" w:rsidRPr="00E93074" w:rsidRDefault="00C54F74" w:rsidP="00B71308">
      <w:pPr>
        <w:ind w:right="-2"/>
        <w:jc w:val="center"/>
        <w:rPr>
          <w:b/>
          <w:sz w:val="28"/>
          <w:szCs w:val="28"/>
        </w:rPr>
      </w:pPr>
      <w:r w:rsidRPr="00E93074">
        <w:rPr>
          <w:b/>
          <w:sz w:val="28"/>
          <w:szCs w:val="28"/>
        </w:rPr>
        <w:t>О внесении изменени</w:t>
      </w:r>
      <w:r w:rsidR="00A37F15" w:rsidRPr="00E93074">
        <w:rPr>
          <w:b/>
          <w:sz w:val="28"/>
          <w:szCs w:val="28"/>
        </w:rPr>
        <w:t>й</w:t>
      </w:r>
      <w:r w:rsidRPr="00E93074">
        <w:rPr>
          <w:b/>
          <w:sz w:val="28"/>
          <w:szCs w:val="28"/>
        </w:rPr>
        <w:t xml:space="preserve"> в Закон Новосибирской области</w:t>
      </w:r>
      <w:r w:rsidR="00C20FBA" w:rsidRPr="00E93074" w:rsidDel="00C20FBA">
        <w:rPr>
          <w:b/>
          <w:sz w:val="28"/>
          <w:szCs w:val="28"/>
        </w:rPr>
        <w:t xml:space="preserve"> </w:t>
      </w:r>
      <w:r w:rsidRPr="00E93074">
        <w:rPr>
          <w:b/>
          <w:sz w:val="28"/>
          <w:szCs w:val="28"/>
        </w:rPr>
        <w:t>«</w:t>
      </w:r>
      <w:r w:rsidR="006F5435" w:rsidRPr="00E93074">
        <w:rPr>
          <w:b/>
          <w:sz w:val="28"/>
          <w:szCs w:val="28"/>
        </w:rPr>
        <w:t>Об отдельных вопросах правового регулирования участия граждан в охране общественного порядка на территории Новосибирской области</w:t>
      </w:r>
      <w:r w:rsidR="00B94422" w:rsidRPr="00E93074">
        <w:rPr>
          <w:b/>
          <w:sz w:val="28"/>
          <w:szCs w:val="28"/>
        </w:rPr>
        <w:t>»</w:t>
      </w:r>
    </w:p>
    <w:p w:rsidR="00C54F74" w:rsidRDefault="00C54F74" w:rsidP="00B71308">
      <w:pPr>
        <w:ind w:firstLine="709"/>
        <w:rPr>
          <w:sz w:val="28"/>
          <w:szCs w:val="28"/>
        </w:rPr>
      </w:pPr>
    </w:p>
    <w:p w:rsidR="005574A6" w:rsidRPr="00E93074" w:rsidRDefault="005574A6" w:rsidP="00B71308">
      <w:pPr>
        <w:ind w:firstLine="709"/>
        <w:rPr>
          <w:sz w:val="28"/>
          <w:szCs w:val="28"/>
        </w:rPr>
      </w:pPr>
    </w:p>
    <w:p w:rsidR="00635EC4" w:rsidRPr="00E93074" w:rsidRDefault="00635EC4" w:rsidP="00B71308">
      <w:pPr>
        <w:ind w:firstLine="709"/>
        <w:jc w:val="both"/>
        <w:rPr>
          <w:b/>
          <w:sz w:val="28"/>
          <w:szCs w:val="28"/>
        </w:rPr>
      </w:pPr>
      <w:r w:rsidRPr="00E93074">
        <w:rPr>
          <w:b/>
          <w:sz w:val="28"/>
          <w:szCs w:val="28"/>
        </w:rPr>
        <w:t>Статья 1</w:t>
      </w:r>
    </w:p>
    <w:p w:rsidR="00635EC4" w:rsidRPr="00E93074" w:rsidRDefault="00635EC4" w:rsidP="00B71308">
      <w:pPr>
        <w:ind w:firstLine="709"/>
        <w:jc w:val="both"/>
        <w:rPr>
          <w:sz w:val="28"/>
          <w:szCs w:val="28"/>
        </w:rPr>
      </w:pPr>
    </w:p>
    <w:p w:rsidR="00635EC4" w:rsidRPr="00E93074" w:rsidRDefault="00B94422" w:rsidP="00B71308">
      <w:pPr>
        <w:ind w:firstLine="709"/>
        <w:jc w:val="both"/>
        <w:rPr>
          <w:sz w:val="28"/>
          <w:szCs w:val="28"/>
        </w:rPr>
      </w:pPr>
      <w:r w:rsidRPr="00E93074">
        <w:rPr>
          <w:sz w:val="28"/>
          <w:szCs w:val="28"/>
        </w:rPr>
        <w:t xml:space="preserve">Внести в </w:t>
      </w:r>
      <w:hyperlink r:id="rId8" w:history="1">
        <w:r w:rsidRPr="00E93074">
          <w:rPr>
            <w:sz w:val="28"/>
            <w:szCs w:val="28"/>
          </w:rPr>
          <w:t>Закон</w:t>
        </w:r>
      </w:hyperlink>
      <w:r w:rsidRPr="00E93074">
        <w:rPr>
          <w:sz w:val="28"/>
          <w:szCs w:val="28"/>
        </w:rPr>
        <w:t xml:space="preserve"> Новосибирской области от 1 июля 2015 года </w:t>
      </w:r>
      <w:r w:rsidR="005574A6">
        <w:rPr>
          <w:sz w:val="28"/>
          <w:szCs w:val="28"/>
        </w:rPr>
        <w:t>№ </w:t>
      </w:r>
      <w:r w:rsidRPr="00E93074">
        <w:rPr>
          <w:sz w:val="28"/>
          <w:szCs w:val="28"/>
        </w:rPr>
        <w:t xml:space="preserve">566-ОЗ </w:t>
      </w:r>
      <w:r w:rsidR="005F5474" w:rsidRPr="00E93074">
        <w:rPr>
          <w:sz w:val="28"/>
          <w:szCs w:val="28"/>
        </w:rPr>
        <w:t>«</w:t>
      </w:r>
      <w:r w:rsidR="005574A6" w:rsidRPr="00E93074">
        <w:rPr>
          <w:sz w:val="28"/>
          <w:szCs w:val="28"/>
        </w:rPr>
        <w:t>Об</w:t>
      </w:r>
      <w:r w:rsidR="005574A6">
        <w:rPr>
          <w:sz w:val="28"/>
          <w:szCs w:val="28"/>
        </w:rPr>
        <w:t> </w:t>
      </w:r>
      <w:r w:rsidRPr="00E93074">
        <w:rPr>
          <w:sz w:val="28"/>
          <w:szCs w:val="28"/>
        </w:rPr>
        <w:t>отдельных вопросах правового регулирования участия граждан в охране общественного порядка на т</w:t>
      </w:r>
      <w:r w:rsidR="005F5474" w:rsidRPr="00E93074">
        <w:rPr>
          <w:sz w:val="28"/>
          <w:szCs w:val="28"/>
        </w:rPr>
        <w:t>ерритории Новосибирской области»</w:t>
      </w:r>
      <w:r w:rsidRPr="00E93074">
        <w:rPr>
          <w:sz w:val="28"/>
          <w:szCs w:val="28"/>
        </w:rPr>
        <w:t xml:space="preserve"> </w:t>
      </w:r>
      <w:r w:rsidR="00635EC4" w:rsidRPr="00E93074">
        <w:rPr>
          <w:sz w:val="28"/>
          <w:szCs w:val="28"/>
        </w:rPr>
        <w:t>(с изменениями, внесенными Закон</w:t>
      </w:r>
      <w:r w:rsidR="006A606E" w:rsidRPr="00E93074">
        <w:rPr>
          <w:sz w:val="28"/>
          <w:szCs w:val="28"/>
        </w:rPr>
        <w:t>о</w:t>
      </w:r>
      <w:r w:rsidR="00635EC4" w:rsidRPr="00E93074">
        <w:rPr>
          <w:sz w:val="28"/>
          <w:szCs w:val="28"/>
        </w:rPr>
        <w:t xml:space="preserve">м Новосибирской области от </w:t>
      </w:r>
      <w:r w:rsidR="005574A6">
        <w:rPr>
          <w:sz w:val="28"/>
          <w:szCs w:val="28"/>
        </w:rPr>
        <w:t>3</w:t>
      </w:r>
      <w:r w:rsidR="003F4DF3">
        <w:rPr>
          <w:sz w:val="28"/>
          <w:szCs w:val="28"/>
        </w:rPr>
        <w:t xml:space="preserve"> </w:t>
      </w:r>
      <w:r w:rsidR="005574A6">
        <w:rPr>
          <w:sz w:val="28"/>
          <w:szCs w:val="28"/>
        </w:rPr>
        <w:t>апреля</w:t>
      </w:r>
      <w:r w:rsidR="00635EC4" w:rsidRPr="00E93074">
        <w:rPr>
          <w:sz w:val="28"/>
          <w:szCs w:val="28"/>
        </w:rPr>
        <w:t xml:space="preserve"> 20</w:t>
      </w:r>
      <w:r w:rsidR="006A606E" w:rsidRPr="00E93074">
        <w:rPr>
          <w:sz w:val="28"/>
          <w:szCs w:val="28"/>
        </w:rPr>
        <w:t>18</w:t>
      </w:r>
      <w:r w:rsidR="00635EC4" w:rsidRPr="00E93074">
        <w:rPr>
          <w:sz w:val="28"/>
          <w:szCs w:val="28"/>
        </w:rPr>
        <w:t xml:space="preserve"> года №</w:t>
      </w:r>
      <w:r w:rsidR="00D93CA0" w:rsidRPr="00E93074">
        <w:rPr>
          <w:sz w:val="28"/>
          <w:szCs w:val="28"/>
        </w:rPr>
        <w:t> </w:t>
      </w:r>
      <w:r w:rsidR="006A606E" w:rsidRPr="00E93074">
        <w:rPr>
          <w:sz w:val="28"/>
          <w:szCs w:val="28"/>
        </w:rPr>
        <w:t>249</w:t>
      </w:r>
      <w:r w:rsidR="00635EC4" w:rsidRPr="00E93074">
        <w:rPr>
          <w:sz w:val="28"/>
          <w:szCs w:val="28"/>
        </w:rPr>
        <w:t>-ОЗ) следующие изменения:</w:t>
      </w:r>
    </w:p>
    <w:p w:rsidR="00D1599A" w:rsidRDefault="00C20FBA" w:rsidP="00B71308">
      <w:pPr>
        <w:ind w:firstLine="709"/>
        <w:jc w:val="both"/>
        <w:rPr>
          <w:sz w:val="28"/>
          <w:szCs w:val="28"/>
        </w:rPr>
      </w:pPr>
      <w:r w:rsidRPr="00E93074">
        <w:rPr>
          <w:sz w:val="28"/>
          <w:szCs w:val="28"/>
        </w:rPr>
        <w:t>1) </w:t>
      </w:r>
      <w:r w:rsidR="00AF0EAB">
        <w:rPr>
          <w:sz w:val="28"/>
          <w:szCs w:val="28"/>
        </w:rPr>
        <w:t xml:space="preserve">в </w:t>
      </w:r>
      <w:r w:rsidR="005574A6">
        <w:rPr>
          <w:sz w:val="28"/>
          <w:szCs w:val="28"/>
        </w:rPr>
        <w:t xml:space="preserve">части </w:t>
      </w:r>
      <w:r w:rsidR="00AF0EAB">
        <w:rPr>
          <w:sz w:val="28"/>
          <w:szCs w:val="28"/>
        </w:rPr>
        <w:t>2</w:t>
      </w:r>
      <w:r w:rsidR="002144C2" w:rsidRPr="002144C2">
        <w:rPr>
          <w:sz w:val="28"/>
          <w:szCs w:val="28"/>
        </w:rPr>
        <w:t xml:space="preserve"> </w:t>
      </w:r>
      <w:r w:rsidR="006A606E" w:rsidRPr="00E93074">
        <w:rPr>
          <w:sz w:val="28"/>
          <w:szCs w:val="28"/>
        </w:rPr>
        <w:t>стат</w:t>
      </w:r>
      <w:r w:rsidR="007A6F71" w:rsidRPr="00E93074">
        <w:rPr>
          <w:sz w:val="28"/>
          <w:szCs w:val="28"/>
        </w:rPr>
        <w:t>ьи</w:t>
      </w:r>
      <w:r w:rsidRPr="00E93074">
        <w:rPr>
          <w:sz w:val="28"/>
          <w:szCs w:val="28"/>
        </w:rPr>
        <w:t xml:space="preserve"> 2</w:t>
      </w:r>
      <w:r w:rsidR="00D1599A">
        <w:rPr>
          <w:sz w:val="28"/>
          <w:szCs w:val="28"/>
        </w:rPr>
        <w:t>:</w:t>
      </w:r>
    </w:p>
    <w:p w:rsidR="00C20FBA" w:rsidRPr="00E93074" w:rsidRDefault="00D1599A" w:rsidP="00B71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AF0EAB">
        <w:rPr>
          <w:sz w:val="28"/>
          <w:szCs w:val="28"/>
        </w:rPr>
        <w:t>первое предложение дополнить словами «</w:t>
      </w:r>
      <w:r w:rsidR="002144C2">
        <w:rPr>
          <w:sz w:val="28"/>
          <w:szCs w:val="28"/>
        </w:rPr>
        <w:t xml:space="preserve">и </w:t>
      </w:r>
      <w:r w:rsidR="00AF0EAB">
        <w:rPr>
          <w:sz w:val="28"/>
          <w:szCs w:val="28"/>
        </w:rPr>
        <w:t xml:space="preserve">сигнальный </w:t>
      </w:r>
      <w:r w:rsidR="00AF0EAB" w:rsidRPr="00E93074">
        <w:rPr>
          <w:sz w:val="28"/>
          <w:szCs w:val="28"/>
        </w:rPr>
        <w:t>жилет</w:t>
      </w:r>
      <w:r w:rsidR="001E5BC4">
        <w:rPr>
          <w:sz w:val="28"/>
          <w:szCs w:val="28"/>
        </w:rPr>
        <w:t>»</w:t>
      </w:r>
      <w:r w:rsidR="005574A6">
        <w:rPr>
          <w:sz w:val="28"/>
          <w:szCs w:val="28"/>
        </w:rPr>
        <w:t>;</w:t>
      </w:r>
    </w:p>
    <w:p w:rsidR="00D1599A" w:rsidRDefault="00D1599A" w:rsidP="00B71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1E5BC4">
        <w:rPr>
          <w:sz w:val="28"/>
          <w:szCs w:val="28"/>
        </w:rPr>
        <w:t>дополнить предложением следующего содержания: «Образец сигнального жилета</w:t>
      </w:r>
      <w:r w:rsidR="005B6E39">
        <w:rPr>
          <w:sz w:val="28"/>
          <w:szCs w:val="28"/>
        </w:rPr>
        <w:t xml:space="preserve"> народного дружинника</w:t>
      </w:r>
      <w:r w:rsidR="001E5BC4">
        <w:rPr>
          <w:sz w:val="28"/>
          <w:szCs w:val="28"/>
        </w:rPr>
        <w:t xml:space="preserve"> установлен в приложении 3 к настоящему Закону</w:t>
      </w:r>
      <w:r w:rsidR="005B6E39">
        <w:rPr>
          <w:sz w:val="28"/>
          <w:szCs w:val="28"/>
        </w:rPr>
        <w:t>.»;</w:t>
      </w:r>
    </w:p>
    <w:p w:rsidR="00FF56F6" w:rsidRDefault="00526D99" w:rsidP="00B71308">
      <w:pPr>
        <w:pStyle w:val="aa"/>
        <w:spacing w:before="0" w:beforeAutospacing="0" w:after="0" w:afterAutospacing="0"/>
        <w:ind w:firstLine="709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FF56F6" w:rsidRPr="00E93074">
        <w:rPr>
          <w:sz w:val="28"/>
          <w:szCs w:val="28"/>
        </w:rPr>
        <w:t>) </w:t>
      </w:r>
      <w:r w:rsidR="000B0D40">
        <w:rPr>
          <w:sz w:val="28"/>
          <w:szCs w:val="28"/>
        </w:rPr>
        <w:t xml:space="preserve">дополнить </w:t>
      </w:r>
      <w:r w:rsidR="00FF56F6" w:rsidRPr="00E93074">
        <w:rPr>
          <w:sz w:val="28"/>
          <w:szCs w:val="28"/>
        </w:rPr>
        <w:t>стать</w:t>
      </w:r>
      <w:r w:rsidR="000B0D40">
        <w:rPr>
          <w:sz w:val="28"/>
          <w:szCs w:val="28"/>
        </w:rPr>
        <w:t>ей</w:t>
      </w:r>
      <w:r w:rsidR="00FF56F6" w:rsidRPr="00E93074">
        <w:rPr>
          <w:sz w:val="28"/>
          <w:szCs w:val="28"/>
        </w:rPr>
        <w:t xml:space="preserve"> </w:t>
      </w:r>
      <w:r w:rsidR="000B0D40">
        <w:rPr>
          <w:sz w:val="28"/>
          <w:szCs w:val="28"/>
        </w:rPr>
        <w:t>5.1 следующего содержания:</w:t>
      </w:r>
    </w:p>
    <w:p w:rsidR="000B0D40" w:rsidRDefault="000B0D40" w:rsidP="00B71308">
      <w:pPr>
        <w:pStyle w:val="aa"/>
        <w:spacing w:before="0" w:beforeAutospacing="0" w:after="0" w:afterAutospacing="0"/>
        <w:ind w:firstLine="709"/>
        <w:jc w:val="both"/>
        <w:textAlignment w:val="baseline"/>
        <w:outlineLvl w:val="2"/>
        <w:rPr>
          <w:b/>
          <w:sz w:val="28"/>
          <w:szCs w:val="28"/>
        </w:rPr>
      </w:pPr>
      <w:r w:rsidRPr="00E030FF">
        <w:rPr>
          <w:b/>
          <w:sz w:val="28"/>
          <w:szCs w:val="28"/>
        </w:rPr>
        <w:t>«Статья 5.1. М</w:t>
      </w:r>
      <w:r w:rsidR="00E030FF" w:rsidRPr="00E030FF">
        <w:rPr>
          <w:b/>
          <w:sz w:val="28"/>
          <w:szCs w:val="28"/>
        </w:rPr>
        <w:t xml:space="preserve">атериальное стимулирование </w:t>
      </w:r>
      <w:r w:rsidR="002A2A87">
        <w:rPr>
          <w:b/>
          <w:sz w:val="28"/>
          <w:szCs w:val="28"/>
        </w:rPr>
        <w:t xml:space="preserve">деятельности </w:t>
      </w:r>
      <w:r w:rsidR="00E030FF" w:rsidRPr="00E030FF">
        <w:rPr>
          <w:b/>
          <w:sz w:val="28"/>
          <w:szCs w:val="28"/>
        </w:rPr>
        <w:t>народных дружинников</w:t>
      </w:r>
    </w:p>
    <w:p w:rsidR="005B6E39" w:rsidRPr="00E030FF" w:rsidRDefault="005B6E39" w:rsidP="00B71308">
      <w:pPr>
        <w:pStyle w:val="aa"/>
        <w:spacing w:before="0" w:beforeAutospacing="0" w:after="0" w:afterAutospacing="0"/>
        <w:ind w:firstLine="709"/>
        <w:jc w:val="both"/>
        <w:textAlignment w:val="baseline"/>
        <w:outlineLvl w:val="2"/>
        <w:rPr>
          <w:b/>
          <w:sz w:val="28"/>
          <w:szCs w:val="28"/>
        </w:rPr>
      </w:pPr>
    </w:p>
    <w:p w:rsidR="00C32659" w:rsidRPr="00C32659" w:rsidRDefault="00526D99" w:rsidP="00C32659">
      <w:pPr>
        <w:pStyle w:val="aa"/>
        <w:spacing w:before="0" w:beforeAutospacing="0" w:after="0" w:afterAutospacing="0"/>
        <w:ind w:firstLine="709"/>
        <w:jc w:val="both"/>
        <w:textAlignment w:val="baseline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5B6E39" w:rsidRPr="00E93074">
        <w:rPr>
          <w:sz w:val="28"/>
          <w:szCs w:val="28"/>
        </w:rPr>
        <w:t>.</w:t>
      </w:r>
      <w:r w:rsidR="005B6E39">
        <w:rPr>
          <w:sz w:val="28"/>
          <w:szCs w:val="28"/>
        </w:rPr>
        <w:t> </w:t>
      </w:r>
      <w:r w:rsidR="006848F2">
        <w:rPr>
          <w:sz w:val="28"/>
          <w:szCs w:val="28"/>
        </w:rPr>
        <w:t xml:space="preserve">В целях </w:t>
      </w:r>
      <w:r w:rsidR="002A2A87">
        <w:rPr>
          <w:sz w:val="28"/>
          <w:szCs w:val="28"/>
        </w:rPr>
        <w:t xml:space="preserve">материального </w:t>
      </w:r>
      <w:r w:rsidR="007A1DCC">
        <w:rPr>
          <w:sz w:val="28"/>
          <w:szCs w:val="28"/>
        </w:rPr>
        <w:t xml:space="preserve">стимулирования </w:t>
      </w:r>
      <w:r w:rsidR="002A2A87">
        <w:rPr>
          <w:sz w:val="28"/>
          <w:szCs w:val="28"/>
        </w:rPr>
        <w:t xml:space="preserve">деятельности </w:t>
      </w:r>
      <w:r w:rsidR="007A1DCC">
        <w:rPr>
          <w:sz w:val="28"/>
          <w:szCs w:val="28"/>
        </w:rPr>
        <w:t xml:space="preserve">народных дружинников </w:t>
      </w:r>
      <w:r w:rsidR="002A2A87">
        <w:rPr>
          <w:sz w:val="28"/>
          <w:szCs w:val="28"/>
        </w:rPr>
        <w:t xml:space="preserve">по </w:t>
      </w:r>
      <w:r w:rsidR="007A1DCC">
        <w:rPr>
          <w:sz w:val="28"/>
          <w:szCs w:val="28"/>
        </w:rPr>
        <w:t xml:space="preserve">охране общественного порядка проводится </w:t>
      </w:r>
      <w:r w:rsidR="00C32659" w:rsidRPr="00C32659">
        <w:rPr>
          <w:sz w:val="28"/>
          <w:szCs w:val="28"/>
        </w:rPr>
        <w:t>ежегодны</w:t>
      </w:r>
      <w:r w:rsidR="007A1DCC">
        <w:rPr>
          <w:sz w:val="28"/>
          <w:szCs w:val="28"/>
        </w:rPr>
        <w:t>й</w:t>
      </w:r>
      <w:r w:rsidR="00C32659" w:rsidRPr="00C32659">
        <w:rPr>
          <w:sz w:val="28"/>
          <w:szCs w:val="28"/>
        </w:rPr>
        <w:t xml:space="preserve"> областн</w:t>
      </w:r>
      <w:r w:rsidR="007A1DCC">
        <w:rPr>
          <w:sz w:val="28"/>
          <w:szCs w:val="28"/>
        </w:rPr>
        <w:t>ой</w:t>
      </w:r>
      <w:r w:rsidR="00C32659" w:rsidRPr="00C32659">
        <w:rPr>
          <w:sz w:val="28"/>
          <w:szCs w:val="28"/>
        </w:rPr>
        <w:t xml:space="preserve"> конкурс на звание «Лучшая народная дружина Новосибирской области»</w:t>
      </w:r>
      <w:r w:rsidR="005B03CD" w:rsidRPr="005B03CD">
        <w:t xml:space="preserve"> </w:t>
      </w:r>
      <w:r w:rsidR="005B03CD" w:rsidRPr="005B03CD">
        <w:rPr>
          <w:sz w:val="28"/>
          <w:szCs w:val="28"/>
        </w:rPr>
        <w:t xml:space="preserve">(за исключением </w:t>
      </w:r>
      <w:r w:rsidR="0022205B" w:rsidRPr="005B03CD">
        <w:rPr>
          <w:sz w:val="28"/>
          <w:szCs w:val="28"/>
        </w:rPr>
        <w:t>г</w:t>
      </w:r>
      <w:r w:rsidR="0022205B">
        <w:rPr>
          <w:sz w:val="28"/>
          <w:szCs w:val="28"/>
        </w:rPr>
        <w:t>.</w:t>
      </w:r>
      <w:r w:rsidR="0022205B" w:rsidRPr="005B03CD">
        <w:rPr>
          <w:sz w:val="28"/>
          <w:szCs w:val="28"/>
        </w:rPr>
        <w:t xml:space="preserve"> </w:t>
      </w:r>
      <w:r w:rsidR="005B03CD" w:rsidRPr="005B03CD">
        <w:rPr>
          <w:sz w:val="28"/>
          <w:szCs w:val="28"/>
        </w:rPr>
        <w:t>Новосибирска</w:t>
      </w:r>
      <w:r w:rsidR="005B6E39" w:rsidRPr="005B03CD">
        <w:rPr>
          <w:sz w:val="28"/>
          <w:szCs w:val="28"/>
        </w:rPr>
        <w:t>)</w:t>
      </w:r>
      <w:r w:rsidR="005B6E39">
        <w:rPr>
          <w:sz w:val="28"/>
          <w:szCs w:val="28"/>
        </w:rPr>
        <w:t>,</w:t>
      </w:r>
      <w:r w:rsidR="005B6E39" w:rsidRPr="00C32659">
        <w:rPr>
          <w:sz w:val="28"/>
          <w:szCs w:val="28"/>
        </w:rPr>
        <w:t xml:space="preserve"> </w:t>
      </w:r>
      <w:r w:rsidR="005B03CD" w:rsidRPr="00C32659">
        <w:rPr>
          <w:sz w:val="28"/>
          <w:szCs w:val="28"/>
        </w:rPr>
        <w:t>«Лучшая народная дружи</w:t>
      </w:r>
      <w:r w:rsidR="005B03CD">
        <w:rPr>
          <w:sz w:val="28"/>
          <w:szCs w:val="28"/>
        </w:rPr>
        <w:t>на г. Новосибирска</w:t>
      </w:r>
      <w:r w:rsidR="005B6E39">
        <w:rPr>
          <w:sz w:val="28"/>
          <w:szCs w:val="28"/>
        </w:rPr>
        <w:t xml:space="preserve">», </w:t>
      </w:r>
      <w:r w:rsidR="00C32659" w:rsidRPr="00C32659">
        <w:rPr>
          <w:sz w:val="28"/>
          <w:szCs w:val="28"/>
        </w:rPr>
        <w:t>«Лучший народный дружинник Новосибирской области</w:t>
      </w:r>
      <w:r w:rsidR="00AE17CC">
        <w:rPr>
          <w:sz w:val="28"/>
          <w:szCs w:val="28"/>
        </w:rPr>
        <w:t>»</w:t>
      </w:r>
      <w:r w:rsidR="005B03CD">
        <w:rPr>
          <w:sz w:val="28"/>
          <w:szCs w:val="28"/>
        </w:rPr>
        <w:t xml:space="preserve"> </w:t>
      </w:r>
      <w:r w:rsidR="005B03CD" w:rsidRPr="005B03CD">
        <w:rPr>
          <w:sz w:val="28"/>
          <w:szCs w:val="28"/>
        </w:rPr>
        <w:t xml:space="preserve">(за исключением </w:t>
      </w:r>
      <w:r w:rsidR="0022205B" w:rsidRPr="005B03CD">
        <w:rPr>
          <w:sz w:val="28"/>
          <w:szCs w:val="28"/>
        </w:rPr>
        <w:t>г</w:t>
      </w:r>
      <w:r w:rsidR="0022205B">
        <w:rPr>
          <w:sz w:val="28"/>
          <w:szCs w:val="28"/>
        </w:rPr>
        <w:t>. </w:t>
      </w:r>
      <w:r w:rsidR="005B03CD" w:rsidRPr="005B03CD">
        <w:rPr>
          <w:sz w:val="28"/>
          <w:szCs w:val="28"/>
        </w:rPr>
        <w:t>Новосибирска</w:t>
      </w:r>
      <w:r w:rsidR="005B6E39" w:rsidRPr="005B03CD">
        <w:rPr>
          <w:sz w:val="28"/>
          <w:szCs w:val="28"/>
        </w:rPr>
        <w:t>)</w:t>
      </w:r>
      <w:r w:rsidR="005B6E39">
        <w:rPr>
          <w:sz w:val="28"/>
          <w:szCs w:val="28"/>
        </w:rPr>
        <w:t xml:space="preserve">, </w:t>
      </w:r>
      <w:r w:rsidR="005B03CD" w:rsidRPr="005B03CD">
        <w:rPr>
          <w:sz w:val="28"/>
          <w:szCs w:val="28"/>
        </w:rPr>
        <w:t>«Лучший народный дружинник г</w:t>
      </w:r>
      <w:r w:rsidR="002A2A87" w:rsidRPr="005B03CD">
        <w:rPr>
          <w:sz w:val="28"/>
          <w:szCs w:val="28"/>
        </w:rPr>
        <w:t>.</w:t>
      </w:r>
      <w:r w:rsidR="002A2A87">
        <w:rPr>
          <w:sz w:val="28"/>
          <w:szCs w:val="28"/>
        </w:rPr>
        <w:t> </w:t>
      </w:r>
      <w:r w:rsidR="005B03CD" w:rsidRPr="005B03CD">
        <w:rPr>
          <w:sz w:val="28"/>
          <w:szCs w:val="28"/>
        </w:rPr>
        <w:t>Новосибирска»</w:t>
      </w:r>
      <w:r w:rsidR="005B03CD">
        <w:rPr>
          <w:sz w:val="28"/>
          <w:szCs w:val="28"/>
        </w:rPr>
        <w:t xml:space="preserve">. </w:t>
      </w:r>
    </w:p>
    <w:p w:rsidR="00E91A27" w:rsidRPr="00E93074" w:rsidRDefault="00526D99" w:rsidP="00643F2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B6E39" w:rsidRPr="00E93074">
        <w:rPr>
          <w:sz w:val="28"/>
          <w:szCs w:val="28"/>
          <w:lang w:eastAsia="ru-RU"/>
        </w:rPr>
        <w:t>.</w:t>
      </w:r>
      <w:r w:rsidR="005B6E39">
        <w:rPr>
          <w:sz w:val="28"/>
          <w:szCs w:val="28"/>
          <w:lang w:eastAsia="ru-RU"/>
        </w:rPr>
        <w:t> </w:t>
      </w:r>
      <w:r w:rsidR="00E91A27" w:rsidRPr="00E93074">
        <w:rPr>
          <w:sz w:val="28"/>
          <w:szCs w:val="28"/>
          <w:lang w:eastAsia="ru-RU"/>
        </w:rPr>
        <w:t xml:space="preserve">Порядок проведения </w:t>
      </w:r>
      <w:r w:rsidR="00AE17CC">
        <w:rPr>
          <w:sz w:val="28"/>
          <w:szCs w:val="28"/>
          <w:lang w:eastAsia="ru-RU"/>
        </w:rPr>
        <w:t xml:space="preserve">ежегодного </w:t>
      </w:r>
      <w:r w:rsidR="002C481A" w:rsidRPr="00E93074">
        <w:rPr>
          <w:sz w:val="28"/>
          <w:szCs w:val="28"/>
          <w:lang w:eastAsia="ru-RU"/>
        </w:rPr>
        <w:t>областного</w:t>
      </w:r>
      <w:r w:rsidR="00E91A27" w:rsidRPr="00E93074">
        <w:rPr>
          <w:sz w:val="28"/>
          <w:szCs w:val="28"/>
          <w:lang w:eastAsia="ru-RU"/>
        </w:rPr>
        <w:t xml:space="preserve"> конкурса, в том числе </w:t>
      </w:r>
      <w:r w:rsidR="00E91A27" w:rsidRPr="00C32659">
        <w:rPr>
          <w:sz w:val="28"/>
          <w:szCs w:val="28"/>
          <w:lang w:eastAsia="ru-RU"/>
        </w:rPr>
        <w:t xml:space="preserve">критерии определения победителей </w:t>
      </w:r>
      <w:r>
        <w:rPr>
          <w:sz w:val="28"/>
          <w:szCs w:val="28"/>
          <w:lang w:eastAsia="ru-RU"/>
        </w:rPr>
        <w:t>областного</w:t>
      </w:r>
      <w:r w:rsidR="00E91A27" w:rsidRPr="00C32659">
        <w:rPr>
          <w:sz w:val="28"/>
          <w:szCs w:val="28"/>
          <w:lang w:eastAsia="ru-RU"/>
        </w:rPr>
        <w:t xml:space="preserve"> конкурса, а также </w:t>
      </w:r>
      <w:r w:rsidR="00AE17CC">
        <w:rPr>
          <w:sz w:val="28"/>
          <w:szCs w:val="28"/>
          <w:lang w:eastAsia="ru-RU"/>
        </w:rPr>
        <w:t xml:space="preserve">размер и </w:t>
      </w:r>
      <w:r w:rsidR="00E91A27" w:rsidRPr="00C32659">
        <w:rPr>
          <w:sz w:val="28"/>
          <w:szCs w:val="28"/>
          <w:lang w:eastAsia="ru-RU"/>
        </w:rPr>
        <w:t xml:space="preserve">порядок </w:t>
      </w:r>
      <w:r w:rsidR="0022205B">
        <w:rPr>
          <w:sz w:val="28"/>
          <w:szCs w:val="28"/>
          <w:lang w:eastAsia="ru-RU"/>
        </w:rPr>
        <w:t>выплаты</w:t>
      </w:r>
      <w:r w:rsidR="0022205B" w:rsidRPr="00C32659">
        <w:rPr>
          <w:sz w:val="28"/>
          <w:szCs w:val="28"/>
          <w:lang w:eastAsia="ru-RU"/>
        </w:rPr>
        <w:t xml:space="preserve"> </w:t>
      </w:r>
      <w:r w:rsidR="00E91A27" w:rsidRPr="00C32659">
        <w:rPr>
          <w:sz w:val="28"/>
          <w:szCs w:val="28"/>
          <w:lang w:eastAsia="ru-RU"/>
        </w:rPr>
        <w:t>единовременного денежного вознаграждения,</w:t>
      </w:r>
      <w:r w:rsidR="00E91A27" w:rsidRPr="00E93074">
        <w:rPr>
          <w:sz w:val="28"/>
          <w:szCs w:val="28"/>
          <w:lang w:eastAsia="ru-RU"/>
        </w:rPr>
        <w:t xml:space="preserve"> устанавливаются Правительством </w:t>
      </w:r>
      <w:r w:rsidR="002C481A" w:rsidRPr="00E93074">
        <w:rPr>
          <w:sz w:val="28"/>
          <w:szCs w:val="28"/>
          <w:lang w:eastAsia="ru-RU"/>
        </w:rPr>
        <w:t>Новосибирской области</w:t>
      </w:r>
      <w:r w:rsidR="005B6E39">
        <w:rPr>
          <w:sz w:val="28"/>
          <w:szCs w:val="28"/>
          <w:lang w:eastAsia="ru-RU"/>
        </w:rPr>
        <w:t>.</w:t>
      </w:r>
      <w:r w:rsidR="005B6E39" w:rsidRPr="00E93074">
        <w:rPr>
          <w:sz w:val="28"/>
          <w:szCs w:val="28"/>
          <w:lang w:eastAsia="ru-RU"/>
        </w:rPr>
        <w:t>»</w:t>
      </w:r>
      <w:r w:rsidR="005B6E39">
        <w:rPr>
          <w:sz w:val="28"/>
          <w:szCs w:val="28"/>
          <w:lang w:eastAsia="ru-RU"/>
        </w:rPr>
        <w:t>;</w:t>
      </w:r>
    </w:p>
    <w:p w:rsidR="00960E14" w:rsidRPr="00960E14" w:rsidRDefault="00960E14" w:rsidP="00643F29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t>3</w:t>
      </w:r>
      <w:r w:rsidR="005B6E39" w:rsidRPr="00960E14">
        <w:rPr>
          <w:sz w:val="28"/>
          <w:szCs w:val="28"/>
          <w:lang w:eastAsia="ru-RU"/>
        </w:rPr>
        <w:t>)</w:t>
      </w:r>
      <w:r w:rsidR="005B6E39">
        <w:rPr>
          <w:sz w:val="28"/>
          <w:szCs w:val="28"/>
          <w:lang w:eastAsia="ru-RU"/>
        </w:rPr>
        <w:t xml:space="preserve"> дополнить </w:t>
      </w:r>
      <w:hyperlink r:id="rId9" w:history="1">
        <w:r w:rsidRPr="00960E14">
          <w:rPr>
            <w:sz w:val="28"/>
            <w:szCs w:val="28"/>
            <w:lang w:eastAsia="ru-RU"/>
          </w:rPr>
          <w:t>приложение</w:t>
        </w:r>
        <w:r w:rsidR="005B6E39">
          <w:rPr>
            <w:sz w:val="28"/>
            <w:szCs w:val="28"/>
            <w:lang w:eastAsia="ru-RU"/>
          </w:rPr>
          <w:t>м</w:t>
        </w:r>
        <w:r w:rsidRPr="00960E14">
          <w:rPr>
            <w:sz w:val="28"/>
            <w:szCs w:val="28"/>
            <w:lang w:eastAsia="ru-RU"/>
          </w:rPr>
          <w:t xml:space="preserve"> </w:t>
        </w:r>
        <w:r w:rsidRPr="00643F29">
          <w:rPr>
            <w:sz w:val="28"/>
            <w:szCs w:val="28"/>
            <w:lang w:eastAsia="ru-RU"/>
          </w:rPr>
          <w:t>3</w:t>
        </w:r>
      </w:hyperlink>
      <w:r w:rsidRPr="00960E14">
        <w:rPr>
          <w:sz w:val="28"/>
          <w:szCs w:val="28"/>
          <w:lang w:eastAsia="ru-RU"/>
        </w:rPr>
        <w:t xml:space="preserve"> </w:t>
      </w:r>
      <w:r w:rsidR="005B6E39" w:rsidRPr="00960E14">
        <w:rPr>
          <w:sz w:val="28"/>
          <w:szCs w:val="28"/>
          <w:lang w:eastAsia="ru-RU"/>
        </w:rPr>
        <w:t>следующе</w:t>
      </w:r>
      <w:r w:rsidR="005B6E39">
        <w:rPr>
          <w:sz w:val="28"/>
          <w:szCs w:val="28"/>
          <w:lang w:eastAsia="ru-RU"/>
        </w:rPr>
        <w:t>го</w:t>
      </w:r>
      <w:r w:rsidR="005B6E39" w:rsidRPr="00960E14">
        <w:rPr>
          <w:sz w:val="28"/>
          <w:szCs w:val="28"/>
          <w:lang w:eastAsia="ru-RU"/>
        </w:rPr>
        <w:t xml:space="preserve"> </w:t>
      </w:r>
      <w:r w:rsidR="005B6E39">
        <w:rPr>
          <w:sz w:val="28"/>
          <w:szCs w:val="28"/>
          <w:lang w:eastAsia="ru-RU"/>
        </w:rPr>
        <w:t>содержания</w:t>
      </w:r>
      <w:r w:rsidRPr="00960E14">
        <w:rPr>
          <w:sz w:val="28"/>
          <w:szCs w:val="28"/>
          <w:lang w:eastAsia="ru-RU"/>
        </w:rPr>
        <w:t>: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960E14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3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t>к Закону Новосибирской области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960E14">
        <w:rPr>
          <w:sz w:val="28"/>
          <w:szCs w:val="28"/>
          <w:lang w:eastAsia="ru-RU"/>
        </w:rPr>
        <w:t>Об отдельных вопросах правового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lastRenderedPageBreak/>
        <w:t>регулирования участия граждан в охране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t>общественного порядка на территории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right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t>Новосибирской области</w:t>
      </w:r>
      <w:r>
        <w:rPr>
          <w:sz w:val="28"/>
          <w:szCs w:val="28"/>
          <w:lang w:eastAsia="ru-RU"/>
        </w:rPr>
        <w:t>»</w:t>
      </w: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960E14" w:rsidRPr="00960E14" w:rsidRDefault="00960E14" w:rsidP="00960E14">
      <w:pPr>
        <w:widowControl w:val="0"/>
        <w:suppressAutoHyphens w:val="0"/>
        <w:autoSpaceDE w:val="0"/>
        <w:autoSpaceDN w:val="0"/>
        <w:jc w:val="center"/>
        <w:rPr>
          <w:sz w:val="28"/>
          <w:szCs w:val="28"/>
          <w:lang w:eastAsia="ru-RU"/>
        </w:rPr>
      </w:pPr>
      <w:r w:rsidRPr="00960E14">
        <w:rPr>
          <w:sz w:val="28"/>
          <w:szCs w:val="28"/>
          <w:lang w:eastAsia="ru-RU"/>
        </w:rPr>
        <w:t xml:space="preserve">ОБРАЗЕЦ </w:t>
      </w:r>
      <w:r>
        <w:rPr>
          <w:sz w:val="28"/>
          <w:szCs w:val="28"/>
          <w:lang w:eastAsia="ru-RU"/>
        </w:rPr>
        <w:t>СИГНАЛЬНОГО ЖИЛЕТА</w:t>
      </w:r>
      <w:r w:rsidRPr="00960E14">
        <w:rPr>
          <w:sz w:val="28"/>
          <w:szCs w:val="28"/>
          <w:lang w:eastAsia="ru-RU"/>
        </w:rPr>
        <w:t xml:space="preserve"> НАРОДНОГО ДРУЖИННИКА</w:t>
      </w:r>
    </w:p>
    <w:p w:rsidR="00960E14" w:rsidRDefault="00960E14" w:rsidP="00960E14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</w:p>
    <w:p w:rsidR="00146B1C" w:rsidRDefault="003F4DF3" w:rsidP="00146B1C">
      <w:r>
        <w:t xml:space="preserve">              передняя сторона                                                              задняя сторона</w:t>
      </w:r>
    </w:p>
    <w:p w:rsidR="003F4DF3" w:rsidRDefault="003F4DF3" w:rsidP="003F4DF3"/>
    <w:tbl>
      <w:tblPr>
        <w:tblStyle w:val="ab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34"/>
        <w:gridCol w:w="260"/>
        <w:gridCol w:w="849"/>
        <w:gridCol w:w="850"/>
        <w:gridCol w:w="270"/>
        <w:gridCol w:w="723"/>
        <w:gridCol w:w="1706"/>
        <w:gridCol w:w="709"/>
        <w:gridCol w:w="283"/>
        <w:gridCol w:w="1843"/>
        <w:gridCol w:w="284"/>
        <w:gridCol w:w="708"/>
      </w:tblGrid>
      <w:tr w:rsidR="00146B1C" w:rsidTr="00F24A03">
        <w:tc>
          <w:tcPr>
            <w:tcW w:w="734" w:type="dxa"/>
            <w:vMerge w:val="restart"/>
            <w:tcBorders>
              <w:top w:val="nil"/>
              <w:left w:val="nil"/>
            </w:tcBorders>
            <w:shd w:val="clear" w:color="auto" w:fill="FFFFFF" w:themeFill="background1"/>
          </w:tcPr>
          <w:p w:rsidR="00146B1C" w:rsidRDefault="00146B1C" w:rsidP="003F4DF3"/>
        </w:tc>
        <w:tc>
          <w:tcPr>
            <w:tcW w:w="260" w:type="dxa"/>
            <w:vMerge w:val="restart"/>
            <w:tcBorders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Pr="00F24A03" w:rsidRDefault="00146B1C" w:rsidP="003F4DF3"/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Pr="00F24A03" w:rsidRDefault="00146B1C" w:rsidP="003F4DF3"/>
        </w:tc>
        <w:tc>
          <w:tcPr>
            <w:tcW w:w="270" w:type="dxa"/>
            <w:vMerge w:val="restart"/>
            <w:tcBorders>
              <w:left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6B1C" w:rsidRDefault="00146B1C" w:rsidP="003F4DF3"/>
        </w:tc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 w:val="restart"/>
            <w:tcBorders>
              <w:left w:val="nil"/>
              <w:right w:val="nil"/>
            </w:tcBorders>
            <w:shd w:val="clear" w:color="auto" w:fill="92D050"/>
          </w:tcPr>
          <w:p w:rsidR="00146B1C" w:rsidRDefault="00146B1C" w:rsidP="003F4DF3"/>
          <w:p w:rsidR="00146B1C" w:rsidRDefault="00146B1C" w:rsidP="003F4DF3"/>
          <w:p w:rsidR="00146B1C" w:rsidRDefault="00146B1C" w:rsidP="003F4DF3"/>
          <w:p w:rsidR="00146B1C" w:rsidRDefault="00146B1C" w:rsidP="003F4DF3"/>
          <w:p w:rsidR="00146B1C" w:rsidRDefault="00146B1C" w:rsidP="003F4DF3"/>
          <w:p w:rsidR="00146B1C" w:rsidRPr="007C59EE" w:rsidRDefault="00146B1C" w:rsidP="003F4DF3">
            <w:pPr>
              <w:jc w:val="center"/>
              <w:rPr>
                <w:b/>
                <w:color w:val="EEECE1" w:themeColor="background2"/>
                <w:sz w:val="22"/>
                <w:szCs w:val="22"/>
              </w:rPr>
            </w:pPr>
            <w:r w:rsidRPr="007C59EE">
              <w:rPr>
                <w:b/>
                <w:color w:val="EEECE1" w:themeColor="background2"/>
                <w:sz w:val="22"/>
                <w:szCs w:val="22"/>
              </w:rPr>
              <w:t>НАРОДН</w:t>
            </w:r>
            <w:r w:rsidR="003F4DF3">
              <w:rPr>
                <w:b/>
                <w:color w:val="EEECE1" w:themeColor="background2"/>
                <w:sz w:val="22"/>
                <w:szCs w:val="22"/>
              </w:rPr>
              <w:t>АЯ</w:t>
            </w:r>
          </w:p>
          <w:p w:rsidR="00146B1C" w:rsidRDefault="003F4DF3">
            <w:pPr>
              <w:jc w:val="center"/>
            </w:pPr>
            <w:r w:rsidRPr="007C59EE">
              <w:rPr>
                <w:b/>
                <w:color w:val="EEECE1" w:themeColor="background2"/>
                <w:sz w:val="22"/>
                <w:szCs w:val="22"/>
              </w:rPr>
              <w:t>ДРУЖИН</w:t>
            </w:r>
            <w:r>
              <w:rPr>
                <w:b/>
                <w:color w:val="EEECE1" w:themeColor="background2"/>
                <w:sz w:val="22"/>
                <w:szCs w:val="22"/>
              </w:rPr>
              <w:t>А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6B1C" w:rsidRDefault="00146B1C" w:rsidP="003F4DF3"/>
        </w:tc>
      </w:tr>
      <w:tr w:rsidR="00146B1C" w:rsidTr="00F24A03">
        <w:tc>
          <w:tcPr>
            <w:tcW w:w="734" w:type="dxa"/>
            <w:vMerge/>
            <w:tcBorders>
              <w:top w:val="nil"/>
              <w:left w:val="nil"/>
            </w:tcBorders>
            <w:shd w:val="clear" w:color="auto" w:fill="FFFFFF" w:themeFill="background1"/>
          </w:tcPr>
          <w:p w:rsidR="00146B1C" w:rsidRDefault="00146B1C" w:rsidP="003F4DF3"/>
        </w:tc>
        <w:tc>
          <w:tcPr>
            <w:tcW w:w="260" w:type="dxa"/>
            <w:vMerge/>
            <w:tcBorders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270" w:type="dxa"/>
            <w:vMerge/>
            <w:tcBorders>
              <w:left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6B1C" w:rsidRDefault="00146B1C" w:rsidP="003F4DF3"/>
        </w:tc>
        <w:tc>
          <w:tcPr>
            <w:tcW w:w="70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/>
            <w:tcBorders>
              <w:left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6B1C" w:rsidRDefault="00146B1C" w:rsidP="003F4DF3"/>
        </w:tc>
      </w:tr>
      <w:tr w:rsidR="00146B1C" w:rsidTr="00F24A03">
        <w:tc>
          <w:tcPr>
            <w:tcW w:w="734" w:type="dxa"/>
            <w:vMerge/>
            <w:tcBorders>
              <w:top w:val="nil"/>
              <w:left w:val="nil"/>
              <w:bottom w:val="single" w:sz="4" w:space="0" w:color="auto"/>
            </w:tcBorders>
            <w:shd w:val="clear" w:color="auto" w:fill="FFFFFF" w:themeFill="background1"/>
          </w:tcPr>
          <w:p w:rsidR="00146B1C" w:rsidRDefault="00146B1C" w:rsidP="003F4DF3"/>
        </w:tc>
        <w:tc>
          <w:tcPr>
            <w:tcW w:w="260" w:type="dxa"/>
            <w:vMerge/>
            <w:tcBorders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270" w:type="dxa"/>
            <w:vMerge/>
            <w:tcBorders>
              <w:left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24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6B1C" w:rsidRDefault="00146B1C" w:rsidP="003F4DF3"/>
        </w:tc>
        <w:tc>
          <w:tcPr>
            <w:tcW w:w="70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/>
            <w:tcBorders>
              <w:left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46B1C" w:rsidRDefault="00146B1C" w:rsidP="003F4DF3"/>
        </w:tc>
      </w:tr>
      <w:tr w:rsidR="00146B1C" w:rsidTr="00F24A03">
        <w:tc>
          <w:tcPr>
            <w:tcW w:w="734" w:type="dxa"/>
            <w:vMerge w:val="restart"/>
            <w:tcBorders>
              <w:bottom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60" w:type="dxa"/>
            <w:vMerge/>
            <w:tcBorders>
              <w:left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23" w:type="dxa"/>
            <w:vMerge w:val="restart"/>
            <w:tcBorders>
              <w:left w:val="nil"/>
              <w:bottom w:val="nil"/>
              <w:right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/>
            <w:tcBorders>
              <w:left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</w:tcBorders>
            <w:shd w:val="clear" w:color="auto" w:fill="92D050"/>
          </w:tcPr>
          <w:p w:rsidR="00146B1C" w:rsidRDefault="00146B1C" w:rsidP="003F4DF3"/>
        </w:tc>
      </w:tr>
      <w:tr w:rsidR="00146B1C" w:rsidTr="00F24A03">
        <w:tc>
          <w:tcPr>
            <w:tcW w:w="734" w:type="dxa"/>
            <w:vMerge/>
            <w:tcBorders>
              <w:bottom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60" w:type="dxa"/>
            <w:vMerge/>
            <w:tcBorders>
              <w:left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270" w:type="dxa"/>
            <w:vMerge/>
            <w:tcBorders>
              <w:left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2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709" w:type="dxa"/>
            <w:vMerge/>
            <w:tcBorders>
              <w:left w:val="single" w:sz="4" w:space="0" w:color="auto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/>
            <w:tcBorders>
              <w:left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/>
            <w:tcBorders>
              <w:left w:val="nil"/>
            </w:tcBorders>
            <w:shd w:val="clear" w:color="auto" w:fill="92D050"/>
          </w:tcPr>
          <w:p w:rsidR="00146B1C" w:rsidRDefault="00146B1C" w:rsidP="003F4DF3"/>
        </w:tc>
      </w:tr>
      <w:tr w:rsidR="00146B1C" w:rsidTr="00F24A03">
        <w:trPr>
          <w:trHeight w:val="504"/>
        </w:trPr>
        <w:tc>
          <w:tcPr>
            <w:tcW w:w="734" w:type="dxa"/>
            <w:vMerge/>
            <w:tcBorders>
              <w:bottom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6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849" w:type="dxa"/>
            <w:vMerge/>
            <w:tcBorders>
              <w:top w:val="nil"/>
              <w:left w:val="nil"/>
              <w:bottom w:val="nil"/>
              <w:right w:val="nil"/>
              <w:tl2br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  <w:tr2bl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270" w:type="dxa"/>
            <w:vMerge/>
            <w:tcBorders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2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vMerge/>
            <w:tcBorders>
              <w:left w:val="nil"/>
              <w:bottom w:val="nil"/>
              <w:right w:val="nil"/>
            </w:tcBorders>
            <w:shd w:val="clear" w:color="auto" w:fill="92D050"/>
          </w:tcPr>
          <w:p w:rsidR="00146B1C" w:rsidRDefault="00146B1C" w:rsidP="003F4DF3"/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708" w:type="dxa"/>
            <w:vMerge/>
            <w:tcBorders>
              <w:left w:val="nil"/>
              <w:bottom w:val="nil"/>
            </w:tcBorders>
            <w:shd w:val="clear" w:color="auto" w:fill="92D050"/>
          </w:tcPr>
          <w:p w:rsidR="00146B1C" w:rsidRDefault="00146B1C" w:rsidP="003F4DF3"/>
        </w:tc>
      </w:tr>
      <w:tr w:rsidR="00146B1C" w:rsidTr="00F24A03">
        <w:trPr>
          <w:trHeight w:val="135"/>
        </w:trPr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382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EECE1" w:themeFill="background2"/>
          </w:tcPr>
          <w:p w:rsidR="00146B1C" w:rsidRDefault="00146B1C" w:rsidP="003F4DF3"/>
        </w:tc>
      </w:tr>
      <w:tr w:rsidR="00146B1C" w:rsidTr="00F24A03">
        <w:trPr>
          <w:trHeight w:val="322"/>
        </w:trPr>
        <w:tc>
          <w:tcPr>
            <w:tcW w:w="1843" w:type="dxa"/>
            <w:gridSpan w:val="3"/>
            <w:vMerge w:val="restart"/>
            <w:tcBorders>
              <w:top w:val="nil"/>
            </w:tcBorders>
            <w:shd w:val="clear" w:color="auto" w:fill="92D050"/>
          </w:tcPr>
          <w:p w:rsidR="00E01C9C" w:rsidRPr="00F24A03" w:rsidRDefault="00E01C9C" w:rsidP="003F4DF3"/>
          <w:p w:rsidR="00146B1C" w:rsidRPr="00F24A03" w:rsidRDefault="00146B1C" w:rsidP="003F4DF3">
            <w:pPr>
              <w:jc w:val="center"/>
            </w:pPr>
          </w:p>
        </w:tc>
        <w:tc>
          <w:tcPr>
            <w:tcW w:w="1843" w:type="dxa"/>
            <w:gridSpan w:val="3"/>
            <w:vMerge w:val="restart"/>
            <w:tcBorders>
              <w:top w:val="nil"/>
              <w:right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170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3827" w:type="dxa"/>
            <w:gridSpan w:val="5"/>
            <w:vMerge w:val="restart"/>
            <w:tcBorders>
              <w:top w:val="nil"/>
              <w:left w:val="single" w:sz="4" w:space="0" w:color="auto"/>
            </w:tcBorders>
            <w:shd w:val="clear" w:color="auto" w:fill="92D050"/>
          </w:tcPr>
          <w:p w:rsidR="00146B1C" w:rsidRDefault="00146B1C" w:rsidP="003F4DF3"/>
        </w:tc>
      </w:tr>
      <w:tr w:rsidR="00146B1C" w:rsidTr="00F24A03">
        <w:tc>
          <w:tcPr>
            <w:tcW w:w="1843" w:type="dxa"/>
            <w:gridSpan w:val="3"/>
            <w:vMerge/>
            <w:shd w:val="clear" w:color="auto" w:fill="92D050"/>
          </w:tcPr>
          <w:p w:rsidR="00146B1C" w:rsidRDefault="00146B1C" w:rsidP="003F4DF3"/>
        </w:tc>
        <w:tc>
          <w:tcPr>
            <w:tcW w:w="1843" w:type="dxa"/>
            <w:gridSpan w:val="3"/>
            <w:vMerge/>
            <w:tcBorders>
              <w:right w:val="single" w:sz="4" w:space="0" w:color="auto"/>
            </w:tcBorders>
            <w:shd w:val="clear" w:color="auto" w:fill="92D050"/>
          </w:tcPr>
          <w:p w:rsidR="00146B1C" w:rsidRDefault="00146B1C" w:rsidP="003F4DF3"/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6B1C" w:rsidRDefault="00146B1C" w:rsidP="003F4DF3"/>
        </w:tc>
        <w:tc>
          <w:tcPr>
            <w:tcW w:w="3827" w:type="dxa"/>
            <w:gridSpan w:val="5"/>
            <w:vMerge/>
            <w:tcBorders>
              <w:left w:val="single" w:sz="4" w:space="0" w:color="auto"/>
            </w:tcBorders>
            <w:shd w:val="clear" w:color="auto" w:fill="92D050"/>
          </w:tcPr>
          <w:p w:rsidR="00146B1C" w:rsidRDefault="00146B1C" w:rsidP="003F4DF3"/>
        </w:tc>
      </w:tr>
    </w:tbl>
    <w:p w:rsidR="00057F96" w:rsidRPr="00960E14" w:rsidRDefault="00057F96" w:rsidP="003F4DF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960E14" w:rsidRPr="00960E14" w:rsidRDefault="00526D99" w:rsidP="003F4DF3">
      <w:pPr>
        <w:widowControl w:val="0"/>
        <w:suppressAutoHyphens w:val="0"/>
        <w:autoSpaceDE w:val="0"/>
        <w:autoSpaceDN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Сигнальный жилет народного дружинника </w:t>
      </w:r>
      <w:r w:rsidR="00146B1C">
        <w:rPr>
          <w:sz w:val="28"/>
          <w:szCs w:val="28"/>
          <w:lang w:eastAsia="ru-RU"/>
        </w:rPr>
        <w:t xml:space="preserve">изготавливается </w:t>
      </w:r>
      <w:r>
        <w:rPr>
          <w:sz w:val="28"/>
          <w:szCs w:val="28"/>
          <w:lang w:eastAsia="ru-RU"/>
        </w:rPr>
        <w:t xml:space="preserve">из </w:t>
      </w:r>
      <w:r w:rsidRPr="00526D99">
        <w:rPr>
          <w:sz w:val="28"/>
          <w:szCs w:val="28"/>
          <w:lang w:eastAsia="ru-RU"/>
        </w:rPr>
        <w:t>синтетическ</w:t>
      </w:r>
      <w:r>
        <w:rPr>
          <w:sz w:val="28"/>
          <w:szCs w:val="28"/>
          <w:lang w:eastAsia="ru-RU"/>
        </w:rPr>
        <w:t>ой</w:t>
      </w:r>
      <w:r w:rsidRPr="00526D99">
        <w:rPr>
          <w:sz w:val="28"/>
          <w:szCs w:val="28"/>
          <w:lang w:eastAsia="ru-RU"/>
        </w:rPr>
        <w:t xml:space="preserve"> ткан</w:t>
      </w:r>
      <w:r>
        <w:rPr>
          <w:sz w:val="28"/>
          <w:szCs w:val="28"/>
          <w:lang w:eastAsia="ru-RU"/>
        </w:rPr>
        <w:t>и</w:t>
      </w:r>
      <w:r w:rsidRPr="00526D9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салатового </w:t>
      </w:r>
      <w:r w:rsidRPr="00526D99">
        <w:rPr>
          <w:sz w:val="28"/>
          <w:szCs w:val="28"/>
          <w:lang w:eastAsia="ru-RU"/>
        </w:rPr>
        <w:t>цвета. Жилет с центральной застежкой «молния» спереди</w:t>
      </w:r>
      <w:r w:rsidR="00AE17CC">
        <w:rPr>
          <w:sz w:val="28"/>
          <w:szCs w:val="28"/>
          <w:lang w:eastAsia="ru-RU"/>
        </w:rPr>
        <w:t>,</w:t>
      </w:r>
      <w:r w:rsidR="00AE17CC" w:rsidRPr="00526D99">
        <w:rPr>
          <w:sz w:val="28"/>
          <w:szCs w:val="28"/>
          <w:lang w:eastAsia="ru-RU"/>
        </w:rPr>
        <w:t xml:space="preserve"> </w:t>
      </w:r>
      <w:r w:rsidRPr="00526D99">
        <w:rPr>
          <w:sz w:val="28"/>
          <w:szCs w:val="28"/>
          <w:lang w:eastAsia="ru-RU"/>
        </w:rPr>
        <w:t>ворот с V-образным вырезом. На жилете расположены светоотражающие полосы серого цвета</w:t>
      </w:r>
      <w:r w:rsidR="00AE17CC">
        <w:rPr>
          <w:sz w:val="28"/>
          <w:szCs w:val="28"/>
          <w:lang w:eastAsia="ru-RU"/>
        </w:rPr>
        <w:t>:</w:t>
      </w:r>
      <w:r w:rsidR="00AE17CC" w:rsidRPr="00526D99">
        <w:rPr>
          <w:sz w:val="28"/>
          <w:szCs w:val="28"/>
          <w:lang w:eastAsia="ru-RU"/>
        </w:rPr>
        <w:t xml:space="preserve"> </w:t>
      </w:r>
      <w:r w:rsidR="00AE17CC">
        <w:rPr>
          <w:sz w:val="28"/>
          <w:szCs w:val="28"/>
          <w:lang w:eastAsia="ru-RU"/>
        </w:rPr>
        <w:t>о</w:t>
      </w:r>
      <w:r w:rsidR="00AE17CC" w:rsidRPr="00526D99">
        <w:rPr>
          <w:sz w:val="28"/>
          <w:szCs w:val="28"/>
          <w:lang w:eastAsia="ru-RU"/>
        </w:rPr>
        <w:t xml:space="preserve">дна </w:t>
      </w:r>
      <w:r w:rsidRPr="00526D99">
        <w:rPr>
          <w:sz w:val="28"/>
          <w:szCs w:val="28"/>
          <w:lang w:eastAsia="ru-RU"/>
        </w:rPr>
        <w:t>полоса вокруг талии шириной не менее 50 мм и не более 55 мм</w:t>
      </w:r>
      <w:r w:rsidR="00AE17CC">
        <w:rPr>
          <w:sz w:val="28"/>
          <w:szCs w:val="28"/>
          <w:lang w:eastAsia="ru-RU"/>
        </w:rPr>
        <w:t>,</w:t>
      </w:r>
      <w:r w:rsidR="00AE17CC" w:rsidRPr="00526D99">
        <w:rPr>
          <w:sz w:val="28"/>
          <w:szCs w:val="28"/>
          <w:lang w:eastAsia="ru-RU"/>
        </w:rPr>
        <w:t xml:space="preserve"> </w:t>
      </w:r>
      <w:r w:rsidR="00AE17CC">
        <w:rPr>
          <w:sz w:val="28"/>
          <w:szCs w:val="28"/>
          <w:lang w:eastAsia="ru-RU"/>
        </w:rPr>
        <w:t>п</w:t>
      </w:r>
      <w:r w:rsidR="00AE17CC" w:rsidRPr="00526D99">
        <w:rPr>
          <w:sz w:val="28"/>
          <w:szCs w:val="28"/>
          <w:lang w:eastAsia="ru-RU"/>
        </w:rPr>
        <w:t xml:space="preserve">о </w:t>
      </w:r>
      <w:r w:rsidRPr="00526D99">
        <w:rPr>
          <w:sz w:val="28"/>
          <w:szCs w:val="28"/>
          <w:lang w:eastAsia="ru-RU"/>
        </w:rPr>
        <w:t xml:space="preserve">одной полосе от правого плеча и </w:t>
      </w:r>
      <w:r w:rsidR="00AE17CC">
        <w:rPr>
          <w:sz w:val="28"/>
          <w:szCs w:val="28"/>
          <w:lang w:eastAsia="ru-RU"/>
        </w:rPr>
        <w:t xml:space="preserve">от </w:t>
      </w:r>
      <w:r w:rsidRPr="00526D99">
        <w:rPr>
          <w:sz w:val="28"/>
          <w:szCs w:val="28"/>
          <w:lang w:eastAsia="ru-RU"/>
        </w:rPr>
        <w:t xml:space="preserve">левого плеча шириной не менее 45 мм и не более 50 мм до полосы вокруг талии на передней </w:t>
      </w:r>
      <w:r w:rsidR="002A2A87">
        <w:rPr>
          <w:sz w:val="28"/>
          <w:szCs w:val="28"/>
          <w:lang w:eastAsia="ru-RU"/>
        </w:rPr>
        <w:t xml:space="preserve">и задней </w:t>
      </w:r>
      <w:r w:rsidRPr="00526D99">
        <w:rPr>
          <w:sz w:val="28"/>
          <w:szCs w:val="28"/>
          <w:lang w:eastAsia="ru-RU"/>
        </w:rPr>
        <w:t xml:space="preserve">стороне жилета. На </w:t>
      </w:r>
      <w:r w:rsidR="002A2A87">
        <w:rPr>
          <w:sz w:val="28"/>
          <w:szCs w:val="28"/>
          <w:lang w:eastAsia="ru-RU"/>
        </w:rPr>
        <w:t xml:space="preserve">задней стороне </w:t>
      </w:r>
      <w:r w:rsidRPr="00526D99">
        <w:rPr>
          <w:sz w:val="28"/>
          <w:szCs w:val="28"/>
          <w:lang w:eastAsia="ru-RU"/>
        </w:rPr>
        <w:t xml:space="preserve">жилета в две строки размещается аппликация «Народная дружина». Буквы со светоотражающим эффектом, цвет серый, </w:t>
      </w:r>
      <w:r w:rsidR="002A2A87" w:rsidRPr="00526D99">
        <w:rPr>
          <w:sz w:val="28"/>
          <w:szCs w:val="28"/>
          <w:lang w:eastAsia="ru-RU"/>
        </w:rPr>
        <w:t>высота букв – не менее 80 мм и не более 85 мм</w:t>
      </w:r>
      <w:r w:rsidR="002A2A87">
        <w:rPr>
          <w:sz w:val="28"/>
          <w:szCs w:val="28"/>
          <w:lang w:eastAsia="ru-RU"/>
        </w:rPr>
        <w:t>,</w:t>
      </w:r>
      <w:r w:rsidR="002A2A87" w:rsidRPr="00526D99">
        <w:rPr>
          <w:sz w:val="28"/>
          <w:szCs w:val="28"/>
          <w:lang w:eastAsia="ru-RU"/>
        </w:rPr>
        <w:t xml:space="preserve"> </w:t>
      </w:r>
      <w:r w:rsidRPr="00526D99">
        <w:rPr>
          <w:sz w:val="28"/>
          <w:szCs w:val="28"/>
          <w:lang w:eastAsia="ru-RU"/>
        </w:rPr>
        <w:t xml:space="preserve">ширина </w:t>
      </w:r>
      <w:r w:rsidR="002A2A87">
        <w:rPr>
          <w:sz w:val="28"/>
          <w:szCs w:val="28"/>
          <w:lang w:eastAsia="ru-RU"/>
        </w:rPr>
        <w:t xml:space="preserve">– </w:t>
      </w:r>
      <w:r w:rsidRPr="00526D99">
        <w:rPr>
          <w:sz w:val="28"/>
          <w:szCs w:val="28"/>
          <w:lang w:eastAsia="ru-RU"/>
        </w:rPr>
        <w:t>не менее 25 мм и не более 30 мм.</w:t>
      </w:r>
      <w:r w:rsidR="005B6E39">
        <w:rPr>
          <w:sz w:val="28"/>
          <w:szCs w:val="28"/>
          <w:lang w:eastAsia="ru-RU"/>
        </w:rPr>
        <w:t>»</w:t>
      </w:r>
      <w:r w:rsidR="00960E14" w:rsidRPr="00960E14">
        <w:rPr>
          <w:sz w:val="28"/>
          <w:szCs w:val="28"/>
          <w:lang w:eastAsia="ru-RU"/>
        </w:rPr>
        <w:t>.</w:t>
      </w:r>
    </w:p>
    <w:p w:rsidR="00960E14" w:rsidRPr="00E93074" w:rsidRDefault="00960E14" w:rsidP="00B71308">
      <w:pPr>
        <w:ind w:firstLine="709"/>
        <w:jc w:val="both"/>
        <w:rPr>
          <w:b/>
          <w:sz w:val="28"/>
          <w:szCs w:val="28"/>
        </w:rPr>
      </w:pPr>
    </w:p>
    <w:p w:rsidR="00C54F74" w:rsidRPr="00E93074" w:rsidRDefault="00C54F74" w:rsidP="00B71308">
      <w:pPr>
        <w:ind w:firstLine="709"/>
        <w:jc w:val="both"/>
        <w:rPr>
          <w:b/>
          <w:sz w:val="28"/>
          <w:szCs w:val="28"/>
        </w:rPr>
      </w:pPr>
      <w:r w:rsidRPr="00E93074">
        <w:rPr>
          <w:b/>
          <w:sz w:val="28"/>
          <w:szCs w:val="28"/>
        </w:rPr>
        <w:t>Статья 2</w:t>
      </w:r>
    </w:p>
    <w:p w:rsidR="00C54F74" w:rsidRPr="00E93074" w:rsidRDefault="00C54F74" w:rsidP="00B71308">
      <w:pPr>
        <w:ind w:firstLine="709"/>
        <w:jc w:val="both"/>
        <w:rPr>
          <w:sz w:val="28"/>
          <w:szCs w:val="28"/>
        </w:rPr>
      </w:pPr>
    </w:p>
    <w:p w:rsidR="00C54F74" w:rsidRPr="00E93074" w:rsidRDefault="00C54F74" w:rsidP="00B71308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E93074">
        <w:rPr>
          <w:iCs/>
          <w:sz w:val="28"/>
          <w:szCs w:val="28"/>
          <w:lang w:eastAsia="ru-RU"/>
        </w:rPr>
        <w:t>Настоящий Закон вступает в силу через 10 дней после дня его официального опубликования.</w:t>
      </w:r>
    </w:p>
    <w:p w:rsidR="00B71308" w:rsidRPr="00E93074" w:rsidRDefault="00B71308" w:rsidP="00B71308">
      <w:pPr>
        <w:jc w:val="both"/>
        <w:rPr>
          <w:sz w:val="28"/>
          <w:szCs w:val="28"/>
        </w:rPr>
      </w:pPr>
    </w:p>
    <w:p w:rsidR="00274FAC" w:rsidRDefault="00274FAC" w:rsidP="00B71308">
      <w:pPr>
        <w:jc w:val="both"/>
        <w:rPr>
          <w:sz w:val="28"/>
          <w:szCs w:val="28"/>
        </w:rPr>
      </w:pPr>
    </w:p>
    <w:p w:rsidR="005B6E39" w:rsidRPr="00E93074" w:rsidRDefault="005B6E39" w:rsidP="00B71308">
      <w:pPr>
        <w:jc w:val="both"/>
        <w:rPr>
          <w:sz w:val="28"/>
          <w:szCs w:val="28"/>
        </w:rPr>
      </w:pPr>
    </w:p>
    <w:p w:rsidR="00B71308" w:rsidRPr="00E93074" w:rsidRDefault="00B71308" w:rsidP="00B71308">
      <w:pPr>
        <w:jc w:val="both"/>
        <w:rPr>
          <w:sz w:val="28"/>
          <w:szCs w:val="28"/>
        </w:rPr>
      </w:pPr>
      <w:r w:rsidRPr="00E93074">
        <w:rPr>
          <w:sz w:val="28"/>
          <w:szCs w:val="28"/>
        </w:rPr>
        <w:t xml:space="preserve">Губернатор </w:t>
      </w:r>
    </w:p>
    <w:p w:rsidR="00B71308" w:rsidRPr="00E93074" w:rsidRDefault="00B71308" w:rsidP="00B71308">
      <w:pPr>
        <w:jc w:val="both"/>
        <w:rPr>
          <w:sz w:val="28"/>
          <w:szCs w:val="28"/>
        </w:rPr>
      </w:pPr>
      <w:r w:rsidRPr="00E93074">
        <w:rPr>
          <w:sz w:val="28"/>
          <w:szCs w:val="28"/>
        </w:rPr>
        <w:t>Новосибирской области                                                                       А.А. Травников</w:t>
      </w:r>
    </w:p>
    <w:p w:rsidR="00B71308" w:rsidRDefault="00B71308" w:rsidP="00B71308">
      <w:pPr>
        <w:jc w:val="both"/>
        <w:rPr>
          <w:sz w:val="28"/>
          <w:szCs w:val="28"/>
        </w:rPr>
      </w:pPr>
    </w:p>
    <w:p w:rsidR="005B6E39" w:rsidRPr="00E93074" w:rsidRDefault="005B6E39" w:rsidP="00B71308">
      <w:pPr>
        <w:jc w:val="both"/>
        <w:rPr>
          <w:sz w:val="28"/>
          <w:szCs w:val="28"/>
        </w:rPr>
      </w:pPr>
    </w:p>
    <w:p w:rsidR="00B71308" w:rsidRPr="00E93074" w:rsidRDefault="00B71308" w:rsidP="00B71308">
      <w:pPr>
        <w:jc w:val="both"/>
        <w:rPr>
          <w:sz w:val="28"/>
          <w:szCs w:val="28"/>
        </w:rPr>
      </w:pPr>
      <w:r w:rsidRPr="00E93074">
        <w:rPr>
          <w:sz w:val="28"/>
          <w:szCs w:val="28"/>
        </w:rPr>
        <w:t>г. Новосибирск</w:t>
      </w:r>
    </w:p>
    <w:p w:rsidR="00B71308" w:rsidRPr="00F24A03" w:rsidRDefault="00B71308" w:rsidP="00B71308">
      <w:pPr>
        <w:jc w:val="both"/>
      </w:pPr>
    </w:p>
    <w:p w:rsidR="00B71308" w:rsidRDefault="00B71308" w:rsidP="00B71308">
      <w:pPr>
        <w:jc w:val="both"/>
        <w:rPr>
          <w:sz w:val="28"/>
          <w:szCs w:val="28"/>
        </w:rPr>
      </w:pPr>
      <w:r w:rsidRPr="00E93074">
        <w:rPr>
          <w:sz w:val="28"/>
          <w:szCs w:val="28"/>
        </w:rPr>
        <w:t>«___» ___________ 202</w:t>
      </w:r>
      <w:r w:rsidR="009C5060">
        <w:rPr>
          <w:sz w:val="28"/>
          <w:szCs w:val="28"/>
        </w:rPr>
        <w:t>1</w:t>
      </w:r>
      <w:r w:rsidRPr="00E93074">
        <w:rPr>
          <w:sz w:val="28"/>
          <w:szCs w:val="28"/>
        </w:rPr>
        <w:t xml:space="preserve"> г.</w:t>
      </w:r>
    </w:p>
    <w:p w:rsidR="005B6E39" w:rsidRPr="00F24A03" w:rsidRDefault="005B6E39" w:rsidP="00B71308">
      <w:pPr>
        <w:jc w:val="both"/>
      </w:pPr>
    </w:p>
    <w:p w:rsidR="00DA0611" w:rsidRPr="00E93074" w:rsidRDefault="00B71308" w:rsidP="00B71308">
      <w:pPr>
        <w:jc w:val="both"/>
        <w:rPr>
          <w:sz w:val="28"/>
          <w:szCs w:val="28"/>
        </w:rPr>
      </w:pPr>
      <w:r w:rsidRPr="00E93074">
        <w:rPr>
          <w:sz w:val="28"/>
          <w:szCs w:val="28"/>
        </w:rPr>
        <w:t xml:space="preserve">№ </w:t>
      </w:r>
      <w:r w:rsidRPr="00BF7D57">
        <w:rPr>
          <w:sz w:val="28"/>
          <w:szCs w:val="28"/>
        </w:rPr>
        <w:t xml:space="preserve">______________ </w:t>
      </w:r>
      <w:r w:rsidRPr="00E93074">
        <w:rPr>
          <w:sz w:val="28"/>
          <w:szCs w:val="28"/>
        </w:rPr>
        <w:t>– ОЗ</w:t>
      </w:r>
    </w:p>
    <w:sectPr w:rsidR="00DA0611" w:rsidRPr="00E93074" w:rsidSect="00F24A03">
      <w:headerReference w:type="default" r:id="rId10"/>
      <w:pgSz w:w="11906" w:h="16838"/>
      <w:pgMar w:top="1134" w:right="567" w:bottom="851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67B" w:rsidRDefault="00A5567B" w:rsidP="00C20FBA">
      <w:r>
        <w:separator/>
      </w:r>
    </w:p>
  </w:endnote>
  <w:endnote w:type="continuationSeparator" w:id="0">
    <w:p w:rsidR="00A5567B" w:rsidRDefault="00A5567B" w:rsidP="00C2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67B" w:rsidRDefault="00A5567B" w:rsidP="00C20FBA">
      <w:r>
        <w:separator/>
      </w:r>
    </w:p>
  </w:footnote>
  <w:footnote w:type="continuationSeparator" w:id="0">
    <w:p w:rsidR="00A5567B" w:rsidRDefault="00A5567B" w:rsidP="00C2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218138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20FBA" w:rsidRPr="00F24A03" w:rsidRDefault="00C20FBA">
        <w:pPr>
          <w:pStyle w:val="a6"/>
          <w:jc w:val="center"/>
          <w:rPr>
            <w:sz w:val="20"/>
            <w:szCs w:val="20"/>
          </w:rPr>
        </w:pPr>
        <w:r w:rsidRPr="00F24A03">
          <w:rPr>
            <w:sz w:val="20"/>
            <w:szCs w:val="20"/>
          </w:rPr>
          <w:fldChar w:fldCharType="begin"/>
        </w:r>
        <w:r w:rsidRPr="00F24A03">
          <w:rPr>
            <w:sz w:val="20"/>
            <w:szCs w:val="20"/>
          </w:rPr>
          <w:instrText>PAGE   \* MERGEFORMAT</w:instrText>
        </w:r>
        <w:r w:rsidRPr="00F24A03">
          <w:rPr>
            <w:sz w:val="20"/>
            <w:szCs w:val="20"/>
          </w:rPr>
          <w:fldChar w:fldCharType="separate"/>
        </w:r>
        <w:r w:rsidR="006F2517">
          <w:rPr>
            <w:noProof/>
            <w:sz w:val="20"/>
            <w:szCs w:val="20"/>
          </w:rPr>
          <w:t>2</w:t>
        </w:r>
        <w:r w:rsidRPr="00F24A03">
          <w:rPr>
            <w:sz w:val="20"/>
            <w:szCs w:val="20"/>
          </w:rPr>
          <w:fldChar w:fldCharType="end"/>
        </w:r>
      </w:p>
    </w:sdtContent>
  </w:sdt>
  <w:p w:rsidR="00C20FBA" w:rsidRDefault="00C20FB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8FA"/>
    <w:multiLevelType w:val="hybridMultilevel"/>
    <w:tmpl w:val="5B482D4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74"/>
    <w:rsid w:val="000059BE"/>
    <w:rsid w:val="00014338"/>
    <w:rsid w:val="00017B17"/>
    <w:rsid w:val="000322E2"/>
    <w:rsid w:val="0003397B"/>
    <w:rsid w:val="0004034E"/>
    <w:rsid w:val="00050C7E"/>
    <w:rsid w:val="000547D2"/>
    <w:rsid w:val="000569B6"/>
    <w:rsid w:val="00057F96"/>
    <w:rsid w:val="0006430A"/>
    <w:rsid w:val="000B0D40"/>
    <w:rsid w:val="000C02CC"/>
    <w:rsid w:val="000E508B"/>
    <w:rsid w:val="000E5E44"/>
    <w:rsid w:val="000F1458"/>
    <w:rsid w:val="00117DE1"/>
    <w:rsid w:val="00126346"/>
    <w:rsid w:val="001336B1"/>
    <w:rsid w:val="00146B1C"/>
    <w:rsid w:val="00157687"/>
    <w:rsid w:val="00162BA5"/>
    <w:rsid w:val="0016548E"/>
    <w:rsid w:val="00184AF6"/>
    <w:rsid w:val="00184EAD"/>
    <w:rsid w:val="001D6115"/>
    <w:rsid w:val="001E5BC4"/>
    <w:rsid w:val="002056E0"/>
    <w:rsid w:val="002144C2"/>
    <w:rsid w:val="002210DF"/>
    <w:rsid w:val="00221C8F"/>
    <w:rsid w:val="0022205B"/>
    <w:rsid w:val="002239F4"/>
    <w:rsid w:val="00262C30"/>
    <w:rsid w:val="0026322C"/>
    <w:rsid w:val="00274FAC"/>
    <w:rsid w:val="002766D3"/>
    <w:rsid w:val="002A2A87"/>
    <w:rsid w:val="002C407A"/>
    <w:rsid w:val="002C481A"/>
    <w:rsid w:val="002D3FAA"/>
    <w:rsid w:val="002D42F9"/>
    <w:rsid w:val="002F5FD3"/>
    <w:rsid w:val="00313E83"/>
    <w:rsid w:val="00323283"/>
    <w:rsid w:val="0033524D"/>
    <w:rsid w:val="00340CB8"/>
    <w:rsid w:val="00352642"/>
    <w:rsid w:val="003713B8"/>
    <w:rsid w:val="003A530A"/>
    <w:rsid w:val="003B2CF7"/>
    <w:rsid w:val="003C0CDE"/>
    <w:rsid w:val="003D0CAC"/>
    <w:rsid w:val="003D6677"/>
    <w:rsid w:val="003E17A8"/>
    <w:rsid w:val="003F4DF3"/>
    <w:rsid w:val="003F5B3E"/>
    <w:rsid w:val="004015F1"/>
    <w:rsid w:val="00411833"/>
    <w:rsid w:val="0041711F"/>
    <w:rsid w:val="004454DF"/>
    <w:rsid w:val="0044799E"/>
    <w:rsid w:val="0045463D"/>
    <w:rsid w:val="00472572"/>
    <w:rsid w:val="004960E3"/>
    <w:rsid w:val="00496D5B"/>
    <w:rsid w:val="004A336D"/>
    <w:rsid w:val="004F0B31"/>
    <w:rsid w:val="00506AC0"/>
    <w:rsid w:val="00520803"/>
    <w:rsid w:val="00526D99"/>
    <w:rsid w:val="00546E96"/>
    <w:rsid w:val="005574A6"/>
    <w:rsid w:val="00560517"/>
    <w:rsid w:val="0059796C"/>
    <w:rsid w:val="005A05AA"/>
    <w:rsid w:val="005A4BA6"/>
    <w:rsid w:val="005B03CD"/>
    <w:rsid w:val="005B6E39"/>
    <w:rsid w:val="005C1EC7"/>
    <w:rsid w:val="005C3581"/>
    <w:rsid w:val="005E6299"/>
    <w:rsid w:val="005E7160"/>
    <w:rsid w:val="005F2217"/>
    <w:rsid w:val="005F5474"/>
    <w:rsid w:val="00603880"/>
    <w:rsid w:val="00604C77"/>
    <w:rsid w:val="00615CE5"/>
    <w:rsid w:val="00635EC4"/>
    <w:rsid w:val="00643F29"/>
    <w:rsid w:val="00647623"/>
    <w:rsid w:val="0065540D"/>
    <w:rsid w:val="00665B63"/>
    <w:rsid w:val="006662B0"/>
    <w:rsid w:val="006848F2"/>
    <w:rsid w:val="00687115"/>
    <w:rsid w:val="006A2032"/>
    <w:rsid w:val="006A486E"/>
    <w:rsid w:val="006A606E"/>
    <w:rsid w:val="006D101C"/>
    <w:rsid w:val="006D15F0"/>
    <w:rsid w:val="006F2517"/>
    <w:rsid w:val="006F5435"/>
    <w:rsid w:val="006F7DEF"/>
    <w:rsid w:val="007341C8"/>
    <w:rsid w:val="00765F3D"/>
    <w:rsid w:val="00772E8C"/>
    <w:rsid w:val="007A1DCC"/>
    <w:rsid w:val="007A5AE2"/>
    <w:rsid w:val="007A6F71"/>
    <w:rsid w:val="007C2084"/>
    <w:rsid w:val="007E6188"/>
    <w:rsid w:val="007F6418"/>
    <w:rsid w:val="008138C8"/>
    <w:rsid w:val="0082203A"/>
    <w:rsid w:val="00822E5B"/>
    <w:rsid w:val="008246E2"/>
    <w:rsid w:val="00831A50"/>
    <w:rsid w:val="00836D81"/>
    <w:rsid w:val="008404E6"/>
    <w:rsid w:val="008472A6"/>
    <w:rsid w:val="008538CA"/>
    <w:rsid w:val="008548F2"/>
    <w:rsid w:val="00865EF9"/>
    <w:rsid w:val="00882E9E"/>
    <w:rsid w:val="008958A2"/>
    <w:rsid w:val="008C0F26"/>
    <w:rsid w:val="008E5DE7"/>
    <w:rsid w:val="009554DB"/>
    <w:rsid w:val="00960E14"/>
    <w:rsid w:val="00977CC9"/>
    <w:rsid w:val="009A3E77"/>
    <w:rsid w:val="009A4F87"/>
    <w:rsid w:val="009B7E80"/>
    <w:rsid w:val="009C5060"/>
    <w:rsid w:val="009F7A73"/>
    <w:rsid w:val="00A17E77"/>
    <w:rsid w:val="00A21532"/>
    <w:rsid w:val="00A37F15"/>
    <w:rsid w:val="00A5567B"/>
    <w:rsid w:val="00AA149D"/>
    <w:rsid w:val="00AA62D8"/>
    <w:rsid w:val="00AB5C0F"/>
    <w:rsid w:val="00AD7365"/>
    <w:rsid w:val="00AE17CC"/>
    <w:rsid w:val="00AE79AD"/>
    <w:rsid w:val="00AF0EAB"/>
    <w:rsid w:val="00B045A6"/>
    <w:rsid w:val="00B33697"/>
    <w:rsid w:val="00B52126"/>
    <w:rsid w:val="00B56E78"/>
    <w:rsid w:val="00B646A4"/>
    <w:rsid w:val="00B65CFD"/>
    <w:rsid w:val="00B71308"/>
    <w:rsid w:val="00B76BD1"/>
    <w:rsid w:val="00B829C0"/>
    <w:rsid w:val="00B94422"/>
    <w:rsid w:val="00BA4696"/>
    <w:rsid w:val="00BB5577"/>
    <w:rsid w:val="00BC2109"/>
    <w:rsid w:val="00BE1464"/>
    <w:rsid w:val="00BE5DD4"/>
    <w:rsid w:val="00BF7D57"/>
    <w:rsid w:val="00C15424"/>
    <w:rsid w:val="00C20636"/>
    <w:rsid w:val="00C20FBA"/>
    <w:rsid w:val="00C32659"/>
    <w:rsid w:val="00C432E7"/>
    <w:rsid w:val="00C465BC"/>
    <w:rsid w:val="00C54F74"/>
    <w:rsid w:val="00CB6B7A"/>
    <w:rsid w:val="00CD0300"/>
    <w:rsid w:val="00CE756F"/>
    <w:rsid w:val="00D15139"/>
    <w:rsid w:val="00D1599A"/>
    <w:rsid w:val="00D16C0A"/>
    <w:rsid w:val="00D30ACA"/>
    <w:rsid w:val="00D91918"/>
    <w:rsid w:val="00D93CA0"/>
    <w:rsid w:val="00DA0611"/>
    <w:rsid w:val="00DA4137"/>
    <w:rsid w:val="00DC5B68"/>
    <w:rsid w:val="00DE5CBF"/>
    <w:rsid w:val="00DF43A0"/>
    <w:rsid w:val="00E01C9C"/>
    <w:rsid w:val="00E030FF"/>
    <w:rsid w:val="00E232A1"/>
    <w:rsid w:val="00E35C4A"/>
    <w:rsid w:val="00E42325"/>
    <w:rsid w:val="00E4469C"/>
    <w:rsid w:val="00E53D71"/>
    <w:rsid w:val="00E72BB6"/>
    <w:rsid w:val="00E7469A"/>
    <w:rsid w:val="00E91A27"/>
    <w:rsid w:val="00E93074"/>
    <w:rsid w:val="00EB14CF"/>
    <w:rsid w:val="00EB1ED1"/>
    <w:rsid w:val="00F24A03"/>
    <w:rsid w:val="00F308E6"/>
    <w:rsid w:val="00F52920"/>
    <w:rsid w:val="00F864C2"/>
    <w:rsid w:val="00FA2489"/>
    <w:rsid w:val="00FB17AD"/>
    <w:rsid w:val="00FC1EDD"/>
    <w:rsid w:val="00F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E8CA5E-9FA7-485C-B0B4-74844A234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F74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4F74"/>
    <w:pPr>
      <w:widowControl w:val="0"/>
      <w:suppressAutoHyphens/>
      <w:snapToGrid w:val="0"/>
      <w:ind w:right="19772" w:firstLine="0"/>
      <w:jc w:val="left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rmal">
    <w:name w:val="ConsPlusNormal"/>
    <w:rsid w:val="00C54F7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9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97B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C20FB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0F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F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C20F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F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3D6677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831A50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rsid w:val="00FF56F6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B71308"/>
    <w:pPr>
      <w:suppressAutoHyphens w:val="0"/>
      <w:spacing w:before="100" w:beforeAutospacing="1" w:after="100" w:afterAutospacing="1"/>
    </w:pPr>
    <w:rPr>
      <w:lang w:eastAsia="ru-RU"/>
    </w:rPr>
  </w:style>
  <w:style w:type="table" w:styleId="ab">
    <w:name w:val="Table Grid"/>
    <w:basedOn w:val="a1"/>
    <w:uiPriority w:val="39"/>
    <w:rsid w:val="00146B1C"/>
    <w:pPr>
      <w:ind w:firstLine="0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4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289FC0E84C9896865FF863645CE1D83B4D665F0B81D79F760308F55604DF45F7897E1022CDBDFAC69D075FF0D97B42N1U2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E30426289BD57D8F1FA30D3414E2453795F165C523D9B9BFA0F22DC7BC4A81264BC2CD0663FABFD5B6BAEEF7E1DD7948C0D360B6B2E99C2935C5R6U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50F99-D0A2-4855-BA8F-DFE11F67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Вандакурова И.В.</dc:creator>
  <cp:lastModifiedBy>Могильный Дмитрий Александрович</cp:lastModifiedBy>
  <cp:revision>2</cp:revision>
  <cp:lastPrinted>2021-02-16T08:33:00Z</cp:lastPrinted>
  <dcterms:created xsi:type="dcterms:W3CDTF">2021-03-17T02:59:00Z</dcterms:created>
  <dcterms:modified xsi:type="dcterms:W3CDTF">2021-03-17T02:59:00Z</dcterms:modified>
</cp:coreProperties>
</file>