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5D0" w:rsidRDefault="005025D0" w:rsidP="00721E56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632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Вносится комитетом </w:t>
      </w:r>
    </w:p>
    <w:p w:rsidR="005025D0" w:rsidRDefault="005025D0" w:rsidP="00721E56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</w:t>
      </w:r>
      <w:r w:rsidRPr="005632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аконодательного Собрания </w:t>
      </w:r>
    </w:p>
    <w:p w:rsidR="005025D0" w:rsidRPr="005632D3" w:rsidRDefault="005025D0" w:rsidP="00721E56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632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Новосибирской области </w:t>
      </w:r>
    </w:p>
    <w:p w:rsidR="005025D0" w:rsidRPr="005632D3" w:rsidRDefault="005025D0" w:rsidP="00721E56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632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 строительству, жилищно-коммунальному комплексу и тарифам </w:t>
      </w:r>
    </w:p>
    <w:p w:rsidR="005025D0" w:rsidRDefault="005025D0" w:rsidP="00721E56">
      <w:pPr>
        <w:spacing w:after="0" w:line="240" w:lineRule="auto"/>
        <w:ind w:left="4820" w:right="14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</w:p>
    <w:p w:rsidR="005025D0" w:rsidRPr="005632D3" w:rsidRDefault="005025D0" w:rsidP="00721E56">
      <w:pPr>
        <w:spacing w:after="0" w:line="240" w:lineRule="auto"/>
        <w:ind w:left="4820" w:right="14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</w:p>
    <w:p w:rsidR="005025D0" w:rsidRPr="005632D3" w:rsidRDefault="005025D0" w:rsidP="00721E56">
      <w:pPr>
        <w:spacing w:after="0" w:line="240" w:lineRule="auto"/>
        <w:ind w:left="4820" w:right="14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5632D3">
        <w:rPr>
          <w:rFonts w:ascii="Times New Roman" w:eastAsia="Calibri" w:hAnsi="Times New Roman" w:cs="Times New Roman"/>
          <w:i/>
          <w:sz w:val="28"/>
          <w:szCs w:val="28"/>
        </w:rPr>
        <w:t>Проект № ____</w:t>
      </w:r>
    </w:p>
    <w:p w:rsidR="005025D0" w:rsidRPr="005632D3" w:rsidRDefault="005025D0" w:rsidP="00721E56">
      <w:pPr>
        <w:spacing w:after="0" w:line="240" w:lineRule="auto"/>
        <w:ind w:left="4820" w:right="14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025D0" w:rsidRPr="005632D3" w:rsidRDefault="005025D0" w:rsidP="00721E56">
      <w:pPr>
        <w:spacing w:after="0" w:line="240" w:lineRule="auto"/>
        <w:ind w:right="140"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025D0" w:rsidRPr="005632D3" w:rsidRDefault="005025D0" w:rsidP="00721E56">
      <w:pPr>
        <w:keepNext/>
        <w:spacing w:after="0" w:line="240" w:lineRule="auto"/>
        <w:ind w:right="140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5632D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ЗАКОН</w:t>
      </w:r>
    </w:p>
    <w:p w:rsidR="005025D0" w:rsidRPr="005632D3" w:rsidRDefault="005025D0" w:rsidP="00721E56">
      <w:pPr>
        <w:keepNext/>
        <w:spacing w:after="0" w:line="240" w:lineRule="auto"/>
        <w:ind w:right="140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5632D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НОВОСИБИРСКОЙ ОБЛАСТИ</w:t>
      </w:r>
    </w:p>
    <w:p w:rsidR="005025D0" w:rsidRPr="005632D3" w:rsidRDefault="005025D0" w:rsidP="00721E56">
      <w:pPr>
        <w:widowControl w:val="0"/>
        <w:autoSpaceDE w:val="0"/>
        <w:autoSpaceDN w:val="0"/>
        <w:adjustRightInd w:val="0"/>
        <w:spacing w:after="0" w:line="240" w:lineRule="auto"/>
        <w:ind w:right="140"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025D0" w:rsidRPr="005632D3" w:rsidRDefault="005025D0" w:rsidP="00721E56">
      <w:pPr>
        <w:widowControl w:val="0"/>
        <w:autoSpaceDE w:val="0"/>
        <w:autoSpaceDN w:val="0"/>
        <w:adjustRightInd w:val="0"/>
        <w:spacing w:after="0" w:line="240" w:lineRule="auto"/>
        <w:ind w:right="140"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944AC" w:rsidRDefault="005025D0" w:rsidP="00721E56">
      <w:pPr>
        <w:widowControl w:val="0"/>
        <w:autoSpaceDE w:val="0"/>
        <w:autoSpaceDN w:val="0"/>
        <w:adjustRightInd w:val="0"/>
        <w:spacing w:after="0" w:line="240" w:lineRule="auto"/>
        <w:ind w:right="140"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632D3">
        <w:rPr>
          <w:rFonts w:ascii="Times New Roman" w:eastAsia="Calibri" w:hAnsi="Times New Roman" w:cs="Times New Roman"/>
          <w:b/>
          <w:bCs/>
          <w:sz w:val="28"/>
          <w:szCs w:val="28"/>
        </w:rPr>
        <w:t>О внесении изменени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й</w:t>
      </w:r>
      <w:r w:rsidRPr="005632D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статью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5632D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Закона Новосибирской области </w:t>
      </w:r>
    </w:p>
    <w:p w:rsidR="005025D0" w:rsidRPr="005632D3" w:rsidRDefault="005025D0" w:rsidP="00721E56">
      <w:pPr>
        <w:widowControl w:val="0"/>
        <w:autoSpaceDE w:val="0"/>
        <w:autoSpaceDN w:val="0"/>
        <w:adjustRightInd w:val="0"/>
        <w:spacing w:after="0" w:line="240" w:lineRule="auto"/>
        <w:ind w:right="140"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 w:rsidRPr="005025D0">
        <w:rPr>
          <w:rFonts w:ascii="Times New Roman" w:eastAsia="Calibri" w:hAnsi="Times New Roman" w:cs="Times New Roman"/>
          <w:b/>
          <w:bCs/>
          <w:sz w:val="28"/>
          <w:szCs w:val="28"/>
        </w:rPr>
        <w:t>О региональных стандартах оплаты жилого помещения и коммунальных услуг в Новосибирской области</w:t>
      </w:r>
      <w:r w:rsidRPr="005632D3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5025D0" w:rsidRDefault="005025D0" w:rsidP="00721E56">
      <w:pPr>
        <w:pStyle w:val="ConsPlusNormal"/>
        <w:ind w:firstLine="567"/>
        <w:jc w:val="both"/>
        <w:outlineLvl w:val="0"/>
      </w:pPr>
    </w:p>
    <w:p w:rsidR="005025D0" w:rsidRDefault="005025D0" w:rsidP="00721E56">
      <w:pPr>
        <w:pStyle w:val="ConsPlusNormal"/>
        <w:ind w:firstLine="567"/>
        <w:jc w:val="both"/>
        <w:outlineLvl w:val="0"/>
      </w:pPr>
    </w:p>
    <w:p w:rsidR="005025D0" w:rsidRPr="005025D0" w:rsidRDefault="005025D0" w:rsidP="00721E56">
      <w:pPr>
        <w:pStyle w:val="ConsPlusNormal"/>
        <w:ind w:firstLine="567"/>
        <w:jc w:val="both"/>
        <w:outlineLvl w:val="0"/>
        <w:rPr>
          <w:b/>
        </w:rPr>
      </w:pPr>
      <w:r w:rsidRPr="005025D0">
        <w:rPr>
          <w:b/>
        </w:rPr>
        <w:t>Статья 1</w:t>
      </w:r>
    </w:p>
    <w:p w:rsidR="005025D0" w:rsidRDefault="005025D0" w:rsidP="00721E56">
      <w:pPr>
        <w:pStyle w:val="ConsPlusNormal"/>
        <w:ind w:firstLine="567"/>
        <w:jc w:val="both"/>
      </w:pPr>
      <w:proofErr w:type="gramStart"/>
      <w:r w:rsidRPr="005025D0">
        <w:t xml:space="preserve">Внести в </w:t>
      </w:r>
      <w:r>
        <w:t xml:space="preserve">часть 2 </w:t>
      </w:r>
      <w:hyperlink r:id="rId5" w:history="1">
        <w:r w:rsidRPr="005025D0">
          <w:t>стать</w:t>
        </w:r>
        <w:r>
          <w:t>и</w:t>
        </w:r>
        <w:r w:rsidRPr="005025D0">
          <w:t xml:space="preserve"> 5</w:t>
        </w:r>
      </w:hyperlink>
      <w:r w:rsidRPr="005025D0">
        <w:t xml:space="preserve"> Закона Новосибирской области от 5 декабря 2006 года </w:t>
      </w:r>
      <w:r>
        <w:t>№</w:t>
      </w:r>
      <w:r w:rsidRPr="005025D0">
        <w:t xml:space="preserve"> 60-ОЗ </w:t>
      </w:r>
      <w:r>
        <w:t>«</w:t>
      </w:r>
      <w:r w:rsidRPr="005025D0">
        <w:t>О региональных стандартах оплаты жилого помещения и коммунальных услуг в Новосибирской области</w:t>
      </w:r>
      <w:r>
        <w:t>»</w:t>
      </w:r>
      <w:r w:rsidRPr="005025D0">
        <w:t xml:space="preserve"> (с изменениями, внесенными Законами Новосибирской области от 13 октября 2008 года </w:t>
      </w:r>
      <w:r>
        <w:t>№</w:t>
      </w:r>
      <w:r w:rsidRPr="005025D0">
        <w:t xml:space="preserve"> 274-ОЗ, от 29 сентября 2009 года </w:t>
      </w:r>
      <w:r>
        <w:t>№</w:t>
      </w:r>
      <w:r w:rsidRPr="005025D0">
        <w:t xml:space="preserve"> 388-ОЗ, от 10 декабря 2012 года</w:t>
      </w:r>
      <w:r>
        <w:t xml:space="preserve"> №</w:t>
      </w:r>
      <w:r w:rsidRPr="005025D0">
        <w:t xml:space="preserve"> 283-ОЗ</w:t>
      </w:r>
      <w:r>
        <w:t>,</w:t>
      </w:r>
      <w:r w:rsidRPr="005025D0">
        <w:t xml:space="preserve"> от </w:t>
      </w:r>
      <w:r w:rsidRPr="005025D0">
        <w:t>10 декабря 2012 года</w:t>
      </w:r>
      <w:r w:rsidRPr="005025D0">
        <w:t xml:space="preserve"> </w:t>
      </w:r>
      <w:r>
        <w:t>№</w:t>
      </w:r>
      <w:r w:rsidRPr="005025D0">
        <w:t xml:space="preserve"> 405-ОЗ</w:t>
      </w:r>
      <w:r w:rsidRPr="005025D0">
        <w:t>) следующие изменения:</w:t>
      </w:r>
      <w:proofErr w:type="gramEnd"/>
    </w:p>
    <w:p w:rsidR="005025D0" w:rsidRDefault="005025D0" w:rsidP="00721E56">
      <w:pPr>
        <w:pStyle w:val="ConsPlusNormal"/>
        <w:ind w:firstLine="567"/>
        <w:jc w:val="both"/>
      </w:pPr>
      <w:r>
        <w:t>1) в первом предложении слова «и ремонт» исключить;</w:t>
      </w:r>
    </w:p>
    <w:p w:rsidR="005025D0" w:rsidRDefault="005025D0" w:rsidP="00721E56">
      <w:pPr>
        <w:pStyle w:val="ConsPlusNormal"/>
        <w:ind w:firstLine="567"/>
        <w:jc w:val="both"/>
      </w:pPr>
      <w:r>
        <w:t>2</w:t>
      </w:r>
      <w:r w:rsidRPr="005025D0">
        <w:t>) в</w:t>
      </w:r>
      <w:r>
        <w:t>о</w:t>
      </w:r>
      <w:r w:rsidRPr="005025D0">
        <w:t xml:space="preserve"> </w:t>
      </w:r>
      <w:r>
        <w:t>втор</w:t>
      </w:r>
      <w:r w:rsidRPr="005025D0">
        <w:t>ом предложе</w:t>
      </w:r>
      <w:r>
        <w:t>нии слова «и ремонт» исключить.</w:t>
      </w:r>
    </w:p>
    <w:p w:rsidR="00721E56" w:rsidRDefault="00721E56" w:rsidP="00721E5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1E56" w:rsidRPr="005632D3" w:rsidRDefault="00721E56" w:rsidP="00721E56">
      <w:pPr>
        <w:widowControl w:val="0"/>
        <w:autoSpaceDE w:val="0"/>
        <w:autoSpaceDN w:val="0"/>
        <w:adjustRightInd w:val="0"/>
        <w:spacing w:after="0" w:line="240" w:lineRule="auto"/>
        <w:ind w:right="140" w:firstLine="540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5632D3">
        <w:rPr>
          <w:rFonts w:ascii="Times New Roman" w:eastAsia="Calibri" w:hAnsi="Times New Roman" w:cs="Times New Roman"/>
          <w:b/>
          <w:sz w:val="28"/>
          <w:szCs w:val="28"/>
        </w:rPr>
        <w:t>Статья 2</w:t>
      </w:r>
    </w:p>
    <w:p w:rsidR="00721E56" w:rsidRPr="005632D3" w:rsidRDefault="00721E56" w:rsidP="00721E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632D3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Закон вступает в силу со дня, следующего за днем его официального опубликования.</w:t>
      </w:r>
    </w:p>
    <w:p w:rsidR="00721E56" w:rsidRPr="005632D3" w:rsidRDefault="00721E56" w:rsidP="00721E56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E56" w:rsidRPr="005632D3" w:rsidRDefault="00721E56" w:rsidP="00721E56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E56" w:rsidRPr="005632D3" w:rsidRDefault="00721E56" w:rsidP="00721E56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E56" w:rsidRPr="005632D3" w:rsidRDefault="00721E56" w:rsidP="00721E56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Губернатор </w:t>
      </w:r>
    </w:p>
    <w:p w:rsidR="00721E56" w:rsidRPr="005632D3" w:rsidRDefault="00721E56" w:rsidP="00721E56">
      <w:pPr>
        <w:tabs>
          <w:tab w:val="left" w:pos="72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2D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                                                            В.Ф. Городецкий</w:t>
      </w:r>
    </w:p>
    <w:p w:rsidR="00721E56" w:rsidRPr="005632D3" w:rsidRDefault="00721E56" w:rsidP="00721E56">
      <w:pPr>
        <w:tabs>
          <w:tab w:val="left" w:pos="72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E56" w:rsidRPr="005632D3" w:rsidRDefault="00721E56" w:rsidP="00721E56">
      <w:pPr>
        <w:tabs>
          <w:tab w:val="left" w:pos="72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E56" w:rsidRPr="005632D3" w:rsidRDefault="00721E56" w:rsidP="00721E56">
      <w:pPr>
        <w:tabs>
          <w:tab w:val="left" w:pos="72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2D3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Новосибирск</w:t>
      </w:r>
    </w:p>
    <w:p w:rsidR="00721E56" w:rsidRPr="005632D3" w:rsidRDefault="00721E56" w:rsidP="00721E56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2D3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63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721E56" w:rsidRPr="005632D3" w:rsidRDefault="00721E56" w:rsidP="00721E56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2D3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______________- ОЗ</w:t>
      </w:r>
    </w:p>
    <w:p w:rsidR="00721E56" w:rsidRPr="005632D3" w:rsidRDefault="00721E56" w:rsidP="00721E56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5D0" w:rsidRDefault="005025D0" w:rsidP="005025D0">
      <w:pPr>
        <w:pStyle w:val="ConsPlusNormal"/>
        <w:ind w:firstLine="567"/>
        <w:jc w:val="both"/>
      </w:pPr>
    </w:p>
    <w:p w:rsidR="005025D0" w:rsidRPr="005025D0" w:rsidRDefault="005025D0" w:rsidP="005025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5D0">
        <w:rPr>
          <w:rFonts w:ascii="Times New Roman" w:eastAsia="Calibri" w:hAnsi="Times New Roman" w:cs="Times New Roman"/>
          <w:sz w:val="24"/>
          <w:szCs w:val="24"/>
        </w:rPr>
        <w:lastRenderedPageBreak/>
        <w:t>В связи с принятием Федерального закона от 29.06.2015 № 176-ФЗ «О внесении изменений в Жилищный кодекс Российской Федерации и отдельные законодательные акты Российской Федерации» необходимо внести следующие изменения в законы Новосибирской области:</w:t>
      </w:r>
    </w:p>
    <w:p w:rsidR="005025D0" w:rsidRPr="005025D0" w:rsidRDefault="005025D0" w:rsidP="005025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5D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1. </w:t>
      </w:r>
      <w:proofErr w:type="gramStart"/>
      <w:r w:rsidRPr="005025D0">
        <w:rPr>
          <w:rFonts w:ascii="Times New Roman" w:eastAsia="Calibri" w:hAnsi="Times New Roman" w:cs="Times New Roman"/>
          <w:sz w:val="24"/>
          <w:szCs w:val="24"/>
          <w:highlight w:val="yellow"/>
        </w:rPr>
        <w:t>Часть 2 статьи 5 Закона Новосибирской области от 5 декабря 2006 года № 60-ОЗ «О региональных стандартах оплаты жилого помещения и коммунальных услуг в Новосибирской области» привести в соответствие с пунктом 2 части 1, пунктом 1 части 2 статьи 154 и частью 6 статьи 159 Жилищного кодекса (в редакции Федерального закона № 176-ФЗ), исключив слова «и ремонт».</w:t>
      </w:r>
      <w:proofErr w:type="gramEnd"/>
    </w:p>
    <w:p w:rsidR="005025D0" w:rsidRPr="005025D0" w:rsidRDefault="005025D0" w:rsidP="005025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25D0" w:rsidRPr="005025D0" w:rsidRDefault="005025D0" w:rsidP="005025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5025D0">
        <w:rPr>
          <w:rFonts w:ascii="Times New Roman" w:eastAsia="Calibri" w:hAnsi="Times New Roman" w:cs="Times New Roman"/>
        </w:rPr>
        <w:t xml:space="preserve">2. </w:t>
      </w:r>
      <w:proofErr w:type="gramStart"/>
      <w:r w:rsidRPr="005025D0">
        <w:rPr>
          <w:rFonts w:ascii="Times New Roman" w:eastAsia="Calibri" w:hAnsi="Times New Roman" w:cs="Times New Roman"/>
        </w:rPr>
        <w:t>Размер регионального стандарта стоимости жилищно-коммунальных услуг устанавливается для лиц, указанных в пунктах 1 - 3 части 2 статьи 159 Жилищного кодекса Российской Федерации, исходя из размера платы за пользование жилым помещением (плата за наем) для нанимателей по договорам социального найма, проживающих в жилых помещениях, расположенных в многоквартирных домах, уровень благоустройства, конструктивные и технические параметры которых соответствуют средним условиям в муниципальном образовании</w:t>
      </w:r>
      <w:proofErr w:type="gramEnd"/>
      <w:r w:rsidRPr="005025D0">
        <w:rPr>
          <w:rFonts w:ascii="Times New Roman" w:eastAsia="Calibri" w:hAnsi="Times New Roman" w:cs="Times New Roman"/>
        </w:rPr>
        <w:t xml:space="preserve">, размера платы, используемой для расчета платы за содержание </w:t>
      </w:r>
      <w:r w:rsidRPr="005025D0">
        <w:rPr>
          <w:rFonts w:ascii="Times New Roman" w:eastAsia="Calibri" w:hAnsi="Times New Roman" w:cs="Times New Roman"/>
          <w:b/>
        </w:rPr>
        <w:t>и ремонт жилого помещения</w:t>
      </w:r>
      <w:r w:rsidRPr="005025D0">
        <w:rPr>
          <w:rFonts w:ascii="Times New Roman" w:eastAsia="Calibri" w:hAnsi="Times New Roman" w:cs="Times New Roman"/>
        </w:rPr>
        <w:t xml:space="preserve"> для указанных нанимателей, цен, тарифов и нормативов потребления коммунальных услуг, используемых для расчета платы за коммунальные услуги для указанных нанимателей. </w:t>
      </w:r>
      <w:proofErr w:type="gramStart"/>
      <w:r w:rsidRPr="005025D0">
        <w:rPr>
          <w:rFonts w:ascii="Times New Roman" w:eastAsia="Calibri" w:hAnsi="Times New Roman" w:cs="Times New Roman"/>
        </w:rPr>
        <w:t xml:space="preserve">Размер регионального стандарта стоимости жилищно-коммунальных услуг устанавливается для собственников жилых помещений, исходя из размера платы, используемой для расчета платы за содержание </w:t>
      </w:r>
      <w:r w:rsidRPr="005025D0">
        <w:rPr>
          <w:rFonts w:ascii="Times New Roman" w:eastAsia="Calibri" w:hAnsi="Times New Roman" w:cs="Times New Roman"/>
          <w:b/>
        </w:rPr>
        <w:t>и ремонт жилого помещения</w:t>
      </w:r>
      <w:r w:rsidRPr="005025D0">
        <w:rPr>
          <w:rFonts w:ascii="Times New Roman" w:eastAsia="Calibri" w:hAnsi="Times New Roman" w:cs="Times New Roman"/>
        </w:rPr>
        <w:t xml:space="preserve"> для указанных нанимателей, минимального размера взноса на капитальный ремонт (при уплате в соответствии с Жилищным кодексом Российской Федерации взносов на капитальный ремонт), цен, тарифов на ресурсы, необходимые для предоставления коммунальных услуг, и нормативов потребления коммунальных</w:t>
      </w:r>
      <w:proofErr w:type="gramEnd"/>
      <w:r w:rsidRPr="005025D0">
        <w:rPr>
          <w:rFonts w:ascii="Times New Roman" w:eastAsia="Calibri" w:hAnsi="Times New Roman" w:cs="Times New Roman"/>
        </w:rPr>
        <w:t xml:space="preserve"> услуг, используемых для расчета платы за коммунальные услуги для указанных нанимател</w:t>
      </w:r>
      <w:bookmarkStart w:id="0" w:name="_GoBack"/>
      <w:bookmarkEnd w:id="0"/>
      <w:r w:rsidRPr="005025D0">
        <w:rPr>
          <w:rFonts w:ascii="Times New Roman" w:eastAsia="Calibri" w:hAnsi="Times New Roman" w:cs="Times New Roman"/>
        </w:rPr>
        <w:t>ей.</w:t>
      </w:r>
    </w:p>
    <w:p w:rsidR="005025D0" w:rsidRPr="0021152D" w:rsidRDefault="005025D0" w:rsidP="005025D0">
      <w:pPr>
        <w:widowControl w:val="0"/>
        <w:autoSpaceDE w:val="0"/>
        <w:autoSpaceDN w:val="0"/>
        <w:adjustRightInd w:val="0"/>
        <w:spacing w:after="0" w:line="420" w:lineRule="exact"/>
        <w:ind w:right="140" w:firstLine="540"/>
        <w:jc w:val="both"/>
        <w:outlineLvl w:val="0"/>
        <w:rPr>
          <w:rFonts w:ascii="Times New Roman" w:eastAsia="Calibri" w:hAnsi="Times New Roman" w:cs="Times New Roman"/>
          <w:b/>
        </w:rPr>
      </w:pPr>
    </w:p>
    <w:p w:rsidR="00FB1268" w:rsidRPr="0021152D" w:rsidRDefault="00FB1268" w:rsidP="00FB126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1152D">
        <w:rPr>
          <w:rFonts w:ascii="Times New Roman" w:hAnsi="Times New Roman" w:cs="Times New Roman"/>
        </w:rPr>
        <w:t>2. Плата за жилое помещение и коммунальные услуги для собственника помещения в многоквартирном доме включает в себя:</w:t>
      </w:r>
    </w:p>
    <w:p w:rsidR="00FB1268" w:rsidRPr="0021152D" w:rsidRDefault="00FB1268" w:rsidP="00FB126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21152D">
        <w:rPr>
          <w:rFonts w:ascii="Times New Roman" w:hAnsi="Times New Roman" w:cs="Times New Roman"/>
        </w:rPr>
        <w:t>1) плату за содержание жилого помещения, включающую в себя плату за услуги, работы по управлению многоквартирным домом, за содержание и текущий ремонт общего имущества в многоквартирном доме, за холодную воду, горячую воду, электрическую энергию, тепловую энергию, потребляемые при содержании общего имущества в многоквартирном доме, а также за отведение сточных вод в целях содержания общего имущества в многоквартирном доме;</w:t>
      </w:r>
      <w:proofErr w:type="gramEnd"/>
    </w:p>
    <w:p w:rsidR="00FB1268" w:rsidRPr="0021152D" w:rsidRDefault="00FB1268" w:rsidP="00FB126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1152D">
        <w:rPr>
          <w:rFonts w:ascii="Times New Roman" w:hAnsi="Times New Roman" w:cs="Times New Roman"/>
        </w:rPr>
        <w:t>2) взнос на капитальный ремонт;</w:t>
      </w:r>
    </w:p>
    <w:p w:rsidR="005025D0" w:rsidRPr="0021152D" w:rsidRDefault="00FB1268" w:rsidP="00FB126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1152D">
        <w:rPr>
          <w:rFonts w:ascii="Times New Roman" w:hAnsi="Times New Roman" w:cs="Times New Roman"/>
        </w:rPr>
        <w:t>3) плату за коммунальные услуги.</w:t>
      </w:r>
    </w:p>
    <w:p w:rsidR="005025D0" w:rsidRPr="0021152D" w:rsidRDefault="005025D0" w:rsidP="00FB1268">
      <w:pPr>
        <w:pStyle w:val="ConsPlusNormal"/>
        <w:ind w:firstLine="567"/>
        <w:jc w:val="both"/>
        <w:rPr>
          <w:sz w:val="22"/>
          <w:szCs w:val="22"/>
        </w:rPr>
      </w:pPr>
    </w:p>
    <w:p w:rsidR="005025D0" w:rsidRPr="0021152D" w:rsidRDefault="00FB1268" w:rsidP="005025D0">
      <w:pPr>
        <w:pStyle w:val="ConsPlusNormal"/>
        <w:ind w:firstLine="567"/>
        <w:jc w:val="both"/>
        <w:rPr>
          <w:sz w:val="22"/>
          <w:szCs w:val="22"/>
        </w:rPr>
      </w:pPr>
      <w:r w:rsidRPr="0021152D">
        <w:rPr>
          <w:sz w:val="22"/>
          <w:szCs w:val="22"/>
        </w:rPr>
        <w:t xml:space="preserve">6. При определении прав граждан, проживающих в жилых помещениях любой формы собственности, на субсидии и расчете их размеров применяются региональные стандарты нормативной площади жилого помещения, используемой для расчета субсидий, стоимости жилищно-коммунальных услуг и максимально допустимой доли расходов граждан на оплату жилого помещения и коммунальных услуг в совокупном доходе семьи. </w:t>
      </w:r>
      <w:proofErr w:type="gramStart"/>
      <w:r w:rsidRPr="0021152D">
        <w:rPr>
          <w:sz w:val="22"/>
          <w:szCs w:val="22"/>
        </w:rPr>
        <w:t>Размер регионального стандарта стоимости жилищно-коммунальных услуг устанавливается для лиц, указанных в пунктах 1 - 3 части 2 настоящей статьи, исходя из размера платы за пользование жилым помещением (плата за наем) для нанимателей по договорам социального найма, проживающих в жилых помещениях, расположенных в многоквартирных домах, уровень благоустройства, конструктивные и технические параметры которых соответствуют средним условиям в муниципальном образовании, размера платы, используемой для</w:t>
      </w:r>
      <w:proofErr w:type="gramEnd"/>
      <w:r w:rsidRPr="0021152D">
        <w:rPr>
          <w:sz w:val="22"/>
          <w:szCs w:val="22"/>
        </w:rPr>
        <w:t xml:space="preserve"> расчета </w:t>
      </w:r>
      <w:r w:rsidRPr="0021152D">
        <w:rPr>
          <w:b/>
          <w:sz w:val="22"/>
          <w:szCs w:val="22"/>
        </w:rPr>
        <w:t>платы за содержание жилого помещения для указанных нанимателей</w:t>
      </w:r>
      <w:r w:rsidRPr="0021152D">
        <w:rPr>
          <w:sz w:val="22"/>
          <w:szCs w:val="22"/>
        </w:rPr>
        <w:t xml:space="preserve">, цен, тарифов и нормативов потребления коммунальных услуг, используемых для расчета платы за коммунальные услуги для указанных нанимателей. </w:t>
      </w:r>
      <w:proofErr w:type="gramStart"/>
      <w:r w:rsidRPr="0021152D">
        <w:rPr>
          <w:sz w:val="22"/>
          <w:szCs w:val="22"/>
        </w:rPr>
        <w:t xml:space="preserve">Размер регионального стандарта стоимости жилищно-коммунальных услуг устанавливается для собственников жилых помещений исходя из размера платы, используемой для </w:t>
      </w:r>
      <w:r w:rsidRPr="0021152D">
        <w:rPr>
          <w:b/>
          <w:sz w:val="22"/>
          <w:szCs w:val="22"/>
        </w:rPr>
        <w:t>расчета платы за содержание жилого помещения для указанных нанимателей</w:t>
      </w:r>
      <w:r w:rsidRPr="0021152D">
        <w:rPr>
          <w:sz w:val="22"/>
          <w:szCs w:val="22"/>
        </w:rPr>
        <w:t>, минимального размера взноса на капитальный ремонт (при уплате в соответствии с настоящим Кодексом взносов на капитальный ремонт), цен, тарифов на ресурсы, необходимые для предоставления коммунальных услуг, и нормативов потребления коммунальных услуг, используемых для расчета</w:t>
      </w:r>
      <w:proofErr w:type="gramEnd"/>
      <w:r w:rsidRPr="0021152D">
        <w:rPr>
          <w:sz w:val="22"/>
          <w:szCs w:val="22"/>
        </w:rPr>
        <w:t xml:space="preserve"> платы за коммунальные услуги для указанных нанимателей.</w:t>
      </w:r>
    </w:p>
    <w:sectPr w:rsidR="005025D0" w:rsidRPr="0021152D" w:rsidSect="005025D0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A7F"/>
    <w:rsid w:val="0021152D"/>
    <w:rsid w:val="002B6896"/>
    <w:rsid w:val="003944AC"/>
    <w:rsid w:val="005025D0"/>
    <w:rsid w:val="00721E56"/>
    <w:rsid w:val="00DC3A7F"/>
    <w:rsid w:val="00FB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5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25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5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25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28EF677774E84B639077E38EC6B10E141EB6E5595B4904E711D42D524583C254149293B1FEACF4906B3A6cFD4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2016-01-11T10:04:00Z</dcterms:created>
  <dcterms:modified xsi:type="dcterms:W3CDTF">2016-01-11T10:29:00Z</dcterms:modified>
</cp:coreProperties>
</file>