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D32" w:rsidRPr="00293058" w:rsidRDefault="00362D32" w:rsidP="00293058">
      <w:pPr>
        <w:spacing w:line="420" w:lineRule="exact"/>
        <w:jc w:val="center"/>
        <w:rPr>
          <w:b/>
          <w:szCs w:val="28"/>
        </w:rPr>
      </w:pPr>
      <w:r w:rsidRPr="00293058">
        <w:rPr>
          <w:b/>
          <w:szCs w:val="28"/>
        </w:rPr>
        <w:t>ПОЯСНИТЕЛЬНАЯ ЗАПИСКА</w:t>
      </w:r>
    </w:p>
    <w:p w:rsidR="00362D32" w:rsidRPr="00293058" w:rsidRDefault="00362D32" w:rsidP="00293058">
      <w:pPr>
        <w:spacing w:line="420" w:lineRule="exact"/>
        <w:jc w:val="center"/>
        <w:rPr>
          <w:b/>
          <w:szCs w:val="28"/>
        </w:rPr>
      </w:pPr>
      <w:r w:rsidRPr="00293058">
        <w:rPr>
          <w:b/>
          <w:szCs w:val="28"/>
        </w:rPr>
        <w:t>к проекту закона Новосибирской области «</w:t>
      </w:r>
      <w:r w:rsidR="00E11F03" w:rsidRPr="00293058">
        <w:rPr>
          <w:b/>
          <w:szCs w:val="28"/>
        </w:rPr>
        <w:t>О внесении изменения в статью 1.2 Закона Новосибирской области</w:t>
      </w:r>
      <w:r w:rsidR="00E11F03" w:rsidRPr="00293058">
        <w:rPr>
          <w:b/>
          <w:szCs w:val="28"/>
        </w:rPr>
        <w:t xml:space="preserve"> </w:t>
      </w:r>
      <w:r w:rsidR="00E11F03" w:rsidRPr="00293058">
        <w:rPr>
          <w:b/>
          <w:szCs w:val="28"/>
        </w:rPr>
        <w:t>«Об обеспечении условий проведения публичных мероприятий на территории Новосибирской области»</w:t>
      </w:r>
    </w:p>
    <w:p w:rsidR="00362D32" w:rsidRPr="00293058" w:rsidRDefault="00362D32" w:rsidP="00293058">
      <w:pPr>
        <w:spacing w:line="420" w:lineRule="exact"/>
        <w:rPr>
          <w:szCs w:val="28"/>
        </w:rPr>
      </w:pPr>
    </w:p>
    <w:p w:rsidR="00293058" w:rsidRPr="00293058" w:rsidRDefault="00293058" w:rsidP="00293058">
      <w:pPr>
        <w:spacing w:line="420" w:lineRule="exact"/>
        <w:rPr>
          <w:szCs w:val="28"/>
        </w:rPr>
      </w:pPr>
    </w:p>
    <w:p w:rsidR="00362D32" w:rsidRPr="00293058" w:rsidRDefault="00E11F03" w:rsidP="00293058">
      <w:pPr>
        <w:spacing w:line="420" w:lineRule="exact"/>
        <w:ind w:firstLine="708"/>
        <w:jc w:val="both"/>
        <w:rPr>
          <w:szCs w:val="28"/>
        </w:rPr>
      </w:pPr>
      <w:r w:rsidRPr="00293058">
        <w:rPr>
          <w:szCs w:val="28"/>
        </w:rPr>
        <w:t>П</w:t>
      </w:r>
      <w:r w:rsidR="00362D32" w:rsidRPr="00293058">
        <w:rPr>
          <w:szCs w:val="28"/>
        </w:rPr>
        <w:t>роект закона «</w:t>
      </w:r>
      <w:r w:rsidRPr="00293058">
        <w:rPr>
          <w:szCs w:val="28"/>
        </w:rPr>
        <w:t>О внесении изменения в статью 1.2 Закона Новосибирской области</w:t>
      </w:r>
      <w:r w:rsidRPr="00293058">
        <w:rPr>
          <w:szCs w:val="28"/>
        </w:rPr>
        <w:t xml:space="preserve"> </w:t>
      </w:r>
      <w:r w:rsidRPr="00293058">
        <w:rPr>
          <w:szCs w:val="28"/>
        </w:rPr>
        <w:t>«Об обеспечении условий проведения публичных мероприятий на территории Новосибирской области»</w:t>
      </w:r>
      <w:r w:rsidR="00362D32" w:rsidRPr="00293058">
        <w:rPr>
          <w:szCs w:val="28"/>
        </w:rPr>
        <w:t xml:space="preserve"> </w:t>
      </w:r>
      <w:r w:rsidRPr="00293058">
        <w:rPr>
          <w:szCs w:val="28"/>
        </w:rPr>
        <w:t>разработан в соответствии с протокольным поручением 25 сессии Законодательного Собрания Новосибирской области</w:t>
      </w:r>
      <w:r w:rsidR="00362D32" w:rsidRPr="00293058">
        <w:rPr>
          <w:szCs w:val="28"/>
        </w:rPr>
        <w:t>.</w:t>
      </w:r>
    </w:p>
    <w:p w:rsidR="00293058" w:rsidRPr="00293058" w:rsidRDefault="00293058" w:rsidP="00293058">
      <w:pPr>
        <w:spacing w:line="420" w:lineRule="exact"/>
        <w:ind w:firstLine="708"/>
        <w:jc w:val="both"/>
        <w:rPr>
          <w:szCs w:val="28"/>
        </w:rPr>
      </w:pPr>
      <w:r w:rsidRPr="00293058">
        <w:rPr>
          <w:szCs w:val="28"/>
        </w:rPr>
        <w:t>Законопроект состоит из двух статей</w:t>
      </w:r>
      <w:r w:rsidRPr="00293058">
        <w:rPr>
          <w:szCs w:val="28"/>
        </w:rPr>
        <w:t>.</w:t>
      </w:r>
    </w:p>
    <w:p w:rsidR="00E11F03" w:rsidRPr="00293058" w:rsidRDefault="00293058" w:rsidP="00293058">
      <w:pPr>
        <w:spacing w:line="420" w:lineRule="exact"/>
        <w:ind w:firstLine="708"/>
        <w:jc w:val="both"/>
        <w:rPr>
          <w:szCs w:val="28"/>
        </w:rPr>
      </w:pPr>
      <w:proofErr w:type="gramStart"/>
      <w:r w:rsidRPr="00293058">
        <w:rPr>
          <w:szCs w:val="28"/>
        </w:rPr>
        <w:t>С</w:t>
      </w:r>
      <w:r w:rsidRPr="00293058">
        <w:rPr>
          <w:szCs w:val="28"/>
        </w:rPr>
        <w:t>татьей</w:t>
      </w:r>
      <w:r w:rsidRPr="00293058">
        <w:rPr>
          <w:szCs w:val="28"/>
        </w:rPr>
        <w:t xml:space="preserve"> </w:t>
      </w:r>
      <w:r w:rsidRPr="00293058">
        <w:rPr>
          <w:szCs w:val="28"/>
        </w:rPr>
        <w:t>1</w:t>
      </w:r>
      <w:r w:rsidRPr="00293058">
        <w:rPr>
          <w:szCs w:val="28"/>
        </w:rPr>
        <w:t xml:space="preserve"> законопроекта </w:t>
      </w:r>
      <w:r w:rsidRPr="00293058">
        <w:rPr>
          <w:szCs w:val="28"/>
        </w:rPr>
        <w:t>внос</w:t>
      </w:r>
      <w:r w:rsidRPr="00293058">
        <w:rPr>
          <w:szCs w:val="28"/>
        </w:rPr>
        <w:t>и</w:t>
      </w:r>
      <w:r w:rsidRPr="00293058">
        <w:rPr>
          <w:szCs w:val="28"/>
        </w:rPr>
        <w:t>тся изменени</w:t>
      </w:r>
      <w:r w:rsidRPr="00293058">
        <w:rPr>
          <w:szCs w:val="28"/>
        </w:rPr>
        <w:t>е</w:t>
      </w:r>
      <w:r w:rsidRPr="00293058">
        <w:rPr>
          <w:szCs w:val="28"/>
        </w:rPr>
        <w:t xml:space="preserve"> в статью 1.2 Закона Новосибирской области от 10</w:t>
      </w:r>
      <w:r w:rsidRPr="00293058">
        <w:rPr>
          <w:szCs w:val="28"/>
        </w:rPr>
        <w:t xml:space="preserve"> декабря </w:t>
      </w:r>
      <w:r w:rsidRPr="00293058">
        <w:rPr>
          <w:szCs w:val="28"/>
        </w:rPr>
        <w:t>2004</w:t>
      </w:r>
      <w:r w:rsidRPr="00293058">
        <w:rPr>
          <w:szCs w:val="28"/>
        </w:rPr>
        <w:t xml:space="preserve"> года</w:t>
      </w:r>
      <w:r w:rsidRPr="00293058">
        <w:rPr>
          <w:szCs w:val="28"/>
        </w:rPr>
        <w:t xml:space="preserve"> № 238-ОЗ «Об обеспечении условий проведения публичных мероприятий на территории Новосибирской области</w:t>
      </w:r>
      <w:r w:rsidRPr="00293058">
        <w:rPr>
          <w:szCs w:val="28"/>
        </w:rPr>
        <w:t xml:space="preserve">», согласно которому </w:t>
      </w:r>
      <w:r w:rsidR="00E11F03" w:rsidRPr="00293058">
        <w:rPr>
          <w:szCs w:val="28"/>
        </w:rPr>
        <w:t>из перечня мес</w:t>
      </w:r>
      <w:bookmarkStart w:id="0" w:name="_GoBack"/>
      <w:bookmarkEnd w:id="0"/>
      <w:r w:rsidR="00E11F03" w:rsidRPr="00293058">
        <w:rPr>
          <w:szCs w:val="28"/>
        </w:rPr>
        <w:t>т, в которых запрещается проведение публичных мероприятий, исключаются здания и другие объекты, занимаемые организациями культуры в Новосибирской области, расположенными на территории сельских населенных пунктов Новосибирской области, а также территории</w:t>
      </w:r>
      <w:proofErr w:type="gramEnd"/>
      <w:r w:rsidR="00E11F03" w:rsidRPr="00293058">
        <w:rPr>
          <w:szCs w:val="28"/>
        </w:rPr>
        <w:t xml:space="preserve">, непосредственно </w:t>
      </w:r>
      <w:proofErr w:type="gramStart"/>
      <w:r w:rsidR="00E11F03" w:rsidRPr="00293058">
        <w:rPr>
          <w:szCs w:val="28"/>
        </w:rPr>
        <w:t>прилегающие</w:t>
      </w:r>
      <w:proofErr w:type="gramEnd"/>
      <w:r w:rsidR="00E11F03" w:rsidRPr="00293058">
        <w:rPr>
          <w:szCs w:val="28"/>
        </w:rPr>
        <w:t xml:space="preserve"> к указанным </w:t>
      </w:r>
      <w:r w:rsidRPr="00293058">
        <w:rPr>
          <w:szCs w:val="28"/>
        </w:rPr>
        <w:t xml:space="preserve">зданиям и другим </w:t>
      </w:r>
      <w:r w:rsidR="00E11F03" w:rsidRPr="00293058">
        <w:rPr>
          <w:szCs w:val="28"/>
        </w:rPr>
        <w:t>объектам.</w:t>
      </w:r>
    </w:p>
    <w:p w:rsidR="00362D32" w:rsidRPr="00293058" w:rsidRDefault="00293058" w:rsidP="00293058">
      <w:pPr>
        <w:spacing w:line="420" w:lineRule="exact"/>
        <w:ind w:firstLine="708"/>
        <w:jc w:val="both"/>
        <w:rPr>
          <w:szCs w:val="28"/>
        </w:rPr>
      </w:pPr>
      <w:r w:rsidRPr="00293058">
        <w:rPr>
          <w:szCs w:val="28"/>
        </w:rPr>
        <w:t>С</w:t>
      </w:r>
      <w:r w:rsidR="00362D32" w:rsidRPr="00293058">
        <w:rPr>
          <w:szCs w:val="28"/>
        </w:rPr>
        <w:t>татьей</w:t>
      </w:r>
      <w:r w:rsidRPr="00293058">
        <w:rPr>
          <w:szCs w:val="28"/>
        </w:rPr>
        <w:t xml:space="preserve"> </w:t>
      </w:r>
      <w:r w:rsidR="00362D32" w:rsidRPr="00293058">
        <w:rPr>
          <w:szCs w:val="28"/>
        </w:rPr>
        <w:t>2 определяется порядок вступления закона в силу</w:t>
      </w:r>
      <w:r w:rsidRPr="00293058">
        <w:rPr>
          <w:szCs w:val="28"/>
        </w:rPr>
        <w:t>.</w:t>
      </w:r>
    </w:p>
    <w:sectPr w:rsidR="00362D32" w:rsidRPr="00293058" w:rsidSect="003857A9">
      <w:pgSz w:w="11906" w:h="16838"/>
      <w:pgMar w:top="1077" w:right="567" w:bottom="107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C73"/>
    <w:rsid w:val="00012FF1"/>
    <w:rsid w:val="00030129"/>
    <w:rsid w:val="000632A4"/>
    <w:rsid w:val="000C3FBE"/>
    <w:rsid w:val="001272A4"/>
    <w:rsid w:val="001957A4"/>
    <w:rsid w:val="00215A5D"/>
    <w:rsid w:val="002454E8"/>
    <w:rsid w:val="00293058"/>
    <w:rsid w:val="00362D32"/>
    <w:rsid w:val="003857A9"/>
    <w:rsid w:val="00391F58"/>
    <w:rsid w:val="003E75E3"/>
    <w:rsid w:val="003F264E"/>
    <w:rsid w:val="0041080C"/>
    <w:rsid w:val="004640C8"/>
    <w:rsid w:val="0048670B"/>
    <w:rsid w:val="005432C4"/>
    <w:rsid w:val="00630559"/>
    <w:rsid w:val="006A20C9"/>
    <w:rsid w:val="006C727A"/>
    <w:rsid w:val="007C6ECB"/>
    <w:rsid w:val="00822A94"/>
    <w:rsid w:val="008975F2"/>
    <w:rsid w:val="008F6CC8"/>
    <w:rsid w:val="00923A04"/>
    <w:rsid w:val="00A046C2"/>
    <w:rsid w:val="00A35C73"/>
    <w:rsid w:val="00AA590D"/>
    <w:rsid w:val="00B6278C"/>
    <w:rsid w:val="00B822A7"/>
    <w:rsid w:val="00C03FCC"/>
    <w:rsid w:val="00CA4E26"/>
    <w:rsid w:val="00CD2806"/>
    <w:rsid w:val="00CF7D3F"/>
    <w:rsid w:val="00D37BC9"/>
    <w:rsid w:val="00D737CB"/>
    <w:rsid w:val="00D94051"/>
    <w:rsid w:val="00DB29B1"/>
    <w:rsid w:val="00DD5F7F"/>
    <w:rsid w:val="00E11F03"/>
    <w:rsid w:val="00EA1237"/>
    <w:rsid w:val="00F2220F"/>
    <w:rsid w:val="00F5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C7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C7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Семененко Татьяна Геннадьевна</dc:creator>
  <cp:lastModifiedBy>User</cp:lastModifiedBy>
  <cp:revision>8</cp:revision>
  <dcterms:created xsi:type="dcterms:W3CDTF">2011-12-28T05:44:00Z</dcterms:created>
  <dcterms:modified xsi:type="dcterms:W3CDTF">2013-03-12T02:06:00Z</dcterms:modified>
</cp:coreProperties>
</file>