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5FE" w:rsidRPr="005A6847" w:rsidRDefault="00CC15FE" w:rsidP="00CC15FE">
      <w:pPr>
        <w:spacing w:after="120" w:line="240" w:lineRule="auto"/>
        <w:jc w:val="right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 w:rsidR="001B35AC" w:rsidRPr="00655E02" w:rsidRDefault="001B35AC" w:rsidP="001B35AC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55E02">
        <w:rPr>
          <w:rFonts w:ascii="Times New Roman" w:hAnsi="Times New Roman"/>
          <w:b/>
          <w:sz w:val="32"/>
          <w:szCs w:val="32"/>
        </w:rPr>
        <w:t>РЕКОМЕНДАЦИИ</w:t>
      </w:r>
    </w:p>
    <w:p w:rsidR="001B35AC" w:rsidRPr="007030D7" w:rsidRDefault="001B35AC" w:rsidP="001B35AC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</w:t>
      </w:r>
      <w:r w:rsidRPr="007030D7">
        <w:rPr>
          <w:rFonts w:ascii="Times New Roman" w:hAnsi="Times New Roman"/>
          <w:b/>
          <w:sz w:val="32"/>
          <w:szCs w:val="32"/>
        </w:rPr>
        <w:t>убличных слушаний по проекту з</w:t>
      </w:r>
      <w:r>
        <w:rPr>
          <w:rFonts w:ascii="Times New Roman" w:hAnsi="Times New Roman"/>
          <w:b/>
          <w:sz w:val="32"/>
          <w:szCs w:val="32"/>
        </w:rPr>
        <w:t>акона Новосибирской области «Об </w:t>
      </w:r>
      <w:r w:rsidRPr="007030D7">
        <w:rPr>
          <w:rFonts w:ascii="Times New Roman" w:hAnsi="Times New Roman"/>
          <w:b/>
          <w:sz w:val="32"/>
          <w:szCs w:val="32"/>
        </w:rPr>
        <w:t>областном бюджете Новосибирской области на 20</w:t>
      </w:r>
      <w:r>
        <w:rPr>
          <w:rFonts w:ascii="Times New Roman" w:hAnsi="Times New Roman"/>
          <w:b/>
          <w:sz w:val="32"/>
          <w:szCs w:val="32"/>
        </w:rPr>
        <w:t>2</w:t>
      </w:r>
      <w:r w:rsidR="00741271">
        <w:rPr>
          <w:rFonts w:ascii="Times New Roman" w:hAnsi="Times New Roman"/>
          <w:b/>
          <w:sz w:val="32"/>
          <w:szCs w:val="32"/>
        </w:rPr>
        <w:t>5</w:t>
      </w:r>
      <w:r w:rsidRPr="007030D7">
        <w:rPr>
          <w:rFonts w:ascii="Times New Roman" w:hAnsi="Times New Roman"/>
          <w:b/>
          <w:sz w:val="32"/>
          <w:szCs w:val="32"/>
        </w:rPr>
        <w:t xml:space="preserve"> год и плановый период 20</w:t>
      </w:r>
      <w:r>
        <w:rPr>
          <w:rFonts w:ascii="Times New Roman" w:hAnsi="Times New Roman"/>
          <w:b/>
          <w:sz w:val="32"/>
          <w:szCs w:val="32"/>
        </w:rPr>
        <w:t>2</w:t>
      </w:r>
      <w:r w:rsidR="00741271">
        <w:rPr>
          <w:rFonts w:ascii="Times New Roman" w:hAnsi="Times New Roman"/>
          <w:b/>
          <w:sz w:val="32"/>
          <w:szCs w:val="32"/>
        </w:rPr>
        <w:t>6</w:t>
      </w:r>
      <w:r w:rsidRPr="007030D7">
        <w:rPr>
          <w:rFonts w:ascii="Times New Roman" w:hAnsi="Times New Roman"/>
          <w:b/>
          <w:sz w:val="32"/>
          <w:szCs w:val="32"/>
        </w:rPr>
        <w:t xml:space="preserve"> и 20</w:t>
      </w:r>
      <w:r>
        <w:rPr>
          <w:rFonts w:ascii="Times New Roman" w:hAnsi="Times New Roman"/>
          <w:b/>
          <w:sz w:val="32"/>
          <w:szCs w:val="32"/>
        </w:rPr>
        <w:t>2</w:t>
      </w:r>
      <w:r w:rsidR="00741271">
        <w:rPr>
          <w:rFonts w:ascii="Times New Roman" w:hAnsi="Times New Roman"/>
          <w:b/>
          <w:sz w:val="32"/>
          <w:szCs w:val="32"/>
        </w:rPr>
        <w:t>7</w:t>
      </w:r>
      <w:r w:rsidRPr="007030D7">
        <w:rPr>
          <w:rFonts w:ascii="Times New Roman" w:hAnsi="Times New Roman"/>
          <w:b/>
          <w:sz w:val="32"/>
          <w:szCs w:val="32"/>
        </w:rPr>
        <w:t xml:space="preserve"> годов»</w:t>
      </w:r>
    </w:p>
    <w:p w:rsidR="001B35AC" w:rsidRPr="007030D7" w:rsidRDefault="001B35AC" w:rsidP="001B35AC">
      <w:pPr>
        <w:spacing w:after="12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1B35AC" w:rsidRPr="00D54E46" w:rsidRDefault="001B35AC" w:rsidP="001B35AC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D54E46">
        <w:rPr>
          <w:rFonts w:ascii="Times New Roman" w:hAnsi="Times New Roman"/>
          <w:sz w:val="28"/>
          <w:szCs w:val="28"/>
        </w:rPr>
        <w:t>г. Новосибирск</w:t>
      </w:r>
      <w:r w:rsidRPr="00D54E46">
        <w:rPr>
          <w:rFonts w:ascii="Times New Roman" w:hAnsi="Times New Roman"/>
          <w:sz w:val="28"/>
          <w:szCs w:val="28"/>
        </w:rPr>
        <w:tab/>
      </w:r>
      <w:r w:rsidRPr="00D54E46">
        <w:rPr>
          <w:rFonts w:ascii="Times New Roman" w:hAnsi="Times New Roman"/>
          <w:sz w:val="28"/>
          <w:szCs w:val="28"/>
        </w:rPr>
        <w:tab/>
      </w:r>
      <w:r w:rsidRPr="00D54E46">
        <w:rPr>
          <w:rFonts w:ascii="Times New Roman" w:hAnsi="Times New Roman"/>
          <w:sz w:val="28"/>
          <w:szCs w:val="28"/>
        </w:rPr>
        <w:tab/>
      </w:r>
      <w:r w:rsidRPr="00D54E46">
        <w:rPr>
          <w:rFonts w:ascii="Times New Roman" w:hAnsi="Times New Roman"/>
          <w:sz w:val="28"/>
          <w:szCs w:val="28"/>
        </w:rPr>
        <w:tab/>
      </w:r>
      <w:r w:rsidRPr="00D54E46">
        <w:rPr>
          <w:rFonts w:ascii="Times New Roman" w:hAnsi="Times New Roman"/>
          <w:sz w:val="28"/>
          <w:szCs w:val="28"/>
        </w:rPr>
        <w:tab/>
      </w:r>
      <w:r w:rsidRPr="00D54E46">
        <w:rPr>
          <w:rFonts w:ascii="Times New Roman" w:hAnsi="Times New Roman"/>
          <w:sz w:val="28"/>
          <w:szCs w:val="28"/>
        </w:rPr>
        <w:tab/>
      </w:r>
      <w:r w:rsidRPr="00D54E46">
        <w:rPr>
          <w:rFonts w:ascii="Times New Roman" w:hAnsi="Times New Roman"/>
          <w:sz w:val="28"/>
          <w:szCs w:val="28"/>
        </w:rPr>
        <w:tab/>
      </w:r>
      <w:r w:rsidRPr="00D54E46">
        <w:rPr>
          <w:rFonts w:ascii="Times New Roman" w:hAnsi="Times New Roman"/>
          <w:sz w:val="28"/>
          <w:szCs w:val="28"/>
        </w:rPr>
        <w:tab/>
        <w:t xml:space="preserve">    </w:t>
      </w:r>
      <w:r w:rsidR="00741271">
        <w:rPr>
          <w:rFonts w:ascii="Times New Roman" w:hAnsi="Times New Roman"/>
          <w:sz w:val="28"/>
          <w:szCs w:val="28"/>
        </w:rPr>
        <w:t>7</w:t>
      </w:r>
      <w:r w:rsidRPr="00D54E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 202</w:t>
      </w:r>
      <w:r w:rsidR="00741271">
        <w:rPr>
          <w:rFonts w:ascii="Times New Roman" w:hAnsi="Times New Roman"/>
          <w:sz w:val="28"/>
          <w:szCs w:val="28"/>
        </w:rPr>
        <w:t>4</w:t>
      </w:r>
      <w:r w:rsidRPr="00D54E46">
        <w:rPr>
          <w:rFonts w:ascii="Times New Roman" w:hAnsi="Times New Roman"/>
          <w:sz w:val="28"/>
          <w:szCs w:val="28"/>
        </w:rPr>
        <w:t xml:space="preserve"> года</w:t>
      </w:r>
    </w:p>
    <w:p w:rsidR="001B35AC" w:rsidRPr="007030D7" w:rsidRDefault="001B35AC" w:rsidP="001B35AC">
      <w:pPr>
        <w:spacing w:after="120" w:line="264" w:lineRule="auto"/>
        <w:jc w:val="both"/>
        <w:rPr>
          <w:rFonts w:ascii="Times New Roman" w:hAnsi="Times New Roman"/>
          <w:sz w:val="27"/>
          <w:szCs w:val="27"/>
        </w:rPr>
      </w:pPr>
    </w:p>
    <w:p w:rsidR="001B35AC" w:rsidRPr="007030D7" w:rsidRDefault="001B35AC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30D7">
        <w:rPr>
          <w:rFonts w:ascii="Times New Roman" w:hAnsi="Times New Roman"/>
          <w:sz w:val="28"/>
          <w:szCs w:val="28"/>
        </w:rPr>
        <w:t>Заслушав и обсудив доклад</w:t>
      </w:r>
      <w:r>
        <w:rPr>
          <w:rFonts w:ascii="Times New Roman" w:hAnsi="Times New Roman"/>
          <w:sz w:val="28"/>
          <w:szCs w:val="28"/>
        </w:rPr>
        <w:t>ы</w:t>
      </w:r>
      <w:r w:rsidRPr="007030D7">
        <w:rPr>
          <w:rFonts w:ascii="Times New Roman" w:hAnsi="Times New Roman"/>
          <w:sz w:val="28"/>
          <w:szCs w:val="28"/>
        </w:rPr>
        <w:t xml:space="preserve"> заместителя Председателя Правительства Новосибирской области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7030D7">
        <w:rPr>
          <w:rFonts w:ascii="Times New Roman" w:hAnsi="Times New Roman"/>
          <w:sz w:val="28"/>
          <w:szCs w:val="28"/>
        </w:rPr>
        <w:t xml:space="preserve">министра финансов и налоговой политики Новосибирской области Голубенко </w:t>
      </w:r>
      <w:r w:rsidR="006639B2" w:rsidRPr="007030D7">
        <w:rPr>
          <w:rFonts w:ascii="Times New Roman" w:hAnsi="Times New Roman"/>
          <w:sz w:val="28"/>
          <w:szCs w:val="28"/>
        </w:rPr>
        <w:t xml:space="preserve">В.Ю. </w:t>
      </w:r>
      <w:r w:rsidRPr="007030D7">
        <w:rPr>
          <w:rFonts w:ascii="Times New Roman" w:hAnsi="Times New Roman"/>
          <w:sz w:val="28"/>
          <w:szCs w:val="28"/>
        </w:rPr>
        <w:t>о проект</w:t>
      </w:r>
      <w:r>
        <w:rPr>
          <w:rFonts w:ascii="Times New Roman" w:hAnsi="Times New Roman"/>
          <w:sz w:val="28"/>
          <w:szCs w:val="28"/>
        </w:rPr>
        <w:t>е</w:t>
      </w:r>
      <w:r w:rsidRPr="007030D7">
        <w:rPr>
          <w:rFonts w:ascii="Times New Roman" w:hAnsi="Times New Roman"/>
          <w:sz w:val="28"/>
          <w:szCs w:val="28"/>
        </w:rPr>
        <w:t xml:space="preserve"> закона Новосибирской области «Об областном бюджете Новосибирской области на 20</w:t>
      </w:r>
      <w:r>
        <w:rPr>
          <w:rFonts w:ascii="Times New Roman" w:hAnsi="Times New Roman"/>
          <w:sz w:val="28"/>
          <w:szCs w:val="28"/>
        </w:rPr>
        <w:t>2</w:t>
      </w:r>
      <w:r w:rsidR="00741271">
        <w:rPr>
          <w:rFonts w:ascii="Times New Roman" w:hAnsi="Times New Roman"/>
          <w:sz w:val="28"/>
          <w:szCs w:val="28"/>
        </w:rPr>
        <w:t>5</w:t>
      </w:r>
      <w:r w:rsidRPr="007030D7">
        <w:rPr>
          <w:rFonts w:ascii="Times New Roman" w:hAnsi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/>
          <w:sz w:val="28"/>
          <w:szCs w:val="28"/>
        </w:rPr>
        <w:t>2</w:t>
      </w:r>
      <w:r w:rsidR="00741271">
        <w:rPr>
          <w:rFonts w:ascii="Times New Roman" w:hAnsi="Times New Roman"/>
          <w:sz w:val="28"/>
          <w:szCs w:val="28"/>
        </w:rPr>
        <w:t>6</w:t>
      </w:r>
      <w:r w:rsidRPr="007030D7">
        <w:rPr>
          <w:rFonts w:ascii="Times New Roman" w:hAnsi="Times New Roman"/>
          <w:sz w:val="28"/>
          <w:szCs w:val="28"/>
        </w:rPr>
        <w:t xml:space="preserve"> и 20</w:t>
      </w:r>
      <w:r>
        <w:rPr>
          <w:rFonts w:ascii="Times New Roman" w:hAnsi="Times New Roman"/>
          <w:sz w:val="28"/>
          <w:szCs w:val="28"/>
        </w:rPr>
        <w:t>2</w:t>
      </w:r>
      <w:r w:rsidR="00741271">
        <w:rPr>
          <w:rFonts w:ascii="Times New Roman" w:hAnsi="Times New Roman"/>
          <w:sz w:val="28"/>
          <w:szCs w:val="28"/>
        </w:rPr>
        <w:t>7</w:t>
      </w:r>
      <w:r w:rsidRPr="007030D7">
        <w:rPr>
          <w:rFonts w:ascii="Times New Roman" w:hAnsi="Times New Roman"/>
          <w:sz w:val="28"/>
          <w:szCs w:val="28"/>
        </w:rPr>
        <w:t xml:space="preserve"> годов», </w:t>
      </w:r>
      <w:r w:rsidRPr="00F12A06">
        <w:rPr>
          <w:rFonts w:ascii="Times New Roman" w:hAnsi="Times New Roman"/>
          <w:sz w:val="28"/>
          <w:szCs w:val="28"/>
        </w:rPr>
        <w:t xml:space="preserve">министра экономического развития Новосибирской области </w:t>
      </w:r>
      <w:r>
        <w:rPr>
          <w:rFonts w:ascii="Times New Roman" w:hAnsi="Times New Roman"/>
          <w:sz w:val="28"/>
          <w:szCs w:val="28"/>
        </w:rPr>
        <w:t>Решетникова</w:t>
      </w:r>
      <w:r w:rsidRPr="00F12A06">
        <w:rPr>
          <w:rFonts w:ascii="Times New Roman" w:hAnsi="Times New Roman"/>
          <w:sz w:val="28"/>
          <w:szCs w:val="28"/>
        </w:rPr>
        <w:t xml:space="preserve"> </w:t>
      </w:r>
      <w:r w:rsidR="006639B2">
        <w:rPr>
          <w:rFonts w:ascii="Times New Roman" w:hAnsi="Times New Roman"/>
          <w:sz w:val="28"/>
          <w:szCs w:val="28"/>
        </w:rPr>
        <w:t>Л.Н.</w:t>
      </w:r>
      <w:r w:rsidR="006639B2" w:rsidRPr="00F12A06">
        <w:rPr>
          <w:rFonts w:ascii="Times New Roman" w:hAnsi="Times New Roman"/>
          <w:sz w:val="28"/>
          <w:szCs w:val="28"/>
        </w:rPr>
        <w:t xml:space="preserve"> </w:t>
      </w:r>
      <w:r w:rsidRPr="00F12A06">
        <w:rPr>
          <w:rFonts w:ascii="Times New Roman" w:hAnsi="Times New Roman"/>
          <w:sz w:val="28"/>
          <w:szCs w:val="28"/>
        </w:rPr>
        <w:t>о прогнозе социально-экономического развития Новосибирской области на 20</w:t>
      </w:r>
      <w:r>
        <w:rPr>
          <w:rFonts w:ascii="Times New Roman" w:hAnsi="Times New Roman"/>
          <w:sz w:val="28"/>
          <w:szCs w:val="28"/>
        </w:rPr>
        <w:t>2</w:t>
      </w:r>
      <w:r w:rsidR="00741271">
        <w:rPr>
          <w:rFonts w:ascii="Times New Roman" w:hAnsi="Times New Roman"/>
          <w:sz w:val="28"/>
          <w:szCs w:val="28"/>
        </w:rPr>
        <w:t>5</w:t>
      </w:r>
      <w:r w:rsidRPr="00F12A06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74127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741271">
        <w:rPr>
          <w:rFonts w:ascii="Times New Roman" w:hAnsi="Times New Roman"/>
          <w:sz w:val="28"/>
          <w:szCs w:val="28"/>
        </w:rPr>
        <w:t>7</w:t>
      </w:r>
      <w:r w:rsidRPr="00F12A06">
        <w:rPr>
          <w:rFonts w:ascii="Times New Roman" w:hAnsi="Times New Roman"/>
          <w:sz w:val="28"/>
          <w:szCs w:val="28"/>
        </w:rPr>
        <w:t xml:space="preserve"> годов,</w:t>
      </w:r>
      <w:r>
        <w:rPr>
          <w:rFonts w:ascii="Times New Roman" w:hAnsi="Times New Roman"/>
          <w:sz w:val="28"/>
          <w:szCs w:val="28"/>
        </w:rPr>
        <w:t xml:space="preserve"> </w:t>
      </w:r>
      <w:r w:rsidR="006639B2">
        <w:rPr>
          <w:rFonts w:ascii="Times New Roman" w:hAnsi="Times New Roman"/>
          <w:sz w:val="28"/>
          <w:szCs w:val="28"/>
        </w:rPr>
        <w:t>а также других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30D7">
        <w:rPr>
          <w:rFonts w:ascii="Times New Roman" w:hAnsi="Times New Roman"/>
          <w:sz w:val="28"/>
          <w:szCs w:val="28"/>
        </w:rPr>
        <w:t>выступающих (список прилагается), рассмотрев поступившие предложения, участники публичных слушаний отмечают следующее.</w:t>
      </w:r>
    </w:p>
    <w:p w:rsidR="001B35AC" w:rsidRPr="007030D7" w:rsidRDefault="001B35AC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30D7">
        <w:rPr>
          <w:rFonts w:ascii="Times New Roman" w:hAnsi="Times New Roman"/>
          <w:sz w:val="28"/>
          <w:szCs w:val="28"/>
        </w:rPr>
        <w:t>Проект закона Новосибирской области «Об областном бюдж</w:t>
      </w:r>
      <w:r>
        <w:rPr>
          <w:rFonts w:ascii="Times New Roman" w:hAnsi="Times New Roman"/>
          <w:sz w:val="28"/>
          <w:szCs w:val="28"/>
        </w:rPr>
        <w:t>ете Новосибирской области на 202</w:t>
      </w:r>
      <w:r w:rsidR="00741271">
        <w:rPr>
          <w:rFonts w:ascii="Times New Roman" w:hAnsi="Times New Roman"/>
          <w:sz w:val="28"/>
          <w:szCs w:val="28"/>
        </w:rPr>
        <w:t>5</w:t>
      </w:r>
      <w:r w:rsidRPr="007030D7">
        <w:rPr>
          <w:rFonts w:ascii="Times New Roman" w:hAnsi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/>
          <w:sz w:val="28"/>
          <w:szCs w:val="28"/>
        </w:rPr>
        <w:t>2</w:t>
      </w:r>
      <w:r w:rsidR="0074127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30D7">
        <w:rPr>
          <w:rFonts w:ascii="Times New Roman" w:hAnsi="Times New Roman"/>
          <w:sz w:val="28"/>
          <w:szCs w:val="28"/>
        </w:rPr>
        <w:t>и 20</w:t>
      </w:r>
      <w:r>
        <w:rPr>
          <w:rFonts w:ascii="Times New Roman" w:hAnsi="Times New Roman"/>
          <w:sz w:val="28"/>
          <w:szCs w:val="28"/>
        </w:rPr>
        <w:t>2</w:t>
      </w:r>
      <w:r w:rsidR="00741271">
        <w:rPr>
          <w:rFonts w:ascii="Times New Roman" w:hAnsi="Times New Roman"/>
          <w:sz w:val="28"/>
          <w:szCs w:val="28"/>
        </w:rPr>
        <w:t>7</w:t>
      </w:r>
      <w:r w:rsidRPr="007030D7">
        <w:rPr>
          <w:rFonts w:ascii="Times New Roman" w:hAnsi="Times New Roman"/>
          <w:sz w:val="28"/>
          <w:szCs w:val="28"/>
        </w:rPr>
        <w:t xml:space="preserve"> годов» </w:t>
      </w:r>
      <w:r w:rsidR="00597F5D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(далее – проект областного бюджета на 202</w:t>
      </w:r>
      <w:r w:rsidR="0074127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74127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74127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годов) </w:t>
      </w:r>
      <w:r w:rsidRPr="007030D7">
        <w:rPr>
          <w:rFonts w:ascii="Times New Roman" w:hAnsi="Times New Roman"/>
          <w:sz w:val="28"/>
          <w:szCs w:val="28"/>
        </w:rPr>
        <w:t xml:space="preserve">сформирован в соответствии с </w:t>
      </w:r>
      <w:r w:rsidR="00243EE2">
        <w:rPr>
          <w:rFonts w:ascii="Times New Roman" w:hAnsi="Times New Roman"/>
          <w:sz w:val="28"/>
          <w:szCs w:val="28"/>
        </w:rPr>
        <w:t>основными</w:t>
      </w:r>
      <w:r w:rsidR="00243EE2" w:rsidRPr="00243EE2">
        <w:rPr>
          <w:rFonts w:ascii="Times New Roman" w:hAnsi="Times New Roman"/>
          <w:sz w:val="28"/>
          <w:szCs w:val="28"/>
        </w:rPr>
        <w:t xml:space="preserve"> направления</w:t>
      </w:r>
      <w:r w:rsidR="00243EE2">
        <w:rPr>
          <w:rFonts w:ascii="Times New Roman" w:hAnsi="Times New Roman"/>
          <w:sz w:val="28"/>
          <w:szCs w:val="28"/>
        </w:rPr>
        <w:t>ми</w:t>
      </w:r>
      <w:r w:rsidR="00243EE2" w:rsidRPr="00243EE2">
        <w:rPr>
          <w:rFonts w:ascii="Times New Roman" w:hAnsi="Times New Roman"/>
          <w:sz w:val="28"/>
          <w:szCs w:val="28"/>
        </w:rPr>
        <w:t xml:space="preserve"> </w:t>
      </w:r>
      <w:r w:rsidR="00FF3C86" w:rsidRPr="00243EE2">
        <w:rPr>
          <w:rFonts w:ascii="Times New Roman" w:hAnsi="Times New Roman"/>
          <w:sz w:val="28"/>
          <w:szCs w:val="28"/>
        </w:rPr>
        <w:t>бюджетной</w:t>
      </w:r>
      <w:r w:rsidR="00D743CD">
        <w:rPr>
          <w:rFonts w:ascii="Times New Roman" w:hAnsi="Times New Roman"/>
          <w:sz w:val="28"/>
          <w:szCs w:val="28"/>
        </w:rPr>
        <w:t xml:space="preserve"> и </w:t>
      </w:r>
      <w:r w:rsidR="00243EE2" w:rsidRPr="00243EE2">
        <w:rPr>
          <w:rFonts w:ascii="Times New Roman" w:hAnsi="Times New Roman"/>
          <w:sz w:val="28"/>
          <w:szCs w:val="28"/>
        </w:rPr>
        <w:t xml:space="preserve">налоговой </w:t>
      </w:r>
      <w:r w:rsidR="00D743CD" w:rsidRPr="00243EE2">
        <w:rPr>
          <w:rFonts w:ascii="Times New Roman" w:hAnsi="Times New Roman"/>
          <w:sz w:val="28"/>
          <w:szCs w:val="28"/>
        </w:rPr>
        <w:t>политики Новосибирской области на 202</w:t>
      </w:r>
      <w:r w:rsidR="00D743CD">
        <w:rPr>
          <w:rFonts w:ascii="Times New Roman" w:hAnsi="Times New Roman"/>
          <w:sz w:val="28"/>
          <w:szCs w:val="28"/>
        </w:rPr>
        <w:t>5</w:t>
      </w:r>
      <w:r w:rsidR="00D743CD" w:rsidRPr="00243EE2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D743CD">
        <w:rPr>
          <w:rFonts w:ascii="Times New Roman" w:hAnsi="Times New Roman"/>
          <w:sz w:val="28"/>
          <w:szCs w:val="28"/>
        </w:rPr>
        <w:t>6</w:t>
      </w:r>
      <w:r w:rsidR="00D743CD" w:rsidRPr="00243EE2">
        <w:rPr>
          <w:rFonts w:ascii="Times New Roman" w:hAnsi="Times New Roman"/>
          <w:sz w:val="28"/>
          <w:szCs w:val="28"/>
        </w:rPr>
        <w:t xml:space="preserve"> и 202</w:t>
      </w:r>
      <w:r w:rsidR="00D743CD">
        <w:rPr>
          <w:rFonts w:ascii="Times New Roman" w:hAnsi="Times New Roman"/>
          <w:sz w:val="28"/>
          <w:szCs w:val="28"/>
        </w:rPr>
        <w:t>7 годов,</w:t>
      </w:r>
      <w:r w:rsidR="00243EE2" w:rsidRPr="00243EE2">
        <w:rPr>
          <w:rFonts w:ascii="Times New Roman" w:hAnsi="Times New Roman"/>
          <w:sz w:val="28"/>
          <w:szCs w:val="28"/>
        </w:rPr>
        <w:t xml:space="preserve"> </w:t>
      </w:r>
      <w:r w:rsidR="00D743CD">
        <w:rPr>
          <w:rFonts w:ascii="Times New Roman" w:hAnsi="Times New Roman"/>
          <w:sz w:val="28"/>
          <w:szCs w:val="28"/>
        </w:rPr>
        <w:t xml:space="preserve">основными направлениями </w:t>
      </w:r>
      <w:r w:rsidR="00243EE2" w:rsidRPr="00243EE2">
        <w:rPr>
          <w:rFonts w:ascii="Times New Roman" w:hAnsi="Times New Roman"/>
          <w:sz w:val="28"/>
          <w:szCs w:val="28"/>
        </w:rPr>
        <w:t>государственной долговой политики Новосибирской области на 202</w:t>
      </w:r>
      <w:r w:rsidR="008C0239">
        <w:rPr>
          <w:rFonts w:ascii="Times New Roman" w:hAnsi="Times New Roman"/>
          <w:sz w:val="28"/>
          <w:szCs w:val="28"/>
        </w:rPr>
        <w:t>5</w:t>
      </w:r>
      <w:r w:rsidR="00243EE2" w:rsidRPr="00243EE2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8C0239">
        <w:rPr>
          <w:rFonts w:ascii="Times New Roman" w:hAnsi="Times New Roman"/>
          <w:sz w:val="28"/>
          <w:szCs w:val="28"/>
        </w:rPr>
        <w:t>6</w:t>
      </w:r>
      <w:r w:rsidR="00243EE2" w:rsidRPr="00243EE2">
        <w:rPr>
          <w:rFonts w:ascii="Times New Roman" w:hAnsi="Times New Roman"/>
          <w:sz w:val="28"/>
          <w:szCs w:val="28"/>
        </w:rPr>
        <w:t xml:space="preserve"> и 202</w:t>
      </w:r>
      <w:r w:rsidR="008C0239">
        <w:rPr>
          <w:rFonts w:ascii="Times New Roman" w:hAnsi="Times New Roman"/>
          <w:sz w:val="28"/>
          <w:szCs w:val="28"/>
        </w:rPr>
        <w:t>7</w:t>
      </w:r>
      <w:r w:rsidR="001D6BAD">
        <w:rPr>
          <w:rFonts w:ascii="Times New Roman" w:hAnsi="Times New Roman"/>
          <w:sz w:val="28"/>
          <w:szCs w:val="28"/>
        </w:rPr>
        <w:t xml:space="preserve"> годов </w:t>
      </w:r>
      <w:r w:rsidRPr="00D769DE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прогнозом социально-экономического развития Новосибирской </w:t>
      </w:r>
      <w:r w:rsidR="00243EE2">
        <w:rPr>
          <w:rFonts w:ascii="Times New Roman" w:hAnsi="Times New Roman"/>
          <w:sz w:val="28"/>
          <w:szCs w:val="28"/>
        </w:rPr>
        <w:t>области на 202</w:t>
      </w:r>
      <w:r w:rsidR="008C023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243EE2">
        <w:rPr>
          <w:rFonts w:ascii="Times New Roman" w:hAnsi="Times New Roman"/>
          <w:sz w:val="28"/>
          <w:szCs w:val="28"/>
        </w:rPr>
        <w:t xml:space="preserve"> и плановый период 202</w:t>
      </w:r>
      <w:r w:rsidR="008C0239">
        <w:rPr>
          <w:rFonts w:ascii="Times New Roman" w:hAnsi="Times New Roman"/>
          <w:sz w:val="28"/>
          <w:szCs w:val="28"/>
        </w:rPr>
        <w:t>6</w:t>
      </w:r>
      <w:r w:rsidR="00243EE2">
        <w:rPr>
          <w:rFonts w:ascii="Times New Roman" w:hAnsi="Times New Roman"/>
          <w:sz w:val="28"/>
          <w:szCs w:val="28"/>
        </w:rPr>
        <w:t xml:space="preserve"> и 202</w:t>
      </w:r>
      <w:r w:rsidR="008C0239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годов</w:t>
      </w:r>
      <w:r w:rsidRPr="007030D7">
        <w:rPr>
          <w:rFonts w:ascii="Times New Roman" w:hAnsi="Times New Roman"/>
          <w:sz w:val="28"/>
          <w:szCs w:val="28"/>
        </w:rPr>
        <w:t>.</w:t>
      </w:r>
    </w:p>
    <w:p w:rsidR="001B35AC" w:rsidRPr="00192162" w:rsidRDefault="001B35AC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30D7">
        <w:rPr>
          <w:rFonts w:ascii="Times New Roman" w:hAnsi="Times New Roman"/>
          <w:b/>
          <w:sz w:val="28"/>
          <w:szCs w:val="28"/>
        </w:rPr>
        <w:t>Основн</w:t>
      </w:r>
      <w:r>
        <w:rPr>
          <w:rFonts w:ascii="Times New Roman" w:hAnsi="Times New Roman"/>
          <w:b/>
          <w:sz w:val="28"/>
          <w:szCs w:val="28"/>
        </w:rPr>
        <w:t>ой</w:t>
      </w:r>
      <w:r w:rsidRPr="007030D7">
        <w:rPr>
          <w:rFonts w:ascii="Times New Roman" w:hAnsi="Times New Roman"/>
          <w:b/>
          <w:sz w:val="28"/>
          <w:szCs w:val="28"/>
        </w:rPr>
        <w:t xml:space="preserve"> цел</w:t>
      </w:r>
      <w:r>
        <w:rPr>
          <w:rFonts w:ascii="Times New Roman" w:hAnsi="Times New Roman"/>
          <w:b/>
          <w:sz w:val="28"/>
          <w:szCs w:val="28"/>
        </w:rPr>
        <w:t>ью</w:t>
      </w:r>
      <w:r w:rsidRPr="007030D7">
        <w:rPr>
          <w:rFonts w:ascii="Times New Roman" w:hAnsi="Times New Roman"/>
          <w:b/>
          <w:sz w:val="28"/>
          <w:szCs w:val="28"/>
        </w:rPr>
        <w:t xml:space="preserve"> бюджетной</w:t>
      </w:r>
      <w:r w:rsidR="00D703A4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налоговой </w:t>
      </w:r>
      <w:r w:rsidR="00D703A4">
        <w:rPr>
          <w:rFonts w:ascii="Times New Roman" w:hAnsi="Times New Roman"/>
          <w:b/>
          <w:sz w:val="28"/>
          <w:szCs w:val="28"/>
        </w:rPr>
        <w:t xml:space="preserve">и государственной долговой </w:t>
      </w:r>
      <w:r w:rsidRPr="007030D7">
        <w:rPr>
          <w:rFonts w:ascii="Times New Roman" w:hAnsi="Times New Roman"/>
          <w:b/>
          <w:sz w:val="28"/>
          <w:szCs w:val="28"/>
        </w:rPr>
        <w:t xml:space="preserve">политики Новосибирской области на </w:t>
      </w:r>
      <w:r w:rsidR="003B7F5B">
        <w:rPr>
          <w:rFonts w:ascii="Times New Roman" w:hAnsi="Times New Roman"/>
          <w:b/>
          <w:sz w:val="28"/>
          <w:szCs w:val="28"/>
        </w:rPr>
        <w:t>период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030D7">
        <w:rPr>
          <w:rFonts w:ascii="Times New Roman" w:hAnsi="Times New Roman"/>
          <w:b/>
          <w:sz w:val="28"/>
          <w:szCs w:val="28"/>
        </w:rPr>
        <w:t>20</w:t>
      </w:r>
      <w:r w:rsidR="00AA0699">
        <w:rPr>
          <w:rFonts w:ascii="Times New Roman" w:hAnsi="Times New Roman"/>
          <w:b/>
          <w:sz w:val="28"/>
          <w:szCs w:val="28"/>
        </w:rPr>
        <w:t>2</w:t>
      </w:r>
      <w:r w:rsidR="008C0239">
        <w:rPr>
          <w:rFonts w:ascii="Times New Roman" w:hAnsi="Times New Roman"/>
          <w:b/>
          <w:sz w:val="28"/>
          <w:szCs w:val="28"/>
        </w:rPr>
        <w:t>5</w:t>
      </w:r>
      <w:r w:rsidRPr="007030D7">
        <w:rPr>
          <w:rFonts w:ascii="Times New Roman" w:hAnsi="Times New Roman"/>
          <w:b/>
          <w:sz w:val="28"/>
          <w:szCs w:val="28"/>
        </w:rPr>
        <w:t xml:space="preserve"> – 20</w:t>
      </w:r>
      <w:r>
        <w:rPr>
          <w:rFonts w:ascii="Times New Roman" w:hAnsi="Times New Roman"/>
          <w:b/>
          <w:sz w:val="28"/>
          <w:szCs w:val="28"/>
        </w:rPr>
        <w:t>2</w:t>
      </w:r>
      <w:r w:rsidR="008C0239">
        <w:rPr>
          <w:rFonts w:ascii="Times New Roman" w:hAnsi="Times New Roman"/>
          <w:b/>
          <w:sz w:val="28"/>
          <w:szCs w:val="28"/>
        </w:rPr>
        <w:t>7</w:t>
      </w:r>
      <w:r w:rsidR="003B7F5B">
        <w:rPr>
          <w:rFonts w:ascii="Times New Roman" w:hAnsi="Times New Roman"/>
          <w:b/>
          <w:sz w:val="28"/>
          <w:szCs w:val="28"/>
        </w:rPr>
        <w:t xml:space="preserve"> годов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92162">
        <w:rPr>
          <w:rFonts w:ascii="Times New Roman" w:hAnsi="Times New Roman"/>
          <w:sz w:val="28"/>
          <w:szCs w:val="28"/>
        </w:rPr>
        <w:t>является обеспечение</w:t>
      </w:r>
      <w:r w:rsidR="00D703A4">
        <w:rPr>
          <w:rFonts w:ascii="Times New Roman" w:hAnsi="Times New Roman"/>
          <w:sz w:val="28"/>
          <w:szCs w:val="28"/>
        </w:rPr>
        <w:t>: устойчивого социально-экономического развития Новосибирской области в условиях изменчивости экономической конъюнктуры; равенства и стабильности налоговых условий для налогоплательщиков; сбалансированности областного бюджета Новосибирской области посредством привлечения заимствований в необходимых объемах</w:t>
      </w:r>
      <w:r w:rsidRPr="00192162">
        <w:rPr>
          <w:rFonts w:ascii="Times New Roman" w:hAnsi="Times New Roman"/>
          <w:sz w:val="28"/>
          <w:szCs w:val="28"/>
        </w:rPr>
        <w:t>.</w:t>
      </w:r>
    </w:p>
    <w:p w:rsidR="00D043EF" w:rsidRDefault="001B35AC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30D7">
        <w:rPr>
          <w:rFonts w:ascii="Times New Roman" w:hAnsi="Times New Roman"/>
          <w:b/>
          <w:sz w:val="28"/>
          <w:szCs w:val="28"/>
        </w:rPr>
        <w:t>Основны</w:t>
      </w:r>
      <w:r>
        <w:rPr>
          <w:rFonts w:ascii="Times New Roman" w:hAnsi="Times New Roman"/>
          <w:b/>
          <w:sz w:val="28"/>
          <w:szCs w:val="28"/>
        </w:rPr>
        <w:t>е</w:t>
      </w:r>
      <w:r w:rsidRPr="007030D7">
        <w:rPr>
          <w:rFonts w:ascii="Times New Roman" w:hAnsi="Times New Roman"/>
          <w:b/>
          <w:sz w:val="28"/>
          <w:szCs w:val="28"/>
        </w:rPr>
        <w:t xml:space="preserve"> задачи бюджетной</w:t>
      </w:r>
      <w:r>
        <w:rPr>
          <w:rFonts w:ascii="Times New Roman" w:hAnsi="Times New Roman"/>
          <w:b/>
          <w:sz w:val="28"/>
          <w:szCs w:val="28"/>
        </w:rPr>
        <w:t>,</w:t>
      </w:r>
      <w:r w:rsidRPr="007030D7">
        <w:rPr>
          <w:rFonts w:ascii="Times New Roman" w:hAnsi="Times New Roman"/>
          <w:b/>
          <w:sz w:val="28"/>
          <w:szCs w:val="28"/>
        </w:rPr>
        <w:t xml:space="preserve"> налоговой </w:t>
      </w:r>
      <w:r w:rsidR="00D769DE">
        <w:rPr>
          <w:rFonts w:ascii="Times New Roman" w:hAnsi="Times New Roman"/>
          <w:b/>
          <w:sz w:val="28"/>
          <w:szCs w:val="28"/>
        </w:rPr>
        <w:t xml:space="preserve">и государственной долговой </w:t>
      </w:r>
      <w:r w:rsidRPr="007030D7">
        <w:rPr>
          <w:rFonts w:ascii="Times New Roman" w:hAnsi="Times New Roman"/>
          <w:b/>
          <w:sz w:val="28"/>
          <w:szCs w:val="28"/>
        </w:rPr>
        <w:t>полит</w:t>
      </w:r>
      <w:r>
        <w:rPr>
          <w:rFonts w:ascii="Times New Roman" w:hAnsi="Times New Roman"/>
          <w:b/>
          <w:sz w:val="28"/>
          <w:szCs w:val="28"/>
        </w:rPr>
        <w:t>и</w:t>
      </w:r>
      <w:r w:rsidR="002D7F0A">
        <w:rPr>
          <w:rFonts w:ascii="Times New Roman" w:hAnsi="Times New Roman"/>
          <w:b/>
          <w:sz w:val="28"/>
          <w:szCs w:val="28"/>
        </w:rPr>
        <w:t>ки Новосибирской области на 202</w:t>
      </w:r>
      <w:r w:rsidR="00143833">
        <w:rPr>
          <w:rFonts w:ascii="Times New Roman" w:hAnsi="Times New Roman"/>
          <w:b/>
          <w:sz w:val="28"/>
          <w:szCs w:val="28"/>
        </w:rPr>
        <w:t>5</w:t>
      </w:r>
      <w:r w:rsidRPr="007030D7">
        <w:rPr>
          <w:rFonts w:ascii="Times New Roman" w:hAnsi="Times New Roman"/>
          <w:b/>
          <w:sz w:val="28"/>
          <w:szCs w:val="28"/>
        </w:rPr>
        <w:t xml:space="preserve"> – 20</w:t>
      </w:r>
      <w:r w:rsidR="002D7F0A">
        <w:rPr>
          <w:rFonts w:ascii="Times New Roman" w:hAnsi="Times New Roman"/>
          <w:b/>
          <w:sz w:val="28"/>
          <w:szCs w:val="28"/>
        </w:rPr>
        <w:t>2</w:t>
      </w:r>
      <w:r w:rsidR="00143833">
        <w:rPr>
          <w:rFonts w:ascii="Times New Roman" w:hAnsi="Times New Roman"/>
          <w:b/>
          <w:sz w:val="28"/>
          <w:szCs w:val="28"/>
        </w:rPr>
        <w:t>7</w:t>
      </w:r>
      <w:r w:rsidRPr="007030D7">
        <w:rPr>
          <w:rFonts w:ascii="Times New Roman" w:hAnsi="Times New Roman"/>
          <w:b/>
          <w:sz w:val="28"/>
          <w:szCs w:val="28"/>
        </w:rPr>
        <w:t xml:space="preserve"> годы</w:t>
      </w:r>
      <w:r w:rsidR="005412DC">
        <w:rPr>
          <w:rFonts w:ascii="Times New Roman" w:hAnsi="Times New Roman"/>
          <w:i/>
          <w:sz w:val="28"/>
          <w:szCs w:val="28"/>
        </w:rPr>
        <w:t xml:space="preserve"> </w:t>
      </w:r>
      <w:r w:rsidR="005412DC" w:rsidRPr="005412DC">
        <w:rPr>
          <w:rFonts w:ascii="Times New Roman" w:hAnsi="Times New Roman"/>
          <w:sz w:val="28"/>
          <w:szCs w:val="28"/>
        </w:rPr>
        <w:t xml:space="preserve">направлены на </w:t>
      </w:r>
      <w:r w:rsidR="002061A1">
        <w:rPr>
          <w:rFonts w:ascii="Times New Roman" w:hAnsi="Times New Roman"/>
          <w:sz w:val="28"/>
          <w:szCs w:val="28"/>
        </w:rPr>
        <w:t xml:space="preserve">поддержание уровня доходов населения и социальную поддержку граждан, </w:t>
      </w:r>
      <w:r w:rsidR="00D043EF">
        <w:rPr>
          <w:rFonts w:ascii="Times New Roman" w:hAnsi="Times New Roman"/>
          <w:sz w:val="28"/>
          <w:szCs w:val="28"/>
        </w:rPr>
        <w:t xml:space="preserve">обеспечение государственной поддержки отраслей экономики и содействие в ускорении достижения технологического суверенитета, гарантированное финансовое обеспечение «приоритетных» расходов и содействие в обеспечении сбалансированности местных бюджетов, </w:t>
      </w:r>
      <w:r w:rsidR="00AB31D4" w:rsidRPr="005412DC">
        <w:rPr>
          <w:rFonts w:ascii="Times New Roman" w:hAnsi="Times New Roman"/>
          <w:sz w:val="28"/>
          <w:szCs w:val="28"/>
        </w:rPr>
        <w:t>обеспечение</w:t>
      </w:r>
      <w:r w:rsidR="00AB31D4">
        <w:rPr>
          <w:rFonts w:ascii="Times New Roman" w:hAnsi="Times New Roman"/>
          <w:sz w:val="28"/>
          <w:szCs w:val="28"/>
        </w:rPr>
        <w:t xml:space="preserve"> концентрации бюджетных и управленческих ресурсов на экономических и социальных направлениях, </w:t>
      </w:r>
      <w:r w:rsidR="00AB31D4">
        <w:rPr>
          <w:rFonts w:ascii="Times New Roman" w:hAnsi="Times New Roman"/>
          <w:sz w:val="28"/>
          <w:szCs w:val="28"/>
        </w:rPr>
        <w:lastRenderedPageBreak/>
        <w:t>способствующих достижению национальных целей развития;</w:t>
      </w:r>
      <w:r w:rsidR="00AB31D4" w:rsidRPr="00AB31D4">
        <w:rPr>
          <w:rFonts w:ascii="Times New Roman" w:hAnsi="Times New Roman"/>
          <w:sz w:val="28"/>
          <w:szCs w:val="28"/>
        </w:rPr>
        <w:t xml:space="preserve"> </w:t>
      </w:r>
      <w:r w:rsidR="00AB31D4">
        <w:rPr>
          <w:rFonts w:ascii="Times New Roman" w:hAnsi="Times New Roman"/>
          <w:sz w:val="28"/>
          <w:szCs w:val="28"/>
        </w:rPr>
        <w:t>своевременное и полное исполнение государственных долговых обязательств, минимизацию расходов на обслуживание государственного долга.</w:t>
      </w:r>
    </w:p>
    <w:p w:rsidR="007B68F6" w:rsidRDefault="007B68F6" w:rsidP="00D84F29">
      <w:pPr>
        <w:spacing w:after="12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B35AC" w:rsidRPr="007030D7" w:rsidRDefault="001B35AC" w:rsidP="00D84F29">
      <w:pPr>
        <w:spacing w:after="12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92162">
        <w:rPr>
          <w:rFonts w:ascii="Times New Roman" w:hAnsi="Times New Roman"/>
          <w:b/>
          <w:sz w:val="28"/>
          <w:szCs w:val="28"/>
        </w:rPr>
        <w:t>Основные параметры областного бюджета Новосибирской области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030D7">
        <w:rPr>
          <w:rFonts w:ascii="Times New Roman" w:hAnsi="Times New Roman"/>
          <w:b/>
          <w:sz w:val="28"/>
          <w:szCs w:val="28"/>
        </w:rPr>
        <w:t>на 20</w:t>
      </w:r>
      <w:r w:rsidR="00E1785D">
        <w:rPr>
          <w:rFonts w:ascii="Times New Roman" w:hAnsi="Times New Roman"/>
          <w:b/>
          <w:sz w:val="28"/>
          <w:szCs w:val="28"/>
        </w:rPr>
        <w:t>2</w:t>
      </w:r>
      <w:r w:rsidR="002061A1">
        <w:rPr>
          <w:rFonts w:ascii="Times New Roman" w:hAnsi="Times New Roman"/>
          <w:b/>
          <w:sz w:val="28"/>
          <w:szCs w:val="28"/>
        </w:rPr>
        <w:t>5</w:t>
      </w:r>
      <w:r w:rsidRPr="007030D7">
        <w:rPr>
          <w:rFonts w:ascii="Times New Roman" w:hAnsi="Times New Roman"/>
          <w:b/>
          <w:sz w:val="28"/>
          <w:szCs w:val="28"/>
        </w:rPr>
        <w:t xml:space="preserve"> год и плановый период 20</w:t>
      </w:r>
      <w:r>
        <w:rPr>
          <w:rFonts w:ascii="Times New Roman" w:hAnsi="Times New Roman"/>
          <w:b/>
          <w:sz w:val="28"/>
          <w:szCs w:val="28"/>
        </w:rPr>
        <w:t>2</w:t>
      </w:r>
      <w:r w:rsidR="002061A1">
        <w:rPr>
          <w:rFonts w:ascii="Times New Roman" w:hAnsi="Times New Roman"/>
          <w:b/>
          <w:sz w:val="28"/>
          <w:szCs w:val="28"/>
        </w:rPr>
        <w:t>6</w:t>
      </w:r>
      <w:r w:rsidRPr="007030D7">
        <w:rPr>
          <w:rFonts w:ascii="Times New Roman" w:hAnsi="Times New Roman"/>
          <w:b/>
          <w:sz w:val="28"/>
          <w:szCs w:val="28"/>
        </w:rPr>
        <w:t xml:space="preserve"> и 20</w:t>
      </w:r>
      <w:r>
        <w:rPr>
          <w:rFonts w:ascii="Times New Roman" w:hAnsi="Times New Roman"/>
          <w:b/>
          <w:sz w:val="28"/>
          <w:szCs w:val="28"/>
        </w:rPr>
        <w:t>2</w:t>
      </w:r>
      <w:r w:rsidR="002061A1">
        <w:rPr>
          <w:rFonts w:ascii="Times New Roman" w:hAnsi="Times New Roman"/>
          <w:b/>
          <w:sz w:val="28"/>
          <w:szCs w:val="28"/>
        </w:rPr>
        <w:t>7</w:t>
      </w:r>
      <w:r w:rsidRPr="007030D7">
        <w:rPr>
          <w:rFonts w:ascii="Times New Roman" w:hAnsi="Times New Roman"/>
          <w:b/>
          <w:sz w:val="28"/>
          <w:szCs w:val="28"/>
        </w:rPr>
        <w:t xml:space="preserve"> годов.</w:t>
      </w:r>
    </w:p>
    <w:p w:rsidR="001B35AC" w:rsidRPr="004354FD" w:rsidRDefault="001B35AC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</w:t>
      </w:r>
      <w:r w:rsidRPr="007030D7">
        <w:rPr>
          <w:rFonts w:ascii="Times New Roman" w:hAnsi="Times New Roman"/>
          <w:sz w:val="28"/>
          <w:szCs w:val="28"/>
        </w:rPr>
        <w:t xml:space="preserve"> 20</w:t>
      </w:r>
      <w:r w:rsidR="00E03728">
        <w:rPr>
          <w:rFonts w:ascii="Times New Roman" w:hAnsi="Times New Roman"/>
          <w:sz w:val="28"/>
          <w:szCs w:val="28"/>
        </w:rPr>
        <w:t>2</w:t>
      </w:r>
      <w:r w:rsidR="002061A1">
        <w:rPr>
          <w:rFonts w:ascii="Times New Roman" w:hAnsi="Times New Roman"/>
          <w:sz w:val="28"/>
          <w:szCs w:val="28"/>
        </w:rPr>
        <w:t>5</w:t>
      </w:r>
      <w:r w:rsidR="00E1785D">
        <w:rPr>
          <w:rFonts w:ascii="Times New Roman" w:hAnsi="Times New Roman"/>
          <w:sz w:val="28"/>
          <w:szCs w:val="28"/>
        </w:rPr>
        <w:t xml:space="preserve"> год</w:t>
      </w:r>
      <w:r w:rsidRPr="007030D7">
        <w:rPr>
          <w:rFonts w:ascii="Times New Roman" w:hAnsi="Times New Roman"/>
          <w:sz w:val="28"/>
          <w:szCs w:val="28"/>
        </w:rPr>
        <w:t xml:space="preserve"> доходы областного бюджета </w:t>
      </w:r>
      <w:r>
        <w:rPr>
          <w:rFonts w:ascii="Times New Roman" w:hAnsi="Times New Roman"/>
          <w:sz w:val="28"/>
          <w:szCs w:val="28"/>
        </w:rPr>
        <w:t xml:space="preserve">Новосибирской области запланированы </w:t>
      </w:r>
      <w:r w:rsidRPr="007030D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30D7">
        <w:rPr>
          <w:rFonts w:ascii="Times New Roman" w:hAnsi="Times New Roman"/>
          <w:sz w:val="28"/>
          <w:szCs w:val="28"/>
        </w:rPr>
        <w:t>сумме</w:t>
      </w:r>
      <w:r>
        <w:rPr>
          <w:rFonts w:ascii="Times New Roman" w:hAnsi="Times New Roman"/>
          <w:sz w:val="28"/>
          <w:szCs w:val="28"/>
        </w:rPr>
        <w:t xml:space="preserve"> </w:t>
      </w:r>
      <w:r w:rsidR="002061A1">
        <w:rPr>
          <w:rFonts w:ascii="Times New Roman" w:hAnsi="Times New Roman"/>
          <w:sz w:val="28"/>
          <w:szCs w:val="28"/>
        </w:rPr>
        <w:t>301</w:t>
      </w:r>
      <w:r w:rsidR="00A001BF">
        <w:rPr>
          <w:rFonts w:ascii="Times New Roman" w:hAnsi="Times New Roman"/>
          <w:sz w:val="28"/>
          <w:szCs w:val="28"/>
        </w:rPr>
        <w:t> </w:t>
      </w:r>
      <w:r w:rsidR="002061A1">
        <w:rPr>
          <w:rFonts w:ascii="Times New Roman" w:hAnsi="Times New Roman"/>
          <w:sz w:val="28"/>
          <w:szCs w:val="28"/>
        </w:rPr>
        <w:t>364</w:t>
      </w:r>
      <w:r w:rsidR="00A001BF">
        <w:rPr>
          <w:rFonts w:ascii="Times New Roman" w:hAnsi="Times New Roman"/>
          <w:sz w:val="28"/>
          <w:szCs w:val="28"/>
        </w:rPr>
        <w:t> </w:t>
      </w:r>
      <w:r w:rsidR="002061A1">
        <w:rPr>
          <w:rFonts w:ascii="Times New Roman" w:hAnsi="Times New Roman"/>
          <w:sz w:val="28"/>
          <w:szCs w:val="28"/>
        </w:rPr>
        <w:t>248</w:t>
      </w:r>
      <w:r w:rsidR="00E03728">
        <w:rPr>
          <w:rFonts w:ascii="Times New Roman" w:hAnsi="Times New Roman"/>
          <w:sz w:val="28"/>
          <w:szCs w:val="28"/>
        </w:rPr>
        <w:t>,</w:t>
      </w:r>
      <w:r w:rsidR="002061A1">
        <w:rPr>
          <w:rFonts w:ascii="Times New Roman" w:hAnsi="Times New Roman"/>
          <w:sz w:val="28"/>
          <w:szCs w:val="28"/>
        </w:rPr>
        <w:t>3</w:t>
      </w:r>
      <w:r w:rsidR="00E178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 </w:t>
      </w:r>
      <w:r w:rsidRPr="007030D7">
        <w:rPr>
          <w:rFonts w:ascii="Times New Roman" w:hAnsi="Times New Roman"/>
          <w:sz w:val="28"/>
          <w:szCs w:val="28"/>
        </w:rPr>
        <w:t>рублей</w:t>
      </w:r>
      <w:r w:rsidRPr="004354FD">
        <w:rPr>
          <w:rFonts w:ascii="Times New Roman" w:hAnsi="Times New Roman"/>
          <w:sz w:val="28"/>
          <w:szCs w:val="28"/>
        </w:rPr>
        <w:t>, расходы – в сумме</w:t>
      </w:r>
      <w:r>
        <w:rPr>
          <w:rFonts w:ascii="Times New Roman" w:hAnsi="Times New Roman"/>
          <w:sz w:val="28"/>
          <w:szCs w:val="28"/>
        </w:rPr>
        <w:t xml:space="preserve"> </w:t>
      </w:r>
      <w:r w:rsidR="003D223A">
        <w:rPr>
          <w:rFonts w:ascii="Times New Roman" w:hAnsi="Times New Roman"/>
          <w:sz w:val="28"/>
          <w:szCs w:val="28"/>
        </w:rPr>
        <w:t>3</w:t>
      </w:r>
      <w:r w:rsidR="002061A1">
        <w:rPr>
          <w:rFonts w:ascii="Times New Roman" w:hAnsi="Times New Roman"/>
          <w:sz w:val="28"/>
          <w:szCs w:val="28"/>
        </w:rPr>
        <w:t>34</w:t>
      </w:r>
      <w:r w:rsidR="00A001BF">
        <w:rPr>
          <w:rFonts w:ascii="Times New Roman" w:hAnsi="Times New Roman"/>
          <w:sz w:val="28"/>
          <w:szCs w:val="28"/>
        </w:rPr>
        <w:t> </w:t>
      </w:r>
      <w:r w:rsidR="003D223A">
        <w:rPr>
          <w:rFonts w:ascii="Times New Roman" w:hAnsi="Times New Roman"/>
          <w:sz w:val="28"/>
          <w:szCs w:val="28"/>
        </w:rPr>
        <w:t>4</w:t>
      </w:r>
      <w:r w:rsidR="002061A1">
        <w:rPr>
          <w:rFonts w:ascii="Times New Roman" w:hAnsi="Times New Roman"/>
          <w:sz w:val="28"/>
          <w:szCs w:val="28"/>
        </w:rPr>
        <w:t>18</w:t>
      </w:r>
      <w:r w:rsidR="00A001BF">
        <w:rPr>
          <w:rFonts w:ascii="Times New Roman" w:hAnsi="Times New Roman"/>
          <w:sz w:val="28"/>
          <w:szCs w:val="28"/>
        </w:rPr>
        <w:t> </w:t>
      </w:r>
      <w:r w:rsidR="002061A1">
        <w:rPr>
          <w:rFonts w:ascii="Times New Roman" w:hAnsi="Times New Roman"/>
          <w:sz w:val="28"/>
          <w:szCs w:val="28"/>
        </w:rPr>
        <w:t>713</w:t>
      </w:r>
      <w:r w:rsidR="00A440A1">
        <w:rPr>
          <w:rFonts w:ascii="Times New Roman" w:hAnsi="Times New Roman"/>
          <w:sz w:val="28"/>
          <w:szCs w:val="28"/>
        </w:rPr>
        <w:t>,</w:t>
      </w:r>
      <w:r w:rsidR="002061A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тыс. </w:t>
      </w:r>
      <w:r w:rsidRPr="004354FD">
        <w:rPr>
          <w:rFonts w:ascii="Times New Roman" w:hAnsi="Times New Roman"/>
          <w:sz w:val="28"/>
          <w:szCs w:val="28"/>
        </w:rPr>
        <w:t xml:space="preserve">рублей, дефицит – в размере </w:t>
      </w:r>
      <w:r w:rsidR="00FC28FB">
        <w:rPr>
          <w:rFonts w:ascii="Times New Roman" w:hAnsi="Times New Roman"/>
          <w:sz w:val="28"/>
          <w:szCs w:val="28"/>
        </w:rPr>
        <w:t>3</w:t>
      </w:r>
      <w:r w:rsidR="002061A1">
        <w:rPr>
          <w:rFonts w:ascii="Times New Roman" w:hAnsi="Times New Roman"/>
          <w:sz w:val="28"/>
          <w:szCs w:val="28"/>
        </w:rPr>
        <w:t>3</w:t>
      </w:r>
      <w:r w:rsidR="003D223A">
        <w:rPr>
          <w:rFonts w:ascii="Times New Roman" w:hAnsi="Times New Roman"/>
          <w:sz w:val="28"/>
          <w:szCs w:val="28"/>
        </w:rPr>
        <w:t> </w:t>
      </w:r>
      <w:r w:rsidR="00FC28FB">
        <w:rPr>
          <w:rFonts w:ascii="Times New Roman" w:hAnsi="Times New Roman"/>
          <w:sz w:val="28"/>
          <w:szCs w:val="28"/>
        </w:rPr>
        <w:t>054</w:t>
      </w:r>
      <w:r w:rsidR="003D223A">
        <w:rPr>
          <w:rFonts w:ascii="Times New Roman" w:hAnsi="Times New Roman"/>
          <w:sz w:val="28"/>
          <w:szCs w:val="28"/>
        </w:rPr>
        <w:t> </w:t>
      </w:r>
      <w:r w:rsidR="00FC28FB">
        <w:rPr>
          <w:rFonts w:ascii="Times New Roman" w:hAnsi="Times New Roman"/>
          <w:sz w:val="28"/>
          <w:szCs w:val="28"/>
        </w:rPr>
        <w:t>465</w:t>
      </w:r>
      <w:r w:rsidR="00E03728">
        <w:rPr>
          <w:rFonts w:ascii="Times New Roman" w:hAnsi="Times New Roman"/>
          <w:sz w:val="28"/>
          <w:szCs w:val="28"/>
        </w:rPr>
        <w:t>,</w:t>
      </w:r>
      <w:r w:rsidR="00FC28FB">
        <w:rPr>
          <w:rFonts w:ascii="Times New Roman" w:hAnsi="Times New Roman"/>
          <w:sz w:val="28"/>
          <w:szCs w:val="28"/>
        </w:rPr>
        <w:t>2</w:t>
      </w:r>
      <w:r w:rsidR="00A001BF" w:rsidRPr="00A001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 </w:t>
      </w:r>
      <w:r w:rsidRPr="004354FD">
        <w:rPr>
          <w:rFonts w:ascii="Times New Roman" w:hAnsi="Times New Roman"/>
          <w:sz w:val="28"/>
          <w:szCs w:val="28"/>
        </w:rPr>
        <w:t>рублей.</w:t>
      </w:r>
    </w:p>
    <w:p w:rsidR="001B35AC" w:rsidRPr="004354FD" w:rsidRDefault="001B35AC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54FD">
        <w:rPr>
          <w:rFonts w:ascii="Times New Roman" w:hAnsi="Times New Roman"/>
          <w:sz w:val="28"/>
          <w:szCs w:val="28"/>
        </w:rPr>
        <w:t>На 202</w:t>
      </w:r>
      <w:r w:rsidR="002061A1">
        <w:rPr>
          <w:rFonts w:ascii="Times New Roman" w:hAnsi="Times New Roman"/>
          <w:sz w:val="28"/>
          <w:szCs w:val="28"/>
        </w:rPr>
        <w:t>6</w:t>
      </w:r>
      <w:r w:rsidRPr="004354FD">
        <w:rPr>
          <w:rFonts w:ascii="Times New Roman" w:hAnsi="Times New Roman"/>
          <w:sz w:val="28"/>
          <w:szCs w:val="28"/>
        </w:rPr>
        <w:t xml:space="preserve"> год доходы областного бюджета Новосибирской области </w:t>
      </w:r>
      <w:r>
        <w:rPr>
          <w:rFonts w:ascii="Times New Roman" w:hAnsi="Times New Roman"/>
          <w:sz w:val="28"/>
          <w:szCs w:val="28"/>
        </w:rPr>
        <w:t xml:space="preserve">запланированы в сумме </w:t>
      </w:r>
      <w:r w:rsidR="002061A1">
        <w:rPr>
          <w:rFonts w:ascii="Times New Roman" w:hAnsi="Times New Roman"/>
          <w:sz w:val="28"/>
          <w:szCs w:val="28"/>
        </w:rPr>
        <w:t>324</w:t>
      </w:r>
      <w:r w:rsidR="00A001BF">
        <w:rPr>
          <w:rFonts w:ascii="Times New Roman" w:hAnsi="Times New Roman"/>
          <w:sz w:val="28"/>
          <w:szCs w:val="28"/>
        </w:rPr>
        <w:t> </w:t>
      </w:r>
      <w:r w:rsidR="002061A1">
        <w:rPr>
          <w:rFonts w:ascii="Times New Roman" w:hAnsi="Times New Roman"/>
          <w:sz w:val="28"/>
          <w:szCs w:val="28"/>
        </w:rPr>
        <w:t>417</w:t>
      </w:r>
      <w:r w:rsidR="00A001BF">
        <w:rPr>
          <w:rFonts w:ascii="Times New Roman" w:hAnsi="Times New Roman"/>
          <w:sz w:val="28"/>
          <w:szCs w:val="28"/>
        </w:rPr>
        <w:t> </w:t>
      </w:r>
      <w:r w:rsidR="002061A1">
        <w:rPr>
          <w:rFonts w:ascii="Times New Roman" w:hAnsi="Times New Roman"/>
          <w:sz w:val="28"/>
          <w:szCs w:val="28"/>
        </w:rPr>
        <w:t>081</w:t>
      </w:r>
      <w:r w:rsidR="00A001BF" w:rsidRPr="00A001BF">
        <w:rPr>
          <w:rFonts w:ascii="Times New Roman" w:hAnsi="Times New Roman"/>
          <w:sz w:val="28"/>
          <w:szCs w:val="28"/>
        </w:rPr>
        <w:t>,</w:t>
      </w:r>
      <w:r w:rsidR="002061A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тыс. рублей, </w:t>
      </w:r>
      <w:r w:rsidRPr="004354FD">
        <w:rPr>
          <w:rFonts w:ascii="Times New Roman" w:hAnsi="Times New Roman"/>
          <w:sz w:val="28"/>
          <w:szCs w:val="28"/>
        </w:rPr>
        <w:t xml:space="preserve">расходы –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4354FD">
        <w:rPr>
          <w:rFonts w:ascii="Times New Roman" w:hAnsi="Times New Roman"/>
          <w:sz w:val="28"/>
          <w:szCs w:val="28"/>
        </w:rPr>
        <w:t xml:space="preserve">сумме                 </w:t>
      </w:r>
      <w:r w:rsidR="002061A1">
        <w:rPr>
          <w:rFonts w:ascii="Times New Roman" w:hAnsi="Times New Roman"/>
          <w:sz w:val="28"/>
          <w:szCs w:val="28"/>
        </w:rPr>
        <w:t>328</w:t>
      </w:r>
      <w:r w:rsidR="003D223A">
        <w:rPr>
          <w:rFonts w:ascii="Times New Roman" w:hAnsi="Times New Roman"/>
          <w:sz w:val="28"/>
          <w:szCs w:val="28"/>
        </w:rPr>
        <w:t> </w:t>
      </w:r>
      <w:r w:rsidR="002061A1">
        <w:rPr>
          <w:rFonts w:ascii="Times New Roman" w:hAnsi="Times New Roman"/>
          <w:sz w:val="28"/>
          <w:szCs w:val="28"/>
        </w:rPr>
        <w:t>073</w:t>
      </w:r>
      <w:r w:rsidR="003D223A">
        <w:rPr>
          <w:rFonts w:ascii="Times New Roman" w:hAnsi="Times New Roman"/>
          <w:sz w:val="28"/>
          <w:szCs w:val="28"/>
        </w:rPr>
        <w:t> </w:t>
      </w:r>
      <w:r w:rsidR="002061A1">
        <w:rPr>
          <w:rFonts w:ascii="Times New Roman" w:hAnsi="Times New Roman"/>
          <w:sz w:val="28"/>
          <w:szCs w:val="28"/>
        </w:rPr>
        <w:t>651</w:t>
      </w:r>
      <w:r w:rsidR="00A001BF" w:rsidRPr="00A001BF">
        <w:rPr>
          <w:rFonts w:ascii="Times New Roman" w:hAnsi="Times New Roman"/>
          <w:sz w:val="28"/>
          <w:szCs w:val="28"/>
        </w:rPr>
        <w:t>,</w:t>
      </w:r>
      <w:r w:rsidR="002061A1">
        <w:rPr>
          <w:rFonts w:ascii="Times New Roman" w:hAnsi="Times New Roman"/>
          <w:sz w:val="28"/>
          <w:szCs w:val="28"/>
        </w:rPr>
        <w:t>4</w:t>
      </w:r>
      <w:r w:rsidR="00A001BF" w:rsidRPr="00A001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 </w:t>
      </w:r>
      <w:r w:rsidRPr="004354FD">
        <w:rPr>
          <w:rFonts w:ascii="Times New Roman" w:hAnsi="Times New Roman"/>
          <w:sz w:val="28"/>
          <w:szCs w:val="28"/>
        </w:rPr>
        <w:t xml:space="preserve">рублей, дефицит – в размере </w:t>
      </w:r>
      <w:r w:rsidR="00FC28FB">
        <w:rPr>
          <w:rFonts w:ascii="Times New Roman" w:hAnsi="Times New Roman"/>
          <w:sz w:val="28"/>
          <w:szCs w:val="28"/>
        </w:rPr>
        <w:t>3 656 57</w:t>
      </w:r>
      <w:r w:rsidR="003D223A">
        <w:rPr>
          <w:rFonts w:ascii="Times New Roman" w:hAnsi="Times New Roman"/>
          <w:sz w:val="28"/>
          <w:szCs w:val="28"/>
        </w:rPr>
        <w:t>0,</w:t>
      </w:r>
      <w:r w:rsidR="00FC28FB">
        <w:rPr>
          <w:rFonts w:ascii="Times New Roman" w:hAnsi="Times New Roman"/>
          <w:sz w:val="28"/>
          <w:szCs w:val="28"/>
        </w:rPr>
        <w:t>4</w:t>
      </w:r>
      <w:r w:rsidR="00A001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 </w:t>
      </w:r>
      <w:r w:rsidRPr="004354FD">
        <w:rPr>
          <w:rFonts w:ascii="Times New Roman" w:hAnsi="Times New Roman"/>
          <w:sz w:val="28"/>
          <w:szCs w:val="28"/>
        </w:rPr>
        <w:t>рублей.</w:t>
      </w:r>
    </w:p>
    <w:p w:rsidR="001B35AC" w:rsidRPr="004354FD" w:rsidRDefault="001B35AC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54FD">
        <w:rPr>
          <w:rFonts w:ascii="Times New Roman" w:hAnsi="Times New Roman"/>
          <w:sz w:val="28"/>
          <w:szCs w:val="28"/>
        </w:rPr>
        <w:t>На 202</w:t>
      </w:r>
      <w:r w:rsidR="00FC28FB">
        <w:rPr>
          <w:rFonts w:ascii="Times New Roman" w:hAnsi="Times New Roman"/>
          <w:sz w:val="28"/>
          <w:szCs w:val="28"/>
        </w:rPr>
        <w:t>7</w:t>
      </w:r>
      <w:r w:rsidRPr="004354FD">
        <w:rPr>
          <w:rFonts w:ascii="Times New Roman" w:hAnsi="Times New Roman"/>
          <w:sz w:val="28"/>
          <w:szCs w:val="28"/>
        </w:rPr>
        <w:t xml:space="preserve"> год доходы областного бюджета </w:t>
      </w:r>
      <w:r>
        <w:rPr>
          <w:rFonts w:ascii="Times New Roman" w:hAnsi="Times New Roman"/>
          <w:sz w:val="28"/>
          <w:szCs w:val="28"/>
        </w:rPr>
        <w:t xml:space="preserve">Новосибирской области запланированы </w:t>
      </w:r>
      <w:r w:rsidRPr="004354FD">
        <w:rPr>
          <w:rFonts w:ascii="Times New Roman" w:hAnsi="Times New Roman"/>
          <w:sz w:val="28"/>
          <w:szCs w:val="28"/>
        </w:rPr>
        <w:t xml:space="preserve">в сумме </w:t>
      </w:r>
      <w:r w:rsidR="00022DA9">
        <w:rPr>
          <w:rFonts w:ascii="Times New Roman" w:hAnsi="Times New Roman"/>
          <w:sz w:val="28"/>
          <w:szCs w:val="28"/>
        </w:rPr>
        <w:t>3</w:t>
      </w:r>
      <w:r w:rsidR="00FC28FB">
        <w:rPr>
          <w:rFonts w:ascii="Times New Roman" w:hAnsi="Times New Roman"/>
          <w:sz w:val="28"/>
          <w:szCs w:val="28"/>
        </w:rPr>
        <w:t>46</w:t>
      </w:r>
      <w:r w:rsidR="00022DA9">
        <w:rPr>
          <w:rFonts w:ascii="Times New Roman" w:hAnsi="Times New Roman"/>
          <w:sz w:val="28"/>
          <w:szCs w:val="28"/>
        </w:rPr>
        <w:t> 1</w:t>
      </w:r>
      <w:r w:rsidR="00FC28FB">
        <w:rPr>
          <w:rFonts w:ascii="Times New Roman" w:hAnsi="Times New Roman"/>
          <w:sz w:val="28"/>
          <w:szCs w:val="28"/>
        </w:rPr>
        <w:t>92</w:t>
      </w:r>
      <w:r w:rsidR="00022DA9">
        <w:rPr>
          <w:rFonts w:ascii="Times New Roman" w:hAnsi="Times New Roman"/>
          <w:sz w:val="28"/>
          <w:szCs w:val="28"/>
        </w:rPr>
        <w:t> </w:t>
      </w:r>
      <w:r w:rsidR="00FC28FB">
        <w:rPr>
          <w:rFonts w:ascii="Times New Roman" w:hAnsi="Times New Roman"/>
          <w:sz w:val="28"/>
          <w:szCs w:val="28"/>
        </w:rPr>
        <w:t>997</w:t>
      </w:r>
      <w:r w:rsidR="00A001BF" w:rsidRPr="00A001BF">
        <w:rPr>
          <w:rFonts w:ascii="Times New Roman" w:hAnsi="Times New Roman"/>
          <w:sz w:val="28"/>
          <w:szCs w:val="28"/>
        </w:rPr>
        <w:t>,</w:t>
      </w:r>
      <w:r w:rsidR="00FC28FB">
        <w:rPr>
          <w:rFonts w:ascii="Times New Roman" w:hAnsi="Times New Roman"/>
          <w:sz w:val="28"/>
          <w:szCs w:val="28"/>
        </w:rPr>
        <w:t>3</w:t>
      </w:r>
      <w:r w:rsidR="00A001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тыс. рублей, </w:t>
      </w:r>
      <w:r w:rsidRPr="004354FD">
        <w:rPr>
          <w:rFonts w:ascii="Times New Roman" w:hAnsi="Times New Roman"/>
          <w:sz w:val="28"/>
          <w:szCs w:val="28"/>
        </w:rPr>
        <w:t xml:space="preserve">расходы –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4354FD">
        <w:rPr>
          <w:rFonts w:ascii="Times New Roman" w:hAnsi="Times New Roman"/>
          <w:sz w:val="28"/>
          <w:szCs w:val="28"/>
        </w:rPr>
        <w:t xml:space="preserve">сумме                  </w:t>
      </w:r>
      <w:r w:rsidR="00022DA9">
        <w:rPr>
          <w:rFonts w:ascii="Times New Roman" w:hAnsi="Times New Roman"/>
          <w:sz w:val="28"/>
          <w:szCs w:val="28"/>
        </w:rPr>
        <w:t>3</w:t>
      </w:r>
      <w:r w:rsidR="00FC28FB">
        <w:rPr>
          <w:rFonts w:ascii="Times New Roman" w:hAnsi="Times New Roman"/>
          <w:sz w:val="28"/>
          <w:szCs w:val="28"/>
        </w:rPr>
        <w:t>49</w:t>
      </w:r>
      <w:r w:rsidR="00022DA9">
        <w:rPr>
          <w:rFonts w:ascii="Times New Roman" w:hAnsi="Times New Roman"/>
          <w:sz w:val="28"/>
          <w:szCs w:val="28"/>
        </w:rPr>
        <w:t> </w:t>
      </w:r>
      <w:r w:rsidR="00FC28FB">
        <w:rPr>
          <w:rFonts w:ascii="Times New Roman" w:hAnsi="Times New Roman"/>
          <w:sz w:val="28"/>
          <w:szCs w:val="28"/>
        </w:rPr>
        <w:t>849</w:t>
      </w:r>
      <w:r w:rsidR="00022DA9">
        <w:rPr>
          <w:rFonts w:ascii="Times New Roman" w:hAnsi="Times New Roman"/>
          <w:sz w:val="28"/>
          <w:szCs w:val="28"/>
        </w:rPr>
        <w:t> </w:t>
      </w:r>
      <w:r w:rsidR="00FC28FB">
        <w:rPr>
          <w:rFonts w:ascii="Times New Roman" w:hAnsi="Times New Roman"/>
          <w:sz w:val="28"/>
          <w:szCs w:val="28"/>
        </w:rPr>
        <w:t>567</w:t>
      </w:r>
      <w:r w:rsidR="00A001BF">
        <w:rPr>
          <w:rFonts w:ascii="Times New Roman" w:hAnsi="Times New Roman"/>
          <w:sz w:val="28"/>
          <w:szCs w:val="28"/>
        </w:rPr>
        <w:t>,</w:t>
      </w:r>
      <w:r w:rsidR="00022DA9">
        <w:rPr>
          <w:rFonts w:ascii="Times New Roman" w:hAnsi="Times New Roman"/>
          <w:sz w:val="28"/>
          <w:szCs w:val="28"/>
        </w:rPr>
        <w:t>7</w:t>
      </w:r>
      <w:r w:rsidRPr="004354FD">
        <w:rPr>
          <w:rFonts w:ascii="Times New Roman" w:hAnsi="Times New Roman"/>
          <w:sz w:val="28"/>
          <w:szCs w:val="28"/>
        </w:rPr>
        <w:t xml:space="preserve"> тыс. рублей, дефицит – в размере </w:t>
      </w:r>
      <w:r w:rsidR="00FC28FB">
        <w:rPr>
          <w:rFonts w:ascii="Times New Roman" w:hAnsi="Times New Roman"/>
          <w:sz w:val="28"/>
          <w:szCs w:val="28"/>
        </w:rPr>
        <w:t>3 656 57</w:t>
      </w:r>
      <w:r w:rsidR="00022DA9">
        <w:rPr>
          <w:rFonts w:ascii="Times New Roman" w:hAnsi="Times New Roman"/>
          <w:sz w:val="28"/>
          <w:szCs w:val="28"/>
        </w:rPr>
        <w:t>0,</w:t>
      </w:r>
      <w:r w:rsidR="00FC28FB">
        <w:rPr>
          <w:rFonts w:ascii="Times New Roman" w:hAnsi="Times New Roman"/>
          <w:sz w:val="28"/>
          <w:szCs w:val="28"/>
        </w:rPr>
        <w:t>4</w:t>
      </w:r>
      <w:r w:rsidR="00A001BF" w:rsidRPr="00A001BF">
        <w:rPr>
          <w:rFonts w:ascii="Times New Roman" w:hAnsi="Times New Roman"/>
          <w:sz w:val="28"/>
          <w:szCs w:val="28"/>
        </w:rPr>
        <w:t xml:space="preserve"> </w:t>
      </w:r>
      <w:r w:rsidRPr="004354FD">
        <w:rPr>
          <w:rFonts w:ascii="Times New Roman" w:hAnsi="Times New Roman"/>
          <w:sz w:val="28"/>
          <w:szCs w:val="28"/>
        </w:rPr>
        <w:t>тыс. рублей.</w:t>
      </w:r>
    </w:p>
    <w:p w:rsidR="001B35AC" w:rsidRPr="00192162" w:rsidRDefault="001B35AC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7D40">
        <w:rPr>
          <w:rFonts w:ascii="Times New Roman" w:hAnsi="Times New Roman"/>
          <w:sz w:val="28"/>
          <w:szCs w:val="28"/>
        </w:rPr>
        <w:t xml:space="preserve">Проектом </w:t>
      </w:r>
      <w:r w:rsidR="00542E05">
        <w:rPr>
          <w:rFonts w:ascii="Times New Roman" w:hAnsi="Times New Roman"/>
          <w:sz w:val="28"/>
          <w:szCs w:val="28"/>
        </w:rPr>
        <w:t xml:space="preserve">закона об </w:t>
      </w:r>
      <w:r w:rsidRPr="00477D40">
        <w:rPr>
          <w:rFonts w:ascii="Times New Roman" w:hAnsi="Times New Roman"/>
          <w:sz w:val="28"/>
          <w:szCs w:val="28"/>
        </w:rPr>
        <w:t>областно</w:t>
      </w:r>
      <w:r w:rsidR="00542E05">
        <w:rPr>
          <w:rFonts w:ascii="Times New Roman" w:hAnsi="Times New Roman"/>
          <w:sz w:val="28"/>
          <w:szCs w:val="28"/>
        </w:rPr>
        <w:t>м</w:t>
      </w:r>
      <w:r w:rsidRPr="00477D40">
        <w:rPr>
          <w:rFonts w:ascii="Times New Roman" w:hAnsi="Times New Roman"/>
          <w:sz w:val="28"/>
          <w:szCs w:val="28"/>
        </w:rPr>
        <w:t xml:space="preserve"> бюджет</w:t>
      </w:r>
      <w:r w:rsidR="00542E05">
        <w:rPr>
          <w:rFonts w:ascii="Times New Roman" w:hAnsi="Times New Roman"/>
          <w:sz w:val="28"/>
          <w:szCs w:val="28"/>
        </w:rPr>
        <w:t>е</w:t>
      </w:r>
      <w:r w:rsidRPr="00477D40">
        <w:rPr>
          <w:rFonts w:ascii="Times New Roman" w:hAnsi="Times New Roman"/>
          <w:sz w:val="28"/>
          <w:szCs w:val="28"/>
        </w:rPr>
        <w:t xml:space="preserve"> на 20</w:t>
      </w:r>
      <w:r w:rsidR="00EB0B9B">
        <w:rPr>
          <w:rFonts w:ascii="Times New Roman" w:hAnsi="Times New Roman"/>
          <w:sz w:val="28"/>
          <w:szCs w:val="28"/>
        </w:rPr>
        <w:t>2</w:t>
      </w:r>
      <w:r w:rsidR="00CF709D">
        <w:rPr>
          <w:rFonts w:ascii="Times New Roman" w:hAnsi="Times New Roman"/>
          <w:sz w:val="28"/>
          <w:szCs w:val="28"/>
        </w:rPr>
        <w:t>5</w:t>
      </w:r>
      <w:r w:rsidRPr="00477D40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CF709D">
        <w:rPr>
          <w:rFonts w:ascii="Times New Roman" w:hAnsi="Times New Roman"/>
          <w:sz w:val="28"/>
          <w:szCs w:val="28"/>
        </w:rPr>
        <w:t>6</w:t>
      </w:r>
      <w:r w:rsidRPr="00477D40">
        <w:rPr>
          <w:rFonts w:ascii="Times New Roman" w:hAnsi="Times New Roman"/>
          <w:sz w:val="28"/>
          <w:szCs w:val="28"/>
        </w:rPr>
        <w:t xml:space="preserve"> и 202</w:t>
      </w:r>
      <w:r w:rsidR="00CF709D">
        <w:rPr>
          <w:rFonts w:ascii="Times New Roman" w:hAnsi="Times New Roman"/>
          <w:sz w:val="28"/>
          <w:szCs w:val="28"/>
        </w:rPr>
        <w:t>7</w:t>
      </w:r>
      <w:r w:rsidRPr="00477D40">
        <w:rPr>
          <w:rFonts w:ascii="Times New Roman" w:hAnsi="Times New Roman"/>
          <w:sz w:val="28"/>
          <w:szCs w:val="28"/>
        </w:rPr>
        <w:t xml:space="preserve"> годов запланирован </w:t>
      </w:r>
      <w:r w:rsidRPr="00590986">
        <w:rPr>
          <w:rFonts w:ascii="Times New Roman" w:hAnsi="Times New Roman"/>
          <w:sz w:val="28"/>
          <w:szCs w:val="28"/>
        </w:rPr>
        <w:t xml:space="preserve">прирост областного бюджета Новосибирской области по </w:t>
      </w:r>
      <w:r w:rsidRPr="00192162">
        <w:rPr>
          <w:rFonts w:ascii="Times New Roman" w:hAnsi="Times New Roman"/>
          <w:sz w:val="28"/>
          <w:szCs w:val="28"/>
        </w:rPr>
        <w:t>налоговым и неналоговым доходам:</w:t>
      </w:r>
    </w:p>
    <w:p w:rsidR="001B35AC" w:rsidRPr="00192162" w:rsidRDefault="001B35AC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2162">
        <w:rPr>
          <w:rFonts w:ascii="Times New Roman" w:hAnsi="Times New Roman"/>
          <w:sz w:val="28"/>
          <w:szCs w:val="28"/>
        </w:rPr>
        <w:t>в 20</w:t>
      </w:r>
      <w:r w:rsidR="006F1B00" w:rsidRPr="00192162">
        <w:rPr>
          <w:rFonts w:ascii="Times New Roman" w:hAnsi="Times New Roman"/>
          <w:sz w:val="28"/>
          <w:szCs w:val="28"/>
        </w:rPr>
        <w:t>2</w:t>
      </w:r>
      <w:r w:rsidR="002D5B26">
        <w:rPr>
          <w:rFonts w:ascii="Times New Roman" w:hAnsi="Times New Roman"/>
          <w:sz w:val="28"/>
          <w:szCs w:val="28"/>
        </w:rPr>
        <w:t>5</w:t>
      </w:r>
      <w:r w:rsidRPr="00192162">
        <w:rPr>
          <w:rFonts w:ascii="Times New Roman" w:hAnsi="Times New Roman"/>
          <w:sz w:val="28"/>
          <w:szCs w:val="28"/>
        </w:rPr>
        <w:t xml:space="preserve"> году </w:t>
      </w:r>
      <w:r w:rsidR="001D6BAD" w:rsidRPr="004354FD">
        <w:rPr>
          <w:rFonts w:ascii="Times New Roman" w:hAnsi="Times New Roman"/>
          <w:sz w:val="28"/>
          <w:szCs w:val="28"/>
        </w:rPr>
        <w:t>–</w:t>
      </w:r>
      <w:r w:rsidR="001D6BAD">
        <w:rPr>
          <w:rFonts w:ascii="Times New Roman" w:hAnsi="Times New Roman"/>
          <w:sz w:val="28"/>
          <w:szCs w:val="28"/>
        </w:rPr>
        <w:t xml:space="preserve"> </w:t>
      </w:r>
      <w:r w:rsidRPr="00192162">
        <w:rPr>
          <w:rFonts w:ascii="Times New Roman" w:hAnsi="Times New Roman"/>
          <w:sz w:val="28"/>
          <w:szCs w:val="28"/>
        </w:rPr>
        <w:t xml:space="preserve">на </w:t>
      </w:r>
      <w:r w:rsidR="00022DA9">
        <w:rPr>
          <w:rFonts w:ascii="Times New Roman" w:hAnsi="Times New Roman"/>
          <w:sz w:val="28"/>
          <w:szCs w:val="28"/>
        </w:rPr>
        <w:t>1</w:t>
      </w:r>
      <w:r w:rsidR="002D5B26">
        <w:rPr>
          <w:rFonts w:ascii="Times New Roman" w:hAnsi="Times New Roman"/>
          <w:sz w:val="28"/>
          <w:szCs w:val="28"/>
        </w:rPr>
        <w:t>5</w:t>
      </w:r>
      <w:r w:rsidR="00192162" w:rsidRPr="00192162">
        <w:rPr>
          <w:rFonts w:ascii="Times New Roman" w:hAnsi="Times New Roman"/>
          <w:sz w:val="28"/>
          <w:szCs w:val="28"/>
        </w:rPr>
        <w:t>,</w:t>
      </w:r>
      <w:r w:rsidR="002D5B26">
        <w:rPr>
          <w:rFonts w:ascii="Times New Roman" w:hAnsi="Times New Roman"/>
          <w:sz w:val="28"/>
          <w:szCs w:val="28"/>
        </w:rPr>
        <w:t>2</w:t>
      </w:r>
      <w:r w:rsidR="007B68F6">
        <w:rPr>
          <w:rFonts w:ascii="Times New Roman" w:hAnsi="Times New Roman"/>
          <w:sz w:val="28"/>
          <w:szCs w:val="28"/>
        </w:rPr>
        <w:t> </w:t>
      </w:r>
      <w:r w:rsidRPr="00192162">
        <w:rPr>
          <w:rFonts w:ascii="Times New Roman" w:hAnsi="Times New Roman"/>
          <w:sz w:val="28"/>
          <w:szCs w:val="28"/>
        </w:rPr>
        <w:t>% к ожи</w:t>
      </w:r>
      <w:r w:rsidR="006F1B00" w:rsidRPr="00192162">
        <w:rPr>
          <w:rFonts w:ascii="Times New Roman" w:hAnsi="Times New Roman"/>
          <w:sz w:val="28"/>
          <w:szCs w:val="28"/>
        </w:rPr>
        <w:t>даемому уровню исполнения в 202</w:t>
      </w:r>
      <w:r w:rsidR="002D5B26">
        <w:rPr>
          <w:rFonts w:ascii="Times New Roman" w:hAnsi="Times New Roman"/>
          <w:sz w:val="28"/>
          <w:szCs w:val="28"/>
        </w:rPr>
        <w:t>4</w:t>
      </w:r>
      <w:r w:rsidRPr="00192162">
        <w:rPr>
          <w:rFonts w:ascii="Times New Roman" w:hAnsi="Times New Roman"/>
          <w:sz w:val="28"/>
          <w:szCs w:val="28"/>
        </w:rPr>
        <w:t xml:space="preserve"> году</w:t>
      </w:r>
      <w:r w:rsidR="006F1B00" w:rsidRPr="00192162">
        <w:rPr>
          <w:rFonts w:ascii="Times New Roman" w:hAnsi="Times New Roman"/>
          <w:sz w:val="28"/>
          <w:szCs w:val="28"/>
        </w:rPr>
        <w:t xml:space="preserve"> и планируется в объеме </w:t>
      </w:r>
      <w:r w:rsidR="00A65CEA">
        <w:rPr>
          <w:rFonts w:ascii="Times New Roman" w:hAnsi="Times New Roman"/>
          <w:sz w:val="28"/>
          <w:szCs w:val="28"/>
        </w:rPr>
        <w:t>2</w:t>
      </w:r>
      <w:r w:rsidR="002D5B26">
        <w:rPr>
          <w:rFonts w:ascii="Times New Roman" w:hAnsi="Times New Roman"/>
          <w:sz w:val="28"/>
          <w:szCs w:val="28"/>
        </w:rPr>
        <w:t>97</w:t>
      </w:r>
      <w:r w:rsidR="00022DA9">
        <w:rPr>
          <w:rFonts w:ascii="Times New Roman" w:hAnsi="Times New Roman"/>
          <w:sz w:val="28"/>
          <w:szCs w:val="28"/>
        </w:rPr>
        <w:t> </w:t>
      </w:r>
      <w:r w:rsidR="002D5B26">
        <w:rPr>
          <w:rFonts w:ascii="Times New Roman" w:hAnsi="Times New Roman"/>
          <w:sz w:val="28"/>
          <w:szCs w:val="28"/>
        </w:rPr>
        <w:t>136</w:t>
      </w:r>
      <w:r w:rsidR="00022DA9">
        <w:rPr>
          <w:rFonts w:ascii="Times New Roman" w:hAnsi="Times New Roman"/>
          <w:sz w:val="28"/>
          <w:szCs w:val="28"/>
        </w:rPr>
        <w:t> </w:t>
      </w:r>
      <w:r w:rsidR="002D5B26">
        <w:rPr>
          <w:rFonts w:ascii="Times New Roman" w:hAnsi="Times New Roman"/>
          <w:sz w:val="28"/>
          <w:szCs w:val="28"/>
        </w:rPr>
        <w:t>062</w:t>
      </w:r>
      <w:r w:rsidR="006F1B00" w:rsidRPr="00192162">
        <w:rPr>
          <w:rFonts w:ascii="Times New Roman" w:hAnsi="Times New Roman"/>
          <w:sz w:val="28"/>
          <w:szCs w:val="28"/>
        </w:rPr>
        <w:t>,</w:t>
      </w:r>
      <w:r w:rsidR="002D5B26">
        <w:rPr>
          <w:rFonts w:ascii="Times New Roman" w:hAnsi="Times New Roman"/>
          <w:sz w:val="28"/>
          <w:szCs w:val="28"/>
        </w:rPr>
        <w:t>5</w:t>
      </w:r>
      <w:r w:rsidR="006F1B00" w:rsidRPr="00192162">
        <w:rPr>
          <w:rFonts w:ascii="Times New Roman" w:hAnsi="Times New Roman"/>
          <w:sz w:val="28"/>
          <w:szCs w:val="28"/>
        </w:rPr>
        <w:t xml:space="preserve"> тыс. рублей</w:t>
      </w:r>
      <w:r w:rsidRPr="00192162">
        <w:rPr>
          <w:rFonts w:ascii="Times New Roman" w:hAnsi="Times New Roman"/>
          <w:sz w:val="28"/>
          <w:szCs w:val="28"/>
        </w:rPr>
        <w:t>;</w:t>
      </w:r>
    </w:p>
    <w:p w:rsidR="001B35AC" w:rsidRPr="00192162" w:rsidRDefault="001B35AC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2162">
        <w:rPr>
          <w:rFonts w:ascii="Times New Roman" w:hAnsi="Times New Roman"/>
          <w:sz w:val="28"/>
          <w:szCs w:val="28"/>
        </w:rPr>
        <w:t>в 202</w:t>
      </w:r>
      <w:r w:rsidR="002D5B26">
        <w:rPr>
          <w:rFonts w:ascii="Times New Roman" w:hAnsi="Times New Roman"/>
          <w:sz w:val="28"/>
          <w:szCs w:val="28"/>
        </w:rPr>
        <w:t>6</w:t>
      </w:r>
      <w:r w:rsidRPr="00192162">
        <w:rPr>
          <w:rFonts w:ascii="Times New Roman" w:hAnsi="Times New Roman"/>
          <w:sz w:val="28"/>
          <w:szCs w:val="28"/>
        </w:rPr>
        <w:t xml:space="preserve"> году </w:t>
      </w:r>
      <w:r w:rsidR="001D6BAD" w:rsidRPr="004354FD">
        <w:rPr>
          <w:rFonts w:ascii="Times New Roman" w:hAnsi="Times New Roman"/>
          <w:sz w:val="28"/>
          <w:szCs w:val="28"/>
        </w:rPr>
        <w:t>–</w:t>
      </w:r>
      <w:r w:rsidR="001D6BAD">
        <w:rPr>
          <w:rFonts w:ascii="Times New Roman" w:hAnsi="Times New Roman"/>
          <w:sz w:val="28"/>
          <w:szCs w:val="28"/>
        </w:rPr>
        <w:t xml:space="preserve"> </w:t>
      </w:r>
      <w:r w:rsidRPr="00192162">
        <w:rPr>
          <w:rFonts w:ascii="Times New Roman" w:hAnsi="Times New Roman"/>
          <w:sz w:val="28"/>
          <w:szCs w:val="28"/>
        </w:rPr>
        <w:t xml:space="preserve">на </w:t>
      </w:r>
      <w:r w:rsidR="002D5B26">
        <w:rPr>
          <w:rFonts w:ascii="Times New Roman" w:hAnsi="Times New Roman"/>
          <w:sz w:val="28"/>
          <w:szCs w:val="28"/>
        </w:rPr>
        <w:t>7</w:t>
      </w:r>
      <w:r w:rsidR="00022DA9">
        <w:rPr>
          <w:rFonts w:ascii="Times New Roman" w:hAnsi="Times New Roman"/>
          <w:sz w:val="28"/>
          <w:szCs w:val="28"/>
        </w:rPr>
        <w:t>,</w:t>
      </w:r>
      <w:r w:rsidR="002D5B26">
        <w:rPr>
          <w:rFonts w:ascii="Times New Roman" w:hAnsi="Times New Roman"/>
          <w:sz w:val="28"/>
          <w:szCs w:val="28"/>
        </w:rPr>
        <w:t>7</w:t>
      </w:r>
      <w:r w:rsidR="007B68F6">
        <w:rPr>
          <w:rFonts w:ascii="Times New Roman" w:hAnsi="Times New Roman"/>
          <w:sz w:val="28"/>
          <w:szCs w:val="28"/>
        </w:rPr>
        <w:t> </w:t>
      </w:r>
      <w:r w:rsidRPr="00192162">
        <w:rPr>
          <w:rFonts w:ascii="Times New Roman" w:hAnsi="Times New Roman"/>
          <w:sz w:val="28"/>
          <w:szCs w:val="28"/>
        </w:rPr>
        <w:t>% к прогнозируемому уровню в 20</w:t>
      </w:r>
      <w:r w:rsidR="006F1B00" w:rsidRPr="00192162">
        <w:rPr>
          <w:rFonts w:ascii="Times New Roman" w:hAnsi="Times New Roman"/>
          <w:sz w:val="28"/>
          <w:szCs w:val="28"/>
        </w:rPr>
        <w:t>2</w:t>
      </w:r>
      <w:r w:rsidR="002D5B26">
        <w:rPr>
          <w:rFonts w:ascii="Times New Roman" w:hAnsi="Times New Roman"/>
          <w:sz w:val="28"/>
          <w:szCs w:val="28"/>
        </w:rPr>
        <w:t>5</w:t>
      </w:r>
      <w:r w:rsidR="006F1B00" w:rsidRPr="00192162">
        <w:rPr>
          <w:rFonts w:ascii="Times New Roman" w:hAnsi="Times New Roman"/>
          <w:sz w:val="28"/>
          <w:szCs w:val="28"/>
        </w:rPr>
        <w:t xml:space="preserve"> </w:t>
      </w:r>
      <w:r w:rsidRPr="00192162">
        <w:rPr>
          <w:rFonts w:ascii="Times New Roman" w:hAnsi="Times New Roman"/>
          <w:sz w:val="28"/>
          <w:szCs w:val="28"/>
        </w:rPr>
        <w:t>году</w:t>
      </w:r>
      <w:r w:rsidR="006F1B00" w:rsidRPr="00192162">
        <w:rPr>
          <w:rFonts w:ascii="Times New Roman" w:hAnsi="Times New Roman"/>
          <w:sz w:val="28"/>
          <w:szCs w:val="28"/>
        </w:rPr>
        <w:t xml:space="preserve"> (</w:t>
      </w:r>
      <w:r w:rsidR="00DE50E8" w:rsidRPr="00192162">
        <w:rPr>
          <w:rFonts w:ascii="Times New Roman" w:hAnsi="Times New Roman"/>
          <w:sz w:val="28"/>
          <w:szCs w:val="28"/>
        </w:rPr>
        <w:t xml:space="preserve">в сумме </w:t>
      </w:r>
      <w:r w:rsidR="002D5B26">
        <w:rPr>
          <w:rFonts w:ascii="Times New Roman" w:hAnsi="Times New Roman"/>
          <w:sz w:val="28"/>
          <w:szCs w:val="28"/>
        </w:rPr>
        <w:t>320</w:t>
      </w:r>
      <w:r w:rsidR="006F1B00" w:rsidRPr="00192162">
        <w:rPr>
          <w:rFonts w:ascii="Times New Roman" w:hAnsi="Times New Roman"/>
          <w:sz w:val="28"/>
          <w:szCs w:val="28"/>
        </w:rPr>
        <w:t> </w:t>
      </w:r>
      <w:r w:rsidR="002D5B26">
        <w:rPr>
          <w:rFonts w:ascii="Times New Roman" w:hAnsi="Times New Roman"/>
          <w:sz w:val="28"/>
          <w:szCs w:val="28"/>
        </w:rPr>
        <w:t>135</w:t>
      </w:r>
      <w:r w:rsidR="006F1B00" w:rsidRPr="00192162">
        <w:rPr>
          <w:rFonts w:ascii="Times New Roman" w:hAnsi="Times New Roman"/>
          <w:sz w:val="28"/>
          <w:szCs w:val="28"/>
        </w:rPr>
        <w:t> </w:t>
      </w:r>
      <w:r w:rsidR="002D5B26">
        <w:rPr>
          <w:rFonts w:ascii="Times New Roman" w:hAnsi="Times New Roman"/>
          <w:sz w:val="28"/>
          <w:szCs w:val="28"/>
        </w:rPr>
        <w:t>745</w:t>
      </w:r>
      <w:r w:rsidR="006F1B00" w:rsidRPr="00192162">
        <w:rPr>
          <w:rFonts w:ascii="Times New Roman" w:hAnsi="Times New Roman"/>
          <w:sz w:val="28"/>
          <w:szCs w:val="28"/>
        </w:rPr>
        <w:t>,</w:t>
      </w:r>
      <w:r w:rsidR="002D5B26">
        <w:rPr>
          <w:rFonts w:ascii="Times New Roman" w:hAnsi="Times New Roman"/>
          <w:sz w:val="28"/>
          <w:szCs w:val="28"/>
        </w:rPr>
        <w:t>7</w:t>
      </w:r>
      <w:r w:rsidR="006F1B00" w:rsidRPr="00192162">
        <w:rPr>
          <w:rFonts w:ascii="Times New Roman" w:hAnsi="Times New Roman"/>
          <w:sz w:val="28"/>
          <w:szCs w:val="28"/>
        </w:rPr>
        <w:t xml:space="preserve"> тыс. рублей)</w:t>
      </w:r>
      <w:r w:rsidRPr="00192162">
        <w:rPr>
          <w:rFonts w:ascii="Times New Roman" w:hAnsi="Times New Roman"/>
          <w:sz w:val="28"/>
          <w:szCs w:val="28"/>
        </w:rPr>
        <w:t>;</w:t>
      </w:r>
    </w:p>
    <w:p w:rsidR="001B35AC" w:rsidRPr="00192162" w:rsidRDefault="001B35AC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2162">
        <w:rPr>
          <w:rFonts w:ascii="Times New Roman" w:hAnsi="Times New Roman"/>
          <w:sz w:val="28"/>
          <w:szCs w:val="28"/>
        </w:rPr>
        <w:t>в 202</w:t>
      </w:r>
      <w:r w:rsidR="002D5B26">
        <w:rPr>
          <w:rFonts w:ascii="Times New Roman" w:hAnsi="Times New Roman"/>
          <w:sz w:val="28"/>
          <w:szCs w:val="28"/>
        </w:rPr>
        <w:t>7</w:t>
      </w:r>
      <w:r w:rsidRPr="00192162">
        <w:rPr>
          <w:rFonts w:ascii="Times New Roman" w:hAnsi="Times New Roman"/>
          <w:sz w:val="28"/>
          <w:szCs w:val="28"/>
        </w:rPr>
        <w:t xml:space="preserve"> году </w:t>
      </w:r>
      <w:r w:rsidR="001D6BAD" w:rsidRPr="004354FD">
        <w:rPr>
          <w:rFonts w:ascii="Times New Roman" w:hAnsi="Times New Roman"/>
          <w:sz w:val="28"/>
          <w:szCs w:val="28"/>
        </w:rPr>
        <w:t>–</w:t>
      </w:r>
      <w:r w:rsidR="001D6BAD">
        <w:rPr>
          <w:rFonts w:ascii="Times New Roman" w:hAnsi="Times New Roman"/>
          <w:sz w:val="28"/>
          <w:szCs w:val="28"/>
        </w:rPr>
        <w:t xml:space="preserve"> </w:t>
      </w:r>
      <w:r w:rsidRPr="00192162">
        <w:rPr>
          <w:rFonts w:ascii="Times New Roman" w:hAnsi="Times New Roman"/>
          <w:sz w:val="28"/>
          <w:szCs w:val="28"/>
        </w:rPr>
        <w:t xml:space="preserve">на </w:t>
      </w:r>
      <w:r w:rsidR="00022DA9">
        <w:rPr>
          <w:rFonts w:ascii="Times New Roman" w:hAnsi="Times New Roman"/>
          <w:sz w:val="28"/>
          <w:szCs w:val="28"/>
        </w:rPr>
        <w:t>6</w:t>
      </w:r>
      <w:r w:rsidR="00AA615D" w:rsidRPr="00192162">
        <w:rPr>
          <w:rFonts w:ascii="Times New Roman" w:hAnsi="Times New Roman"/>
          <w:sz w:val="28"/>
          <w:szCs w:val="28"/>
        </w:rPr>
        <w:t>,</w:t>
      </w:r>
      <w:r w:rsidR="002D5B26">
        <w:rPr>
          <w:rFonts w:ascii="Times New Roman" w:hAnsi="Times New Roman"/>
          <w:sz w:val="28"/>
          <w:szCs w:val="28"/>
        </w:rPr>
        <w:t>8</w:t>
      </w:r>
      <w:r w:rsidR="007B68F6">
        <w:rPr>
          <w:rFonts w:ascii="Times New Roman" w:hAnsi="Times New Roman"/>
          <w:sz w:val="28"/>
          <w:szCs w:val="28"/>
        </w:rPr>
        <w:t> </w:t>
      </w:r>
      <w:r w:rsidR="006F1B00" w:rsidRPr="00192162">
        <w:rPr>
          <w:rFonts w:ascii="Times New Roman" w:hAnsi="Times New Roman"/>
          <w:sz w:val="28"/>
          <w:szCs w:val="28"/>
        </w:rPr>
        <w:t>%</w:t>
      </w:r>
      <w:r w:rsidRPr="00192162">
        <w:rPr>
          <w:rFonts w:ascii="Times New Roman" w:hAnsi="Times New Roman"/>
          <w:sz w:val="28"/>
          <w:szCs w:val="28"/>
        </w:rPr>
        <w:t xml:space="preserve"> к прогнозируемому уровню в 202</w:t>
      </w:r>
      <w:r w:rsidR="002D5B26">
        <w:rPr>
          <w:rFonts w:ascii="Times New Roman" w:hAnsi="Times New Roman"/>
          <w:sz w:val="28"/>
          <w:szCs w:val="28"/>
        </w:rPr>
        <w:t>6</w:t>
      </w:r>
      <w:r w:rsidR="006F1B00" w:rsidRPr="00192162">
        <w:rPr>
          <w:rFonts w:ascii="Times New Roman" w:hAnsi="Times New Roman"/>
          <w:sz w:val="28"/>
          <w:szCs w:val="28"/>
        </w:rPr>
        <w:t xml:space="preserve"> году (</w:t>
      </w:r>
      <w:r w:rsidR="00DE50E8" w:rsidRPr="00192162">
        <w:rPr>
          <w:rFonts w:ascii="Times New Roman" w:hAnsi="Times New Roman"/>
          <w:sz w:val="28"/>
          <w:szCs w:val="28"/>
        </w:rPr>
        <w:t xml:space="preserve">в сумме </w:t>
      </w:r>
      <w:r w:rsidR="002D5B26">
        <w:rPr>
          <w:rFonts w:ascii="Times New Roman" w:hAnsi="Times New Roman"/>
          <w:sz w:val="28"/>
          <w:szCs w:val="28"/>
        </w:rPr>
        <w:t>341</w:t>
      </w:r>
      <w:r w:rsidR="00DE50E8" w:rsidRPr="00192162">
        <w:rPr>
          <w:rFonts w:ascii="Times New Roman" w:hAnsi="Times New Roman"/>
          <w:sz w:val="28"/>
          <w:szCs w:val="28"/>
        </w:rPr>
        <w:t> </w:t>
      </w:r>
      <w:r w:rsidR="002D5B26">
        <w:rPr>
          <w:rFonts w:ascii="Times New Roman" w:hAnsi="Times New Roman"/>
          <w:sz w:val="28"/>
          <w:szCs w:val="28"/>
        </w:rPr>
        <w:t>918</w:t>
      </w:r>
      <w:r w:rsidR="00DE50E8" w:rsidRPr="00192162">
        <w:rPr>
          <w:rFonts w:ascii="Times New Roman" w:hAnsi="Times New Roman"/>
          <w:sz w:val="28"/>
          <w:szCs w:val="28"/>
        </w:rPr>
        <w:t> </w:t>
      </w:r>
      <w:r w:rsidR="002D5B26">
        <w:rPr>
          <w:rFonts w:ascii="Times New Roman" w:hAnsi="Times New Roman"/>
          <w:sz w:val="28"/>
          <w:szCs w:val="28"/>
        </w:rPr>
        <w:t>284</w:t>
      </w:r>
      <w:r w:rsidR="006F1B00" w:rsidRPr="00192162">
        <w:rPr>
          <w:rFonts w:ascii="Times New Roman" w:hAnsi="Times New Roman"/>
          <w:sz w:val="28"/>
          <w:szCs w:val="28"/>
        </w:rPr>
        <w:t>,</w:t>
      </w:r>
      <w:r w:rsidR="002D5B26">
        <w:rPr>
          <w:rFonts w:ascii="Times New Roman" w:hAnsi="Times New Roman"/>
          <w:sz w:val="28"/>
          <w:szCs w:val="28"/>
        </w:rPr>
        <w:t>3</w:t>
      </w:r>
      <w:r w:rsidR="006F1B00" w:rsidRPr="00192162">
        <w:rPr>
          <w:rFonts w:ascii="Times New Roman" w:hAnsi="Times New Roman"/>
          <w:sz w:val="28"/>
          <w:szCs w:val="28"/>
        </w:rPr>
        <w:t xml:space="preserve"> тыс. рублей).</w:t>
      </w:r>
    </w:p>
    <w:p w:rsidR="001B35AC" w:rsidRPr="00F43575" w:rsidRDefault="001B35AC" w:rsidP="00D84F2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575">
        <w:rPr>
          <w:rFonts w:ascii="Times New Roman" w:hAnsi="Times New Roman"/>
          <w:sz w:val="28"/>
          <w:szCs w:val="28"/>
        </w:rPr>
        <w:t>Основная доля налоговых доходов областного бюджета Новосибирской области в объеме налоговых и неналоговых доходов областного бюджета Новосибирской области в 20</w:t>
      </w:r>
      <w:r w:rsidR="00C21EF7">
        <w:rPr>
          <w:rFonts w:ascii="Times New Roman" w:hAnsi="Times New Roman"/>
          <w:sz w:val="28"/>
          <w:szCs w:val="28"/>
        </w:rPr>
        <w:t>2</w:t>
      </w:r>
      <w:r w:rsidR="00621BCD">
        <w:rPr>
          <w:rFonts w:ascii="Times New Roman" w:hAnsi="Times New Roman"/>
          <w:sz w:val="28"/>
          <w:szCs w:val="28"/>
        </w:rPr>
        <w:t>5</w:t>
      </w:r>
      <w:r w:rsidRPr="00F43575">
        <w:rPr>
          <w:rFonts w:ascii="Times New Roman" w:hAnsi="Times New Roman"/>
          <w:sz w:val="28"/>
          <w:szCs w:val="28"/>
        </w:rPr>
        <w:t xml:space="preserve"> году приходится </w:t>
      </w:r>
      <w:r w:rsidR="004136D6">
        <w:rPr>
          <w:rFonts w:ascii="Times New Roman" w:hAnsi="Times New Roman"/>
          <w:sz w:val="28"/>
          <w:szCs w:val="28"/>
        </w:rPr>
        <w:t xml:space="preserve">на </w:t>
      </w:r>
      <w:r w:rsidR="004136D6" w:rsidRPr="00F43575">
        <w:rPr>
          <w:rFonts w:ascii="Times New Roman" w:hAnsi="Times New Roman"/>
          <w:sz w:val="28"/>
          <w:szCs w:val="28"/>
        </w:rPr>
        <w:t>налог на доходы физических лиц (</w:t>
      </w:r>
      <w:r w:rsidR="004136D6">
        <w:rPr>
          <w:rFonts w:ascii="Times New Roman" w:hAnsi="Times New Roman"/>
          <w:sz w:val="28"/>
          <w:szCs w:val="28"/>
        </w:rPr>
        <w:t>35</w:t>
      </w:r>
      <w:r w:rsidR="004136D6" w:rsidRPr="00F43575">
        <w:rPr>
          <w:rFonts w:ascii="Times New Roman" w:hAnsi="Times New Roman"/>
          <w:sz w:val="28"/>
          <w:szCs w:val="28"/>
        </w:rPr>
        <w:t>,</w:t>
      </w:r>
      <w:r w:rsidR="00D743CD">
        <w:rPr>
          <w:rFonts w:ascii="Times New Roman" w:hAnsi="Times New Roman"/>
          <w:sz w:val="28"/>
          <w:szCs w:val="28"/>
        </w:rPr>
        <w:t>8</w:t>
      </w:r>
      <w:r w:rsidR="004136D6">
        <w:rPr>
          <w:rFonts w:ascii="Times New Roman" w:hAnsi="Times New Roman"/>
          <w:sz w:val="28"/>
          <w:szCs w:val="28"/>
        </w:rPr>
        <w:t> </w:t>
      </w:r>
      <w:r w:rsidR="004136D6" w:rsidRPr="00F43575">
        <w:rPr>
          <w:rFonts w:ascii="Times New Roman" w:hAnsi="Times New Roman"/>
          <w:sz w:val="28"/>
          <w:szCs w:val="28"/>
        </w:rPr>
        <w:t xml:space="preserve">%), </w:t>
      </w:r>
      <w:r w:rsidR="006F1B00" w:rsidRPr="00F43575">
        <w:rPr>
          <w:rFonts w:ascii="Times New Roman" w:hAnsi="Times New Roman"/>
          <w:sz w:val="28"/>
          <w:szCs w:val="28"/>
        </w:rPr>
        <w:t>налог на прибыль организаций</w:t>
      </w:r>
      <w:r w:rsidR="00D21CF1" w:rsidRPr="00F43575">
        <w:rPr>
          <w:rFonts w:ascii="Times New Roman" w:hAnsi="Times New Roman"/>
          <w:sz w:val="28"/>
          <w:szCs w:val="28"/>
        </w:rPr>
        <w:t xml:space="preserve"> (</w:t>
      </w:r>
      <w:r w:rsidR="004136D6">
        <w:rPr>
          <w:rFonts w:ascii="Times New Roman" w:hAnsi="Times New Roman"/>
          <w:sz w:val="28"/>
          <w:szCs w:val="28"/>
        </w:rPr>
        <w:t>3</w:t>
      </w:r>
      <w:r w:rsidR="00D743CD">
        <w:rPr>
          <w:rFonts w:ascii="Times New Roman" w:hAnsi="Times New Roman"/>
          <w:sz w:val="28"/>
          <w:szCs w:val="28"/>
        </w:rPr>
        <w:t>3</w:t>
      </w:r>
      <w:r w:rsidR="00163C9A" w:rsidRPr="00F43575">
        <w:rPr>
          <w:rFonts w:ascii="Times New Roman" w:hAnsi="Times New Roman"/>
          <w:sz w:val="28"/>
          <w:szCs w:val="28"/>
        </w:rPr>
        <w:t>,</w:t>
      </w:r>
      <w:r w:rsidR="00D743CD">
        <w:rPr>
          <w:rFonts w:ascii="Times New Roman" w:hAnsi="Times New Roman"/>
          <w:sz w:val="28"/>
          <w:szCs w:val="28"/>
        </w:rPr>
        <w:t>0</w:t>
      </w:r>
      <w:r w:rsidR="007B68F6">
        <w:t> </w:t>
      </w:r>
      <w:r w:rsidR="00D21CF1" w:rsidRPr="00F43575">
        <w:rPr>
          <w:rFonts w:ascii="Times New Roman" w:hAnsi="Times New Roman"/>
          <w:sz w:val="28"/>
          <w:szCs w:val="28"/>
        </w:rPr>
        <w:t>%)</w:t>
      </w:r>
      <w:r w:rsidR="006F1B00" w:rsidRPr="00F43575">
        <w:rPr>
          <w:rFonts w:ascii="Times New Roman" w:hAnsi="Times New Roman"/>
          <w:sz w:val="28"/>
          <w:szCs w:val="28"/>
        </w:rPr>
        <w:t>, акцизы по подакцизным товарам (продукции)</w:t>
      </w:r>
      <w:r w:rsidR="00AA615D" w:rsidRPr="00F43575">
        <w:rPr>
          <w:rFonts w:ascii="Times New Roman" w:hAnsi="Times New Roman"/>
          <w:sz w:val="28"/>
          <w:szCs w:val="28"/>
        </w:rPr>
        <w:t xml:space="preserve"> (</w:t>
      </w:r>
      <w:r w:rsidR="00163C9A" w:rsidRPr="00F43575">
        <w:rPr>
          <w:rFonts w:ascii="Times New Roman" w:hAnsi="Times New Roman"/>
          <w:sz w:val="28"/>
          <w:szCs w:val="28"/>
        </w:rPr>
        <w:t>1</w:t>
      </w:r>
      <w:r w:rsidR="00D743CD">
        <w:rPr>
          <w:rFonts w:ascii="Times New Roman" w:hAnsi="Times New Roman"/>
          <w:sz w:val="28"/>
          <w:szCs w:val="28"/>
        </w:rPr>
        <w:t>2</w:t>
      </w:r>
      <w:r w:rsidR="00163C9A" w:rsidRPr="00F43575">
        <w:rPr>
          <w:rFonts w:ascii="Times New Roman" w:hAnsi="Times New Roman"/>
          <w:sz w:val="28"/>
          <w:szCs w:val="28"/>
        </w:rPr>
        <w:t>,</w:t>
      </w:r>
      <w:r w:rsidR="00D743CD">
        <w:rPr>
          <w:rFonts w:ascii="Times New Roman" w:hAnsi="Times New Roman"/>
          <w:sz w:val="28"/>
          <w:szCs w:val="28"/>
        </w:rPr>
        <w:t>0</w:t>
      </w:r>
      <w:r w:rsidR="007B68F6">
        <w:rPr>
          <w:rFonts w:ascii="Times New Roman" w:hAnsi="Times New Roman"/>
          <w:sz w:val="28"/>
          <w:szCs w:val="28"/>
        </w:rPr>
        <w:t> </w:t>
      </w:r>
      <w:r w:rsidR="00AA615D" w:rsidRPr="00F43575">
        <w:rPr>
          <w:rFonts w:ascii="Times New Roman" w:hAnsi="Times New Roman"/>
          <w:sz w:val="28"/>
          <w:szCs w:val="28"/>
        </w:rPr>
        <w:t>%)</w:t>
      </w:r>
      <w:r w:rsidR="004136D6">
        <w:rPr>
          <w:rFonts w:ascii="Times New Roman" w:hAnsi="Times New Roman"/>
          <w:sz w:val="28"/>
          <w:szCs w:val="28"/>
        </w:rPr>
        <w:t>, налог</w:t>
      </w:r>
      <w:r w:rsidR="007227C8">
        <w:rPr>
          <w:rFonts w:ascii="Times New Roman" w:hAnsi="Times New Roman"/>
          <w:sz w:val="28"/>
          <w:szCs w:val="28"/>
        </w:rPr>
        <w:t>и на совокупный доход</w:t>
      </w:r>
      <w:r w:rsidR="004136D6">
        <w:rPr>
          <w:rFonts w:ascii="Times New Roman" w:hAnsi="Times New Roman"/>
          <w:sz w:val="28"/>
          <w:szCs w:val="28"/>
        </w:rPr>
        <w:t xml:space="preserve"> (</w:t>
      </w:r>
      <w:r w:rsidR="007227C8">
        <w:rPr>
          <w:rFonts w:ascii="Times New Roman" w:hAnsi="Times New Roman"/>
          <w:sz w:val="28"/>
          <w:szCs w:val="28"/>
        </w:rPr>
        <w:t>10</w:t>
      </w:r>
      <w:r w:rsidR="004136D6">
        <w:rPr>
          <w:rFonts w:ascii="Times New Roman" w:hAnsi="Times New Roman"/>
          <w:sz w:val="28"/>
          <w:szCs w:val="28"/>
        </w:rPr>
        <w:t>,</w:t>
      </w:r>
      <w:r w:rsidR="007227C8">
        <w:rPr>
          <w:rFonts w:ascii="Times New Roman" w:hAnsi="Times New Roman"/>
          <w:sz w:val="28"/>
          <w:szCs w:val="28"/>
        </w:rPr>
        <w:t>0</w:t>
      </w:r>
      <w:r w:rsidR="004136D6">
        <w:rPr>
          <w:rFonts w:ascii="Times New Roman" w:hAnsi="Times New Roman"/>
          <w:sz w:val="28"/>
          <w:szCs w:val="28"/>
        </w:rPr>
        <w:t> %)</w:t>
      </w:r>
      <w:r w:rsidR="009F431F">
        <w:rPr>
          <w:rFonts w:ascii="Times New Roman" w:hAnsi="Times New Roman"/>
          <w:sz w:val="28"/>
          <w:szCs w:val="28"/>
        </w:rPr>
        <w:t>.</w:t>
      </w:r>
    </w:p>
    <w:p w:rsidR="001B35AC" w:rsidRPr="00F43575" w:rsidRDefault="001B35AC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575">
        <w:rPr>
          <w:rFonts w:ascii="Times New Roman" w:hAnsi="Times New Roman"/>
          <w:sz w:val="28"/>
          <w:szCs w:val="28"/>
        </w:rPr>
        <w:t xml:space="preserve">Изменение объема налоговых </w:t>
      </w:r>
      <w:r w:rsidR="004D744F">
        <w:rPr>
          <w:rFonts w:ascii="Times New Roman" w:hAnsi="Times New Roman"/>
          <w:sz w:val="28"/>
          <w:szCs w:val="28"/>
        </w:rPr>
        <w:t xml:space="preserve">и неналоговых </w:t>
      </w:r>
      <w:r w:rsidRPr="00F43575">
        <w:rPr>
          <w:rFonts w:ascii="Times New Roman" w:hAnsi="Times New Roman"/>
          <w:sz w:val="28"/>
          <w:szCs w:val="28"/>
        </w:rPr>
        <w:t xml:space="preserve">доходов </w:t>
      </w:r>
      <w:r w:rsidR="004D744F">
        <w:rPr>
          <w:rFonts w:ascii="Times New Roman" w:hAnsi="Times New Roman"/>
          <w:sz w:val="28"/>
          <w:szCs w:val="28"/>
        </w:rPr>
        <w:t xml:space="preserve">областного бюджета </w:t>
      </w:r>
      <w:r w:rsidRPr="00F43575">
        <w:rPr>
          <w:rFonts w:ascii="Times New Roman" w:hAnsi="Times New Roman"/>
          <w:sz w:val="28"/>
          <w:szCs w:val="28"/>
        </w:rPr>
        <w:t>в 20</w:t>
      </w:r>
      <w:r w:rsidR="00E754A7">
        <w:rPr>
          <w:rFonts w:ascii="Times New Roman" w:hAnsi="Times New Roman"/>
          <w:sz w:val="28"/>
          <w:szCs w:val="28"/>
        </w:rPr>
        <w:t>2</w:t>
      </w:r>
      <w:r w:rsidR="009E5198">
        <w:rPr>
          <w:rFonts w:ascii="Times New Roman" w:hAnsi="Times New Roman"/>
          <w:sz w:val="28"/>
          <w:szCs w:val="28"/>
        </w:rPr>
        <w:t>5</w:t>
      </w:r>
      <w:r w:rsidRPr="00F43575">
        <w:rPr>
          <w:rFonts w:ascii="Times New Roman" w:hAnsi="Times New Roman"/>
          <w:sz w:val="28"/>
          <w:szCs w:val="28"/>
        </w:rPr>
        <w:t xml:space="preserve"> году </w:t>
      </w:r>
      <w:r w:rsidR="00D743CD">
        <w:rPr>
          <w:rFonts w:ascii="Times New Roman" w:hAnsi="Times New Roman"/>
          <w:sz w:val="28"/>
          <w:szCs w:val="28"/>
        </w:rPr>
        <w:t>к</w:t>
      </w:r>
      <w:r w:rsidR="00D743CD" w:rsidRPr="00F43575">
        <w:rPr>
          <w:rFonts w:ascii="Times New Roman" w:hAnsi="Times New Roman"/>
          <w:sz w:val="28"/>
          <w:szCs w:val="28"/>
        </w:rPr>
        <w:t xml:space="preserve"> уровн</w:t>
      </w:r>
      <w:r w:rsidR="00D743CD">
        <w:rPr>
          <w:rFonts w:ascii="Times New Roman" w:hAnsi="Times New Roman"/>
          <w:sz w:val="28"/>
          <w:szCs w:val="28"/>
        </w:rPr>
        <w:t>ю</w:t>
      </w:r>
      <w:r w:rsidR="00D743CD" w:rsidRPr="00F43575">
        <w:rPr>
          <w:rFonts w:ascii="Times New Roman" w:hAnsi="Times New Roman"/>
          <w:sz w:val="28"/>
          <w:szCs w:val="28"/>
        </w:rPr>
        <w:t xml:space="preserve"> </w:t>
      </w:r>
      <w:r w:rsidR="00D743CD">
        <w:rPr>
          <w:rFonts w:ascii="Times New Roman" w:hAnsi="Times New Roman"/>
          <w:sz w:val="28"/>
          <w:szCs w:val="28"/>
        </w:rPr>
        <w:t>ожидаем</w:t>
      </w:r>
      <w:r w:rsidR="00D743CD" w:rsidRPr="00F43575">
        <w:rPr>
          <w:rFonts w:ascii="Times New Roman" w:hAnsi="Times New Roman"/>
          <w:sz w:val="28"/>
          <w:szCs w:val="28"/>
        </w:rPr>
        <w:t>ых поступлений в 202</w:t>
      </w:r>
      <w:r w:rsidR="00D743CD">
        <w:rPr>
          <w:rFonts w:ascii="Times New Roman" w:hAnsi="Times New Roman"/>
          <w:sz w:val="28"/>
          <w:szCs w:val="28"/>
        </w:rPr>
        <w:t>4</w:t>
      </w:r>
      <w:r w:rsidR="00D743CD" w:rsidRPr="00F43575">
        <w:rPr>
          <w:rFonts w:ascii="Times New Roman" w:hAnsi="Times New Roman"/>
          <w:sz w:val="28"/>
          <w:szCs w:val="28"/>
        </w:rPr>
        <w:t xml:space="preserve"> году </w:t>
      </w:r>
      <w:r w:rsidRPr="00F43575">
        <w:rPr>
          <w:rFonts w:ascii="Times New Roman" w:hAnsi="Times New Roman"/>
          <w:sz w:val="28"/>
          <w:szCs w:val="28"/>
        </w:rPr>
        <w:t>сложится</w:t>
      </w:r>
      <w:r w:rsidR="00F43575" w:rsidRPr="00F43575">
        <w:rPr>
          <w:rFonts w:ascii="Times New Roman" w:hAnsi="Times New Roman"/>
          <w:sz w:val="28"/>
          <w:szCs w:val="28"/>
        </w:rPr>
        <w:t xml:space="preserve"> в основном</w:t>
      </w:r>
      <w:r w:rsidRPr="00F43575">
        <w:rPr>
          <w:rFonts w:ascii="Times New Roman" w:hAnsi="Times New Roman"/>
          <w:sz w:val="28"/>
          <w:szCs w:val="28"/>
        </w:rPr>
        <w:t xml:space="preserve"> за счет роста поступлений </w:t>
      </w:r>
      <w:r w:rsidR="008F7A3D" w:rsidRPr="00F43575">
        <w:rPr>
          <w:rFonts w:ascii="Times New Roman" w:hAnsi="Times New Roman"/>
          <w:sz w:val="28"/>
          <w:szCs w:val="28"/>
        </w:rPr>
        <w:t xml:space="preserve">налога на доходы физических лиц </w:t>
      </w:r>
      <w:r w:rsidR="008F7A3D" w:rsidRPr="004354FD">
        <w:rPr>
          <w:rFonts w:ascii="Times New Roman" w:hAnsi="Times New Roman"/>
          <w:sz w:val="28"/>
          <w:szCs w:val="28"/>
        </w:rPr>
        <w:t>–</w:t>
      </w:r>
      <w:r w:rsidR="008F7A3D" w:rsidRPr="00F43575">
        <w:rPr>
          <w:rFonts w:ascii="Times New Roman" w:hAnsi="Times New Roman"/>
          <w:sz w:val="28"/>
          <w:szCs w:val="28"/>
        </w:rPr>
        <w:t xml:space="preserve"> на </w:t>
      </w:r>
      <w:r w:rsidR="008F7A3D">
        <w:rPr>
          <w:rFonts w:ascii="Times New Roman" w:hAnsi="Times New Roman"/>
          <w:sz w:val="28"/>
          <w:szCs w:val="28"/>
        </w:rPr>
        <w:t>20</w:t>
      </w:r>
      <w:r w:rsidR="008F7A3D" w:rsidRPr="00F43575">
        <w:rPr>
          <w:rFonts w:ascii="Times New Roman" w:hAnsi="Times New Roman"/>
          <w:sz w:val="28"/>
          <w:szCs w:val="28"/>
        </w:rPr>
        <w:t> </w:t>
      </w:r>
      <w:r w:rsidR="008F7A3D">
        <w:rPr>
          <w:rFonts w:ascii="Times New Roman" w:hAnsi="Times New Roman"/>
          <w:sz w:val="28"/>
          <w:szCs w:val="28"/>
        </w:rPr>
        <w:t>585</w:t>
      </w:r>
      <w:r w:rsidR="008F7A3D" w:rsidRPr="00F43575">
        <w:rPr>
          <w:rFonts w:ascii="Times New Roman" w:hAnsi="Times New Roman"/>
          <w:sz w:val="28"/>
          <w:szCs w:val="28"/>
        </w:rPr>
        <w:t> </w:t>
      </w:r>
      <w:r w:rsidR="008F7A3D">
        <w:rPr>
          <w:rFonts w:ascii="Times New Roman" w:hAnsi="Times New Roman"/>
          <w:sz w:val="28"/>
          <w:szCs w:val="28"/>
        </w:rPr>
        <w:t>653</w:t>
      </w:r>
      <w:r w:rsidR="008F7A3D" w:rsidRPr="00F43575">
        <w:rPr>
          <w:rFonts w:ascii="Times New Roman" w:hAnsi="Times New Roman"/>
          <w:sz w:val="28"/>
          <w:szCs w:val="28"/>
        </w:rPr>
        <w:t>,</w:t>
      </w:r>
      <w:r w:rsidR="008F7A3D">
        <w:rPr>
          <w:rFonts w:ascii="Times New Roman" w:hAnsi="Times New Roman"/>
          <w:sz w:val="28"/>
          <w:szCs w:val="28"/>
        </w:rPr>
        <w:t>8</w:t>
      </w:r>
      <w:r w:rsidR="008F7A3D" w:rsidRPr="00F43575">
        <w:rPr>
          <w:rFonts w:ascii="Times New Roman" w:hAnsi="Times New Roman"/>
          <w:sz w:val="28"/>
          <w:szCs w:val="28"/>
        </w:rPr>
        <w:t xml:space="preserve"> тыс. рублей (</w:t>
      </w:r>
      <w:r w:rsidR="008F7A3D">
        <w:rPr>
          <w:rFonts w:ascii="Times New Roman" w:hAnsi="Times New Roman"/>
          <w:sz w:val="28"/>
          <w:szCs w:val="28"/>
        </w:rPr>
        <w:t>+24</w:t>
      </w:r>
      <w:r w:rsidR="008F7A3D" w:rsidRPr="00F43575">
        <w:rPr>
          <w:rFonts w:ascii="Times New Roman" w:hAnsi="Times New Roman"/>
          <w:sz w:val="28"/>
          <w:szCs w:val="28"/>
        </w:rPr>
        <w:t>,</w:t>
      </w:r>
      <w:r w:rsidR="008F7A3D">
        <w:rPr>
          <w:rFonts w:ascii="Times New Roman" w:hAnsi="Times New Roman"/>
          <w:sz w:val="28"/>
          <w:szCs w:val="28"/>
        </w:rPr>
        <w:t>0 </w:t>
      </w:r>
      <w:r w:rsidR="008F7A3D" w:rsidRPr="00F43575">
        <w:rPr>
          <w:rFonts w:ascii="Times New Roman" w:hAnsi="Times New Roman"/>
          <w:sz w:val="28"/>
          <w:szCs w:val="28"/>
        </w:rPr>
        <w:t>%)</w:t>
      </w:r>
      <w:r w:rsidR="008F7A3D">
        <w:rPr>
          <w:rFonts w:ascii="Times New Roman" w:hAnsi="Times New Roman"/>
          <w:sz w:val="28"/>
          <w:szCs w:val="28"/>
        </w:rPr>
        <w:t>,</w:t>
      </w:r>
      <w:r w:rsidR="008F7A3D" w:rsidRPr="00F43575">
        <w:rPr>
          <w:rFonts w:ascii="Times New Roman" w:hAnsi="Times New Roman"/>
          <w:sz w:val="28"/>
          <w:szCs w:val="28"/>
        </w:rPr>
        <w:t xml:space="preserve"> </w:t>
      </w:r>
      <w:r w:rsidRPr="00F43575">
        <w:rPr>
          <w:rFonts w:ascii="Times New Roman" w:hAnsi="Times New Roman"/>
          <w:sz w:val="28"/>
          <w:szCs w:val="28"/>
        </w:rPr>
        <w:t xml:space="preserve">налога на прибыль организаций </w:t>
      </w:r>
      <w:r w:rsidR="00AB31D4">
        <w:rPr>
          <w:rFonts w:ascii="Times New Roman" w:hAnsi="Times New Roman"/>
          <w:sz w:val="28"/>
          <w:szCs w:val="28"/>
        </w:rPr>
        <w:t xml:space="preserve">– </w:t>
      </w:r>
      <w:r w:rsidR="00DE50E8" w:rsidRPr="00F43575">
        <w:rPr>
          <w:rFonts w:ascii="Times New Roman" w:hAnsi="Times New Roman"/>
          <w:sz w:val="28"/>
          <w:szCs w:val="28"/>
        </w:rPr>
        <w:t xml:space="preserve">на </w:t>
      </w:r>
      <w:r w:rsidR="007C5F49">
        <w:rPr>
          <w:rFonts w:ascii="Times New Roman" w:hAnsi="Times New Roman"/>
          <w:sz w:val="28"/>
          <w:szCs w:val="28"/>
        </w:rPr>
        <w:t>1</w:t>
      </w:r>
      <w:r w:rsidR="00472D37">
        <w:rPr>
          <w:rFonts w:ascii="Times New Roman" w:hAnsi="Times New Roman"/>
          <w:sz w:val="28"/>
          <w:szCs w:val="28"/>
        </w:rPr>
        <w:t>3</w:t>
      </w:r>
      <w:r w:rsidR="007C5F49">
        <w:rPr>
          <w:rFonts w:ascii="Times New Roman" w:hAnsi="Times New Roman"/>
          <w:sz w:val="28"/>
          <w:szCs w:val="28"/>
        </w:rPr>
        <w:t> </w:t>
      </w:r>
      <w:r w:rsidR="00472D37">
        <w:rPr>
          <w:rFonts w:ascii="Times New Roman" w:hAnsi="Times New Roman"/>
          <w:sz w:val="28"/>
          <w:szCs w:val="28"/>
        </w:rPr>
        <w:t>175</w:t>
      </w:r>
      <w:r w:rsidR="007C5F49">
        <w:rPr>
          <w:rFonts w:ascii="Times New Roman" w:hAnsi="Times New Roman"/>
          <w:sz w:val="28"/>
          <w:szCs w:val="28"/>
        </w:rPr>
        <w:t> </w:t>
      </w:r>
      <w:r w:rsidR="00472D37">
        <w:rPr>
          <w:rFonts w:ascii="Times New Roman" w:hAnsi="Times New Roman"/>
          <w:sz w:val="28"/>
          <w:szCs w:val="28"/>
        </w:rPr>
        <w:t>294</w:t>
      </w:r>
      <w:r w:rsidR="00192162" w:rsidRPr="00F43575">
        <w:rPr>
          <w:rFonts w:ascii="Times New Roman" w:hAnsi="Times New Roman"/>
          <w:sz w:val="28"/>
          <w:szCs w:val="28"/>
        </w:rPr>
        <w:t>,</w:t>
      </w:r>
      <w:r w:rsidR="00472D37">
        <w:rPr>
          <w:rFonts w:ascii="Times New Roman" w:hAnsi="Times New Roman"/>
          <w:sz w:val="28"/>
          <w:szCs w:val="28"/>
        </w:rPr>
        <w:t>7</w:t>
      </w:r>
      <w:r w:rsidRPr="00F43575">
        <w:rPr>
          <w:rFonts w:ascii="Times New Roman" w:hAnsi="Times New Roman"/>
          <w:sz w:val="28"/>
          <w:szCs w:val="28"/>
        </w:rPr>
        <w:t xml:space="preserve"> тыс. рублей</w:t>
      </w:r>
      <w:r w:rsidR="00DE50E8" w:rsidRPr="00F43575">
        <w:rPr>
          <w:rFonts w:ascii="Times New Roman" w:hAnsi="Times New Roman"/>
          <w:b/>
          <w:sz w:val="28"/>
          <w:szCs w:val="28"/>
        </w:rPr>
        <w:t xml:space="preserve"> </w:t>
      </w:r>
      <w:r w:rsidR="00F72595" w:rsidRPr="00F43575">
        <w:rPr>
          <w:rFonts w:ascii="Times New Roman" w:hAnsi="Times New Roman"/>
          <w:sz w:val="28"/>
          <w:szCs w:val="28"/>
        </w:rPr>
        <w:t>(</w:t>
      </w:r>
      <w:r w:rsidR="001D6BAD">
        <w:rPr>
          <w:rFonts w:ascii="Times New Roman" w:hAnsi="Times New Roman"/>
          <w:sz w:val="28"/>
          <w:szCs w:val="28"/>
        </w:rPr>
        <w:t>+</w:t>
      </w:r>
      <w:r w:rsidR="007C5F49">
        <w:rPr>
          <w:rFonts w:ascii="Times New Roman" w:hAnsi="Times New Roman"/>
          <w:sz w:val="28"/>
          <w:szCs w:val="28"/>
        </w:rPr>
        <w:t>1</w:t>
      </w:r>
      <w:r w:rsidR="00472D37">
        <w:rPr>
          <w:rFonts w:ascii="Times New Roman" w:hAnsi="Times New Roman"/>
          <w:sz w:val="28"/>
          <w:szCs w:val="28"/>
        </w:rPr>
        <w:t>5</w:t>
      </w:r>
      <w:r w:rsidR="00DE50E8" w:rsidRPr="00F43575">
        <w:rPr>
          <w:rFonts w:ascii="Times New Roman" w:hAnsi="Times New Roman"/>
          <w:sz w:val="28"/>
          <w:szCs w:val="28"/>
        </w:rPr>
        <w:t>,</w:t>
      </w:r>
      <w:r w:rsidR="00472D37">
        <w:rPr>
          <w:rFonts w:ascii="Times New Roman" w:hAnsi="Times New Roman"/>
          <w:sz w:val="28"/>
          <w:szCs w:val="28"/>
        </w:rPr>
        <w:t>5</w:t>
      </w:r>
      <w:r w:rsidR="007B68F6">
        <w:rPr>
          <w:rFonts w:ascii="Times New Roman" w:hAnsi="Times New Roman"/>
          <w:sz w:val="28"/>
          <w:szCs w:val="28"/>
        </w:rPr>
        <w:t> </w:t>
      </w:r>
      <w:r w:rsidRPr="00F43575">
        <w:rPr>
          <w:rFonts w:ascii="Times New Roman" w:hAnsi="Times New Roman"/>
          <w:sz w:val="28"/>
          <w:szCs w:val="28"/>
        </w:rPr>
        <w:t xml:space="preserve">%), </w:t>
      </w:r>
      <w:r w:rsidR="004D744F" w:rsidRPr="006F7946">
        <w:rPr>
          <w:rFonts w:ascii="Times New Roman" w:hAnsi="Times New Roman"/>
          <w:sz w:val="28"/>
          <w:szCs w:val="28"/>
        </w:rPr>
        <w:t xml:space="preserve">налогов на совокупный доход – на </w:t>
      </w:r>
      <w:r w:rsidR="00332291" w:rsidRPr="006F7946">
        <w:rPr>
          <w:rFonts w:ascii="Times New Roman" w:hAnsi="Times New Roman"/>
          <w:sz w:val="28"/>
          <w:szCs w:val="28"/>
        </w:rPr>
        <w:t>3</w:t>
      </w:r>
      <w:r w:rsidR="004D744F" w:rsidRPr="006F7946">
        <w:rPr>
          <w:rFonts w:ascii="Times New Roman" w:hAnsi="Times New Roman"/>
          <w:sz w:val="28"/>
          <w:szCs w:val="28"/>
        </w:rPr>
        <w:t> </w:t>
      </w:r>
      <w:r w:rsidR="00332291" w:rsidRPr="006F7946">
        <w:rPr>
          <w:rFonts w:ascii="Times New Roman" w:hAnsi="Times New Roman"/>
          <w:sz w:val="28"/>
          <w:szCs w:val="28"/>
        </w:rPr>
        <w:t>1</w:t>
      </w:r>
      <w:r w:rsidR="006F7946" w:rsidRPr="006F7946">
        <w:rPr>
          <w:rFonts w:ascii="Times New Roman" w:hAnsi="Times New Roman"/>
          <w:sz w:val="28"/>
          <w:szCs w:val="28"/>
        </w:rPr>
        <w:t>30</w:t>
      </w:r>
      <w:r w:rsidR="004D744F" w:rsidRPr="006F7946">
        <w:rPr>
          <w:rFonts w:ascii="Times New Roman" w:hAnsi="Times New Roman"/>
          <w:sz w:val="28"/>
          <w:szCs w:val="28"/>
        </w:rPr>
        <w:t> </w:t>
      </w:r>
      <w:r w:rsidR="006F7946" w:rsidRPr="006F7946">
        <w:rPr>
          <w:rFonts w:ascii="Times New Roman" w:hAnsi="Times New Roman"/>
          <w:sz w:val="28"/>
          <w:szCs w:val="28"/>
        </w:rPr>
        <w:t>884</w:t>
      </w:r>
      <w:r w:rsidR="004D744F" w:rsidRPr="006F7946">
        <w:rPr>
          <w:rFonts w:ascii="Times New Roman" w:hAnsi="Times New Roman"/>
          <w:sz w:val="28"/>
          <w:szCs w:val="28"/>
        </w:rPr>
        <w:t>,</w:t>
      </w:r>
      <w:r w:rsidR="006F7946" w:rsidRPr="006F7946">
        <w:rPr>
          <w:rFonts w:ascii="Times New Roman" w:hAnsi="Times New Roman"/>
          <w:sz w:val="28"/>
          <w:szCs w:val="28"/>
        </w:rPr>
        <w:t>4</w:t>
      </w:r>
      <w:r w:rsidR="004D744F" w:rsidRPr="006F7946">
        <w:rPr>
          <w:rFonts w:ascii="Times New Roman" w:hAnsi="Times New Roman"/>
          <w:sz w:val="28"/>
          <w:szCs w:val="28"/>
        </w:rPr>
        <w:t xml:space="preserve"> тыс. рублей (</w:t>
      </w:r>
      <w:r w:rsidR="001D6BAD" w:rsidRPr="006F7946">
        <w:rPr>
          <w:rFonts w:ascii="Times New Roman" w:hAnsi="Times New Roman"/>
          <w:sz w:val="28"/>
          <w:szCs w:val="28"/>
        </w:rPr>
        <w:t>+</w:t>
      </w:r>
      <w:r w:rsidR="007C5F49" w:rsidRPr="006F7946">
        <w:rPr>
          <w:rFonts w:ascii="Times New Roman" w:hAnsi="Times New Roman"/>
          <w:sz w:val="28"/>
          <w:szCs w:val="28"/>
        </w:rPr>
        <w:t>1</w:t>
      </w:r>
      <w:r w:rsidR="006F7946" w:rsidRPr="006F7946">
        <w:rPr>
          <w:rFonts w:ascii="Times New Roman" w:hAnsi="Times New Roman"/>
          <w:sz w:val="28"/>
          <w:szCs w:val="28"/>
        </w:rPr>
        <w:t>1</w:t>
      </w:r>
      <w:r w:rsidR="004D744F" w:rsidRPr="006F7946">
        <w:rPr>
          <w:rFonts w:ascii="Times New Roman" w:hAnsi="Times New Roman"/>
          <w:sz w:val="28"/>
          <w:szCs w:val="28"/>
        </w:rPr>
        <w:t>,</w:t>
      </w:r>
      <w:r w:rsidR="006F7946" w:rsidRPr="006F7946">
        <w:rPr>
          <w:rFonts w:ascii="Times New Roman" w:hAnsi="Times New Roman"/>
          <w:sz w:val="28"/>
          <w:szCs w:val="28"/>
        </w:rPr>
        <w:t>7</w:t>
      </w:r>
      <w:r w:rsidR="007B68F6" w:rsidRPr="006F7946">
        <w:rPr>
          <w:rFonts w:ascii="Times New Roman" w:hAnsi="Times New Roman"/>
          <w:sz w:val="28"/>
          <w:szCs w:val="28"/>
        </w:rPr>
        <w:t> </w:t>
      </w:r>
      <w:r w:rsidR="00332291" w:rsidRPr="006F7946">
        <w:rPr>
          <w:rFonts w:ascii="Times New Roman" w:hAnsi="Times New Roman"/>
          <w:sz w:val="28"/>
          <w:szCs w:val="28"/>
        </w:rPr>
        <w:t>%)</w:t>
      </w:r>
      <w:r w:rsidR="00E67DC4" w:rsidRPr="006F7946">
        <w:rPr>
          <w:rFonts w:ascii="Times New Roman" w:hAnsi="Times New Roman"/>
          <w:sz w:val="28"/>
          <w:szCs w:val="28"/>
        </w:rPr>
        <w:t>, акцизов</w:t>
      </w:r>
      <w:r w:rsidR="00E67DC4">
        <w:rPr>
          <w:rFonts w:ascii="Times New Roman" w:hAnsi="Times New Roman"/>
          <w:sz w:val="28"/>
          <w:szCs w:val="28"/>
        </w:rPr>
        <w:t xml:space="preserve"> по подакцизным товарам </w:t>
      </w:r>
      <w:r w:rsidR="00472D37">
        <w:rPr>
          <w:rFonts w:ascii="Times New Roman" w:hAnsi="Times New Roman"/>
          <w:sz w:val="28"/>
          <w:szCs w:val="28"/>
        </w:rPr>
        <w:t>– на 2 629 173,9 тыс.</w:t>
      </w:r>
      <w:r w:rsidR="008F7A3D">
        <w:rPr>
          <w:rFonts w:ascii="Times New Roman" w:hAnsi="Times New Roman"/>
          <w:sz w:val="28"/>
          <w:szCs w:val="28"/>
        </w:rPr>
        <w:t xml:space="preserve"> рублей </w:t>
      </w:r>
      <w:r w:rsidR="00E67DC4">
        <w:rPr>
          <w:rFonts w:ascii="Times New Roman" w:hAnsi="Times New Roman"/>
          <w:sz w:val="28"/>
          <w:szCs w:val="28"/>
        </w:rPr>
        <w:t>(+7</w:t>
      </w:r>
      <w:r w:rsidR="008F7A3D">
        <w:rPr>
          <w:rFonts w:ascii="Times New Roman" w:hAnsi="Times New Roman"/>
          <w:sz w:val="28"/>
          <w:szCs w:val="28"/>
        </w:rPr>
        <w:t>,9</w:t>
      </w:r>
      <w:r w:rsidR="00E67DC4">
        <w:rPr>
          <w:rFonts w:ascii="Times New Roman" w:hAnsi="Times New Roman"/>
          <w:sz w:val="28"/>
          <w:szCs w:val="28"/>
        </w:rPr>
        <w:t> %)</w:t>
      </w:r>
      <w:r w:rsidR="00332291">
        <w:rPr>
          <w:rFonts w:ascii="Times New Roman" w:hAnsi="Times New Roman"/>
          <w:sz w:val="28"/>
          <w:szCs w:val="28"/>
        </w:rPr>
        <w:t>.</w:t>
      </w:r>
    </w:p>
    <w:p w:rsidR="004A545B" w:rsidRPr="004A545B" w:rsidRDefault="001B35AC" w:rsidP="004A545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2162">
        <w:rPr>
          <w:rFonts w:ascii="Times New Roman" w:hAnsi="Times New Roman"/>
          <w:sz w:val="28"/>
          <w:szCs w:val="28"/>
        </w:rPr>
        <w:t>Межбюджетные трансферты из федерального бюджета запланированы в объеме</w:t>
      </w:r>
      <w:r w:rsidR="00D743CD">
        <w:rPr>
          <w:rFonts w:ascii="Times New Roman" w:hAnsi="Times New Roman"/>
          <w:sz w:val="28"/>
          <w:szCs w:val="28"/>
        </w:rPr>
        <w:t>:</w:t>
      </w:r>
      <w:r w:rsidRPr="00192162">
        <w:rPr>
          <w:rFonts w:ascii="Times New Roman" w:hAnsi="Times New Roman"/>
          <w:sz w:val="28"/>
          <w:szCs w:val="28"/>
        </w:rPr>
        <w:t xml:space="preserve"> на 20</w:t>
      </w:r>
      <w:r w:rsidR="00CD5773" w:rsidRPr="00192162">
        <w:rPr>
          <w:rFonts w:ascii="Times New Roman" w:hAnsi="Times New Roman"/>
          <w:sz w:val="28"/>
          <w:szCs w:val="28"/>
        </w:rPr>
        <w:t>2</w:t>
      </w:r>
      <w:r w:rsidR="00580FED">
        <w:rPr>
          <w:rFonts w:ascii="Times New Roman" w:hAnsi="Times New Roman"/>
          <w:sz w:val="28"/>
          <w:szCs w:val="28"/>
        </w:rPr>
        <w:t>5</w:t>
      </w:r>
      <w:r w:rsidRPr="00192162">
        <w:rPr>
          <w:rFonts w:ascii="Times New Roman" w:hAnsi="Times New Roman"/>
          <w:sz w:val="28"/>
          <w:szCs w:val="28"/>
        </w:rPr>
        <w:t xml:space="preserve"> год – </w:t>
      </w:r>
      <w:r w:rsidR="00580FED">
        <w:rPr>
          <w:rFonts w:ascii="Times New Roman" w:hAnsi="Times New Roman"/>
          <w:sz w:val="28"/>
          <w:szCs w:val="28"/>
        </w:rPr>
        <w:t>4</w:t>
      </w:r>
      <w:r w:rsidR="007D5F8A">
        <w:rPr>
          <w:rFonts w:ascii="Times New Roman" w:hAnsi="Times New Roman"/>
          <w:sz w:val="28"/>
          <w:szCs w:val="28"/>
        </w:rPr>
        <w:t> </w:t>
      </w:r>
      <w:r w:rsidR="00580FED">
        <w:rPr>
          <w:rFonts w:ascii="Times New Roman" w:hAnsi="Times New Roman"/>
          <w:sz w:val="28"/>
          <w:szCs w:val="28"/>
        </w:rPr>
        <w:t>228</w:t>
      </w:r>
      <w:r w:rsidR="007D5F8A">
        <w:rPr>
          <w:rFonts w:ascii="Times New Roman" w:hAnsi="Times New Roman"/>
          <w:sz w:val="28"/>
          <w:szCs w:val="28"/>
        </w:rPr>
        <w:t> </w:t>
      </w:r>
      <w:r w:rsidR="00580FED">
        <w:rPr>
          <w:rFonts w:ascii="Times New Roman" w:hAnsi="Times New Roman"/>
          <w:sz w:val="28"/>
          <w:szCs w:val="28"/>
        </w:rPr>
        <w:t>185</w:t>
      </w:r>
      <w:r w:rsidR="008F0340" w:rsidRPr="00192162">
        <w:rPr>
          <w:rFonts w:ascii="Times New Roman" w:hAnsi="Times New Roman"/>
          <w:sz w:val="28"/>
          <w:szCs w:val="28"/>
        </w:rPr>
        <w:t>,</w:t>
      </w:r>
      <w:r w:rsidR="00580FED">
        <w:rPr>
          <w:rFonts w:ascii="Times New Roman" w:hAnsi="Times New Roman"/>
          <w:sz w:val="28"/>
          <w:szCs w:val="28"/>
        </w:rPr>
        <w:t>8</w:t>
      </w:r>
      <w:r w:rsidR="008F0340" w:rsidRPr="00192162">
        <w:rPr>
          <w:rFonts w:ascii="Times New Roman" w:hAnsi="Times New Roman"/>
          <w:sz w:val="28"/>
          <w:szCs w:val="28"/>
        </w:rPr>
        <w:t xml:space="preserve"> </w:t>
      </w:r>
      <w:r w:rsidR="00CD5773" w:rsidRPr="00192162">
        <w:rPr>
          <w:rFonts w:ascii="Times New Roman" w:hAnsi="Times New Roman"/>
          <w:sz w:val="28"/>
          <w:szCs w:val="28"/>
        </w:rPr>
        <w:t>тыс. рублей, в 202</w:t>
      </w:r>
      <w:r w:rsidR="00580FED">
        <w:rPr>
          <w:rFonts w:ascii="Times New Roman" w:hAnsi="Times New Roman"/>
          <w:sz w:val="28"/>
          <w:szCs w:val="28"/>
        </w:rPr>
        <w:t>6</w:t>
      </w:r>
      <w:r w:rsidRPr="00192162">
        <w:rPr>
          <w:rFonts w:ascii="Times New Roman" w:hAnsi="Times New Roman"/>
          <w:sz w:val="28"/>
          <w:szCs w:val="28"/>
        </w:rPr>
        <w:t xml:space="preserve"> </w:t>
      </w:r>
      <w:r w:rsidR="00192162" w:rsidRPr="00192162">
        <w:rPr>
          <w:rFonts w:ascii="Times New Roman" w:hAnsi="Times New Roman"/>
          <w:sz w:val="28"/>
          <w:szCs w:val="28"/>
        </w:rPr>
        <w:t xml:space="preserve">году – </w:t>
      </w:r>
      <w:r w:rsidR="00580FED">
        <w:rPr>
          <w:rFonts w:ascii="Times New Roman" w:hAnsi="Times New Roman"/>
          <w:sz w:val="28"/>
          <w:szCs w:val="28"/>
        </w:rPr>
        <w:t>4</w:t>
      </w:r>
      <w:r w:rsidR="00192162" w:rsidRPr="00192162">
        <w:rPr>
          <w:rFonts w:ascii="Times New Roman" w:hAnsi="Times New Roman"/>
          <w:sz w:val="28"/>
          <w:szCs w:val="28"/>
        </w:rPr>
        <w:t> </w:t>
      </w:r>
      <w:r w:rsidR="00580FED">
        <w:rPr>
          <w:rFonts w:ascii="Times New Roman" w:hAnsi="Times New Roman"/>
          <w:sz w:val="28"/>
          <w:szCs w:val="28"/>
        </w:rPr>
        <w:t>281</w:t>
      </w:r>
      <w:r w:rsidR="00192162" w:rsidRPr="00192162">
        <w:rPr>
          <w:rFonts w:ascii="Times New Roman" w:hAnsi="Times New Roman"/>
          <w:sz w:val="28"/>
          <w:szCs w:val="28"/>
        </w:rPr>
        <w:t> </w:t>
      </w:r>
      <w:r w:rsidR="00580FED">
        <w:rPr>
          <w:rFonts w:ascii="Times New Roman" w:hAnsi="Times New Roman"/>
          <w:sz w:val="28"/>
          <w:szCs w:val="28"/>
        </w:rPr>
        <w:t>335</w:t>
      </w:r>
      <w:r w:rsidR="00192162" w:rsidRPr="00192162">
        <w:rPr>
          <w:rFonts w:ascii="Times New Roman" w:hAnsi="Times New Roman"/>
          <w:sz w:val="28"/>
          <w:szCs w:val="28"/>
        </w:rPr>
        <w:t>,</w:t>
      </w:r>
      <w:r w:rsidR="00580FED">
        <w:rPr>
          <w:rFonts w:ascii="Times New Roman" w:hAnsi="Times New Roman"/>
          <w:sz w:val="28"/>
          <w:szCs w:val="28"/>
        </w:rPr>
        <w:t>3</w:t>
      </w:r>
      <w:r w:rsidRPr="00192162">
        <w:rPr>
          <w:rFonts w:ascii="Times New Roman" w:hAnsi="Times New Roman"/>
          <w:sz w:val="28"/>
          <w:szCs w:val="28"/>
        </w:rPr>
        <w:t xml:space="preserve"> тыс. рублей, </w:t>
      </w:r>
      <w:r w:rsidR="00ED1C2C">
        <w:rPr>
          <w:rFonts w:ascii="Times New Roman" w:hAnsi="Times New Roman"/>
          <w:sz w:val="28"/>
          <w:szCs w:val="28"/>
        </w:rPr>
        <w:t xml:space="preserve">в </w:t>
      </w:r>
      <w:r w:rsidR="00CD5773" w:rsidRPr="00192162">
        <w:rPr>
          <w:rFonts w:ascii="Times New Roman" w:hAnsi="Times New Roman"/>
          <w:sz w:val="28"/>
          <w:szCs w:val="28"/>
        </w:rPr>
        <w:t>202</w:t>
      </w:r>
      <w:r w:rsidR="00580FED">
        <w:rPr>
          <w:rFonts w:ascii="Times New Roman" w:hAnsi="Times New Roman"/>
          <w:sz w:val="28"/>
          <w:szCs w:val="28"/>
        </w:rPr>
        <w:t>7</w:t>
      </w:r>
      <w:r w:rsidRPr="00192162">
        <w:rPr>
          <w:rFonts w:ascii="Times New Roman" w:hAnsi="Times New Roman"/>
          <w:sz w:val="28"/>
          <w:szCs w:val="28"/>
        </w:rPr>
        <w:t xml:space="preserve"> году – </w:t>
      </w:r>
      <w:r w:rsidR="00580FED">
        <w:rPr>
          <w:rFonts w:ascii="Times New Roman" w:hAnsi="Times New Roman"/>
          <w:sz w:val="28"/>
          <w:szCs w:val="28"/>
        </w:rPr>
        <w:t>4</w:t>
      </w:r>
      <w:r w:rsidR="00192162" w:rsidRPr="00192162">
        <w:rPr>
          <w:rFonts w:ascii="Times New Roman" w:hAnsi="Times New Roman"/>
          <w:sz w:val="28"/>
          <w:szCs w:val="28"/>
        </w:rPr>
        <w:t> </w:t>
      </w:r>
      <w:r w:rsidR="00D442FB">
        <w:rPr>
          <w:rFonts w:ascii="Times New Roman" w:hAnsi="Times New Roman"/>
          <w:sz w:val="28"/>
          <w:szCs w:val="28"/>
        </w:rPr>
        <w:t>2</w:t>
      </w:r>
      <w:r w:rsidR="00580FED">
        <w:rPr>
          <w:rFonts w:ascii="Times New Roman" w:hAnsi="Times New Roman"/>
          <w:sz w:val="28"/>
          <w:szCs w:val="28"/>
        </w:rPr>
        <w:t>74</w:t>
      </w:r>
      <w:r w:rsidR="00192162" w:rsidRPr="00192162">
        <w:rPr>
          <w:rFonts w:ascii="Times New Roman" w:hAnsi="Times New Roman"/>
          <w:sz w:val="28"/>
          <w:szCs w:val="28"/>
        </w:rPr>
        <w:t> </w:t>
      </w:r>
      <w:r w:rsidR="00580FED">
        <w:rPr>
          <w:rFonts w:ascii="Times New Roman" w:hAnsi="Times New Roman"/>
          <w:sz w:val="28"/>
          <w:szCs w:val="28"/>
        </w:rPr>
        <w:t>713</w:t>
      </w:r>
      <w:r w:rsidR="00192162" w:rsidRPr="00192162">
        <w:rPr>
          <w:rFonts w:ascii="Times New Roman" w:hAnsi="Times New Roman"/>
          <w:sz w:val="28"/>
          <w:szCs w:val="28"/>
        </w:rPr>
        <w:t>,</w:t>
      </w:r>
      <w:r w:rsidR="00580FED">
        <w:rPr>
          <w:rFonts w:ascii="Times New Roman" w:hAnsi="Times New Roman"/>
          <w:sz w:val="28"/>
          <w:szCs w:val="28"/>
        </w:rPr>
        <w:t>0</w:t>
      </w:r>
      <w:r w:rsidR="007C5C98">
        <w:rPr>
          <w:rFonts w:ascii="Times New Roman" w:hAnsi="Times New Roman"/>
          <w:sz w:val="28"/>
          <w:szCs w:val="28"/>
        </w:rPr>
        <w:t xml:space="preserve"> тыс. рублей, что значительно ниже </w:t>
      </w:r>
      <w:r w:rsidR="00C47818">
        <w:rPr>
          <w:rFonts w:ascii="Times New Roman" w:hAnsi="Times New Roman"/>
          <w:sz w:val="28"/>
          <w:szCs w:val="28"/>
        </w:rPr>
        <w:t>объемов</w:t>
      </w:r>
      <w:r w:rsidR="007C5C98">
        <w:rPr>
          <w:rFonts w:ascii="Times New Roman" w:hAnsi="Times New Roman"/>
          <w:sz w:val="28"/>
          <w:szCs w:val="28"/>
        </w:rPr>
        <w:t>, предусмотренн</w:t>
      </w:r>
      <w:r w:rsidR="00C47818">
        <w:rPr>
          <w:rFonts w:ascii="Times New Roman" w:hAnsi="Times New Roman"/>
          <w:sz w:val="28"/>
          <w:szCs w:val="28"/>
        </w:rPr>
        <w:t>ых</w:t>
      </w:r>
      <w:r w:rsidR="007C5C98">
        <w:rPr>
          <w:rFonts w:ascii="Times New Roman" w:hAnsi="Times New Roman"/>
          <w:sz w:val="28"/>
          <w:szCs w:val="28"/>
        </w:rPr>
        <w:t xml:space="preserve"> в Законе Новосибирской области «Об областном бюджете Новосибирской области на 2024 год и плановый период 2025 </w:t>
      </w:r>
      <w:r w:rsidR="00D743CD">
        <w:rPr>
          <w:rFonts w:ascii="Times New Roman" w:hAnsi="Times New Roman"/>
          <w:sz w:val="28"/>
          <w:szCs w:val="28"/>
        </w:rPr>
        <w:t>и</w:t>
      </w:r>
      <w:r w:rsidR="007C5C98">
        <w:rPr>
          <w:rFonts w:ascii="Times New Roman" w:hAnsi="Times New Roman"/>
          <w:sz w:val="28"/>
          <w:szCs w:val="28"/>
        </w:rPr>
        <w:t xml:space="preserve"> 2026 годов»</w:t>
      </w:r>
      <w:r w:rsidR="004A545B">
        <w:rPr>
          <w:rFonts w:ascii="Times New Roman" w:hAnsi="Times New Roman"/>
          <w:sz w:val="28"/>
          <w:szCs w:val="28"/>
        </w:rPr>
        <w:t xml:space="preserve"> (2024 </w:t>
      </w:r>
      <w:r w:rsidR="004A545B">
        <w:rPr>
          <w:rFonts w:ascii="Times New Roman" w:hAnsi="Times New Roman"/>
          <w:sz w:val="28"/>
          <w:szCs w:val="28"/>
        </w:rPr>
        <w:lastRenderedPageBreak/>
        <w:t xml:space="preserve">год – </w:t>
      </w:r>
      <w:r w:rsidR="004A545B" w:rsidRPr="004A545B">
        <w:rPr>
          <w:rFonts w:ascii="Times New Roman" w:hAnsi="Times New Roman"/>
          <w:sz w:val="28"/>
          <w:szCs w:val="28"/>
        </w:rPr>
        <w:t>32 808 730,9 тыс. рублей</w:t>
      </w:r>
      <w:r w:rsidR="004A545B">
        <w:rPr>
          <w:rFonts w:ascii="Times New Roman" w:hAnsi="Times New Roman"/>
          <w:sz w:val="28"/>
          <w:szCs w:val="28"/>
        </w:rPr>
        <w:t>, 2025 год –</w:t>
      </w:r>
      <w:r w:rsidR="004A545B" w:rsidRPr="004A545B">
        <w:t xml:space="preserve"> </w:t>
      </w:r>
      <w:r w:rsidR="004A545B" w:rsidRPr="004A545B">
        <w:rPr>
          <w:rFonts w:ascii="Times New Roman" w:hAnsi="Times New Roman"/>
          <w:sz w:val="28"/>
          <w:szCs w:val="28"/>
        </w:rPr>
        <w:t>22 076 114,8 тыс. рублей</w:t>
      </w:r>
      <w:r w:rsidR="004A545B">
        <w:rPr>
          <w:rFonts w:ascii="Times New Roman" w:hAnsi="Times New Roman"/>
          <w:sz w:val="28"/>
          <w:szCs w:val="28"/>
        </w:rPr>
        <w:t xml:space="preserve">, 2026 год – </w:t>
      </w:r>
      <w:r w:rsidR="004A545B" w:rsidRPr="004A545B">
        <w:rPr>
          <w:rFonts w:ascii="Times New Roman" w:hAnsi="Times New Roman"/>
          <w:sz w:val="28"/>
          <w:szCs w:val="28"/>
        </w:rPr>
        <w:t>17 167 136,8 тыс. рублей</w:t>
      </w:r>
      <w:r w:rsidR="004A545B">
        <w:rPr>
          <w:rFonts w:ascii="Times New Roman" w:hAnsi="Times New Roman"/>
          <w:sz w:val="28"/>
          <w:szCs w:val="28"/>
        </w:rPr>
        <w:t>).</w:t>
      </w:r>
    </w:p>
    <w:p w:rsidR="001B35AC" w:rsidRPr="003E46C6" w:rsidRDefault="001B35AC" w:rsidP="00D84F29">
      <w:pPr>
        <w:spacing w:after="12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6C6">
        <w:rPr>
          <w:rFonts w:ascii="Times New Roman" w:eastAsia="Times New Roman" w:hAnsi="Times New Roman"/>
          <w:sz w:val="28"/>
          <w:szCs w:val="28"/>
          <w:lang w:eastAsia="ru-RU"/>
        </w:rPr>
        <w:t>Расходы областного бюджета Новосибирской области на 20</w:t>
      </w:r>
      <w:r w:rsidR="000F68BF" w:rsidRPr="003E46C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23DD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E46C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запланированы с у</w:t>
      </w:r>
      <w:r w:rsidR="006D3885">
        <w:rPr>
          <w:rFonts w:ascii="Times New Roman" w:eastAsia="Times New Roman" w:hAnsi="Times New Roman"/>
          <w:sz w:val="28"/>
          <w:szCs w:val="28"/>
          <w:lang w:eastAsia="ru-RU"/>
        </w:rPr>
        <w:t>меньше</w:t>
      </w:r>
      <w:r w:rsidR="00D43641">
        <w:rPr>
          <w:rFonts w:ascii="Times New Roman" w:eastAsia="Times New Roman" w:hAnsi="Times New Roman"/>
          <w:sz w:val="28"/>
          <w:szCs w:val="28"/>
          <w:lang w:eastAsia="ru-RU"/>
        </w:rPr>
        <w:t>ни</w:t>
      </w:r>
      <w:r w:rsidRPr="003E46C6">
        <w:rPr>
          <w:rFonts w:ascii="Times New Roman" w:eastAsia="Times New Roman" w:hAnsi="Times New Roman"/>
          <w:sz w:val="28"/>
          <w:szCs w:val="28"/>
          <w:lang w:eastAsia="ru-RU"/>
        </w:rPr>
        <w:t xml:space="preserve">ем </w:t>
      </w:r>
      <w:r w:rsidR="00853E8D" w:rsidRPr="003E46C6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6D388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53E8D" w:rsidRPr="003E46C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6D3885">
        <w:rPr>
          <w:rFonts w:ascii="Times New Roman" w:eastAsia="Times New Roman" w:hAnsi="Times New Roman"/>
          <w:sz w:val="28"/>
          <w:szCs w:val="28"/>
          <w:lang w:eastAsia="ru-RU"/>
        </w:rPr>
        <w:t>781</w:t>
      </w:r>
      <w:r w:rsidR="00853E8D" w:rsidRPr="003E46C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39403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6D388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39403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853E8D" w:rsidRPr="003E46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D3885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853E8D" w:rsidRPr="003E46C6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</w:t>
      </w:r>
      <w:r w:rsidR="001D6BAD">
        <w:rPr>
          <w:rFonts w:ascii="Times New Roman" w:eastAsia="Times New Roman" w:hAnsi="Times New Roman"/>
          <w:sz w:val="28"/>
          <w:szCs w:val="28"/>
          <w:lang w:eastAsia="ru-RU"/>
        </w:rPr>
        <w:t xml:space="preserve">или </w:t>
      </w:r>
      <w:r w:rsidR="00853E8D" w:rsidRPr="003E46C6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6D3885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853E8D" w:rsidRPr="003E46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743C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7B68F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3E46C6">
        <w:rPr>
          <w:rFonts w:ascii="Times New Roman" w:eastAsia="Times New Roman" w:hAnsi="Times New Roman"/>
          <w:sz w:val="28"/>
          <w:szCs w:val="28"/>
          <w:lang w:eastAsia="ru-RU"/>
        </w:rPr>
        <w:t xml:space="preserve">% к ожидаемому уровню исполнения в </w:t>
      </w:r>
      <w:r w:rsidR="000F68BF" w:rsidRPr="003E46C6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423DD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853E8D" w:rsidRPr="003E46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46C6">
        <w:rPr>
          <w:rFonts w:ascii="Times New Roman" w:eastAsia="Times New Roman" w:hAnsi="Times New Roman"/>
          <w:sz w:val="28"/>
          <w:szCs w:val="28"/>
          <w:lang w:eastAsia="ru-RU"/>
        </w:rPr>
        <w:t xml:space="preserve">году и составят </w:t>
      </w:r>
      <w:r w:rsidR="00C8263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423DDA">
        <w:rPr>
          <w:rFonts w:ascii="Times New Roman" w:eastAsia="Times New Roman" w:hAnsi="Times New Roman"/>
          <w:sz w:val="28"/>
          <w:szCs w:val="28"/>
          <w:lang w:eastAsia="ru-RU"/>
        </w:rPr>
        <w:t>34</w:t>
      </w:r>
      <w:r w:rsidR="00C82630">
        <w:rPr>
          <w:rFonts w:ascii="Times New Roman" w:eastAsia="Times New Roman" w:hAnsi="Times New Roman"/>
          <w:sz w:val="28"/>
          <w:szCs w:val="28"/>
          <w:lang w:eastAsia="ru-RU"/>
        </w:rPr>
        <w:t> 4</w:t>
      </w:r>
      <w:r w:rsidR="00423DDA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C8263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423DDA">
        <w:rPr>
          <w:rFonts w:ascii="Times New Roman" w:eastAsia="Times New Roman" w:hAnsi="Times New Roman"/>
          <w:sz w:val="28"/>
          <w:szCs w:val="28"/>
          <w:lang w:eastAsia="ru-RU"/>
        </w:rPr>
        <w:t>713</w:t>
      </w:r>
      <w:r w:rsidR="000F68BF" w:rsidRPr="003E46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23DD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F68BF" w:rsidRPr="003E46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2162" w:rsidRPr="003E46C6">
        <w:rPr>
          <w:rFonts w:ascii="Times New Roman" w:eastAsia="Times New Roman" w:hAnsi="Times New Roman"/>
          <w:sz w:val="28"/>
          <w:szCs w:val="28"/>
          <w:lang w:eastAsia="ru-RU"/>
        </w:rPr>
        <w:t>тыс. </w:t>
      </w:r>
      <w:r w:rsidRPr="003E46C6">
        <w:rPr>
          <w:rFonts w:ascii="Times New Roman" w:eastAsia="Times New Roman" w:hAnsi="Times New Roman"/>
          <w:sz w:val="28"/>
          <w:szCs w:val="28"/>
          <w:lang w:eastAsia="ru-RU"/>
        </w:rPr>
        <w:t>рублей.</w:t>
      </w:r>
      <w:r w:rsidR="008F2E99" w:rsidRPr="003E46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B35AC" w:rsidRDefault="001B35AC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030D7">
        <w:rPr>
          <w:rFonts w:ascii="Times New Roman" w:hAnsi="Times New Roman"/>
          <w:sz w:val="28"/>
          <w:szCs w:val="28"/>
        </w:rPr>
        <w:t xml:space="preserve"> расходах областного бюджета </w:t>
      </w:r>
      <w:r>
        <w:rPr>
          <w:rFonts w:ascii="Times New Roman" w:hAnsi="Times New Roman"/>
          <w:sz w:val="28"/>
          <w:szCs w:val="28"/>
        </w:rPr>
        <w:t>Новосибирской области</w:t>
      </w:r>
      <w:r w:rsidR="00786C04">
        <w:rPr>
          <w:rFonts w:ascii="Times New Roman" w:hAnsi="Times New Roman"/>
          <w:sz w:val="28"/>
          <w:szCs w:val="28"/>
        </w:rPr>
        <w:t xml:space="preserve"> </w:t>
      </w:r>
      <w:r w:rsidRPr="007030D7">
        <w:rPr>
          <w:rFonts w:ascii="Times New Roman" w:hAnsi="Times New Roman"/>
          <w:sz w:val="28"/>
          <w:szCs w:val="28"/>
        </w:rPr>
        <w:t xml:space="preserve">наибольший вес занимают </w:t>
      </w:r>
      <w:r w:rsidRPr="004C5677">
        <w:rPr>
          <w:rFonts w:ascii="Times New Roman" w:hAnsi="Times New Roman"/>
          <w:sz w:val="28"/>
          <w:szCs w:val="28"/>
        </w:rPr>
        <w:t xml:space="preserve">расходы </w:t>
      </w:r>
      <w:r w:rsidR="00786C04">
        <w:rPr>
          <w:rFonts w:ascii="Times New Roman" w:hAnsi="Times New Roman"/>
          <w:sz w:val="28"/>
          <w:szCs w:val="28"/>
        </w:rPr>
        <w:t xml:space="preserve">по разделам: </w:t>
      </w:r>
      <w:r w:rsidR="00331F95" w:rsidRPr="004C5677">
        <w:rPr>
          <w:rFonts w:ascii="Times New Roman" w:hAnsi="Times New Roman"/>
          <w:sz w:val="28"/>
          <w:szCs w:val="28"/>
        </w:rPr>
        <w:t>социальная политика,</w:t>
      </w:r>
      <w:r w:rsidR="00331F95">
        <w:rPr>
          <w:rFonts w:ascii="Times New Roman" w:hAnsi="Times New Roman"/>
          <w:sz w:val="28"/>
          <w:szCs w:val="28"/>
        </w:rPr>
        <w:t xml:space="preserve"> </w:t>
      </w:r>
      <w:r w:rsidR="00032D9C">
        <w:rPr>
          <w:rFonts w:ascii="Times New Roman" w:hAnsi="Times New Roman"/>
          <w:sz w:val="28"/>
          <w:szCs w:val="28"/>
        </w:rPr>
        <w:t xml:space="preserve">образование, </w:t>
      </w:r>
      <w:r w:rsidR="00184725">
        <w:rPr>
          <w:rFonts w:ascii="Times New Roman" w:hAnsi="Times New Roman"/>
          <w:sz w:val="28"/>
          <w:szCs w:val="28"/>
        </w:rPr>
        <w:t>национальная экономика</w:t>
      </w:r>
      <w:r w:rsidR="00925F6C">
        <w:rPr>
          <w:rFonts w:ascii="Times New Roman" w:hAnsi="Times New Roman"/>
          <w:sz w:val="28"/>
          <w:szCs w:val="28"/>
        </w:rPr>
        <w:t>, здравоохранение</w:t>
      </w:r>
      <w:r w:rsidRPr="004C5677">
        <w:rPr>
          <w:rFonts w:ascii="Times New Roman" w:hAnsi="Times New Roman"/>
          <w:sz w:val="28"/>
          <w:szCs w:val="28"/>
        </w:rPr>
        <w:t>.</w:t>
      </w:r>
      <w:r w:rsidRPr="003F7F9D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их долю в общем объеме расходов областного бюджета Новосибирской области </w:t>
      </w:r>
      <w:r w:rsidRPr="00E30B01">
        <w:rPr>
          <w:rFonts w:ascii="Times New Roman" w:hAnsi="Times New Roman"/>
          <w:sz w:val="28"/>
          <w:szCs w:val="28"/>
        </w:rPr>
        <w:t>приходится: в 20</w:t>
      </w:r>
      <w:r w:rsidR="00E30B01" w:rsidRPr="00E30B01">
        <w:rPr>
          <w:rFonts w:ascii="Times New Roman" w:hAnsi="Times New Roman"/>
          <w:sz w:val="28"/>
          <w:szCs w:val="28"/>
        </w:rPr>
        <w:t>2</w:t>
      </w:r>
      <w:r w:rsidR="00331F95">
        <w:rPr>
          <w:rFonts w:ascii="Times New Roman" w:hAnsi="Times New Roman"/>
          <w:sz w:val="28"/>
          <w:szCs w:val="28"/>
        </w:rPr>
        <w:t>5</w:t>
      </w:r>
      <w:r w:rsidR="00E30B01" w:rsidRPr="00E30B01">
        <w:rPr>
          <w:rFonts w:ascii="Times New Roman" w:hAnsi="Times New Roman"/>
          <w:sz w:val="28"/>
          <w:szCs w:val="28"/>
        </w:rPr>
        <w:t xml:space="preserve"> году </w:t>
      </w:r>
      <w:r w:rsidR="00E30B01" w:rsidRPr="005412DC">
        <w:rPr>
          <w:rFonts w:ascii="Times New Roman" w:hAnsi="Times New Roman"/>
          <w:sz w:val="28"/>
          <w:szCs w:val="28"/>
        </w:rPr>
        <w:t xml:space="preserve">– </w:t>
      </w:r>
      <w:r w:rsidR="00925F6C">
        <w:rPr>
          <w:rFonts w:ascii="Times New Roman" w:hAnsi="Times New Roman"/>
          <w:sz w:val="28"/>
          <w:szCs w:val="28"/>
        </w:rPr>
        <w:t>7</w:t>
      </w:r>
      <w:r w:rsidR="00B7227E">
        <w:rPr>
          <w:rFonts w:ascii="Times New Roman" w:hAnsi="Times New Roman"/>
          <w:sz w:val="28"/>
          <w:szCs w:val="28"/>
        </w:rPr>
        <w:t>3</w:t>
      </w:r>
      <w:r w:rsidR="00E30B01" w:rsidRPr="005412DC">
        <w:rPr>
          <w:rFonts w:ascii="Times New Roman" w:hAnsi="Times New Roman"/>
          <w:sz w:val="28"/>
          <w:szCs w:val="28"/>
        </w:rPr>
        <w:t>,</w:t>
      </w:r>
      <w:r w:rsidR="00B7227E">
        <w:rPr>
          <w:rFonts w:ascii="Times New Roman" w:hAnsi="Times New Roman"/>
          <w:sz w:val="28"/>
          <w:szCs w:val="28"/>
        </w:rPr>
        <w:t>2</w:t>
      </w:r>
      <w:r w:rsidR="007B68F6">
        <w:rPr>
          <w:rFonts w:ascii="Times New Roman" w:hAnsi="Times New Roman"/>
          <w:sz w:val="28"/>
          <w:szCs w:val="28"/>
        </w:rPr>
        <w:t> </w:t>
      </w:r>
      <w:r w:rsidRPr="005412DC">
        <w:rPr>
          <w:rFonts w:ascii="Times New Roman" w:hAnsi="Times New Roman"/>
          <w:sz w:val="28"/>
          <w:szCs w:val="28"/>
        </w:rPr>
        <w:t>%, в 202</w:t>
      </w:r>
      <w:r w:rsidR="00B7227E">
        <w:rPr>
          <w:rFonts w:ascii="Times New Roman" w:hAnsi="Times New Roman"/>
          <w:sz w:val="28"/>
          <w:szCs w:val="28"/>
        </w:rPr>
        <w:t>6</w:t>
      </w:r>
      <w:r w:rsidR="00E30B01" w:rsidRPr="005412DC">
        <w:rPr>
          <w:rFonts w:ascii="Times New Roman" w:hAnsi="Times New Roman"/>
          <w:sz w:val="28"/>
          <w:szCs w:val="28"/>
        </w:rPr>
        <w:t xml:space="preserve"> году – </w:t>
      </w:r>
      <w:r w:rsidR="00032D9C">
        <w:rPr>
          <w:rFonts w:ascii="Times New Roman" w:hAnsi="Times New Roman"/>
          <w:sz w:val="28"/>
          <w:szCs w:val="28"/>
        </w:rPr>
        <w:t>76</w:t>
      </w:r>
      <w:r w:rsidR="00E30B01" w:rsidRPr="005412DC">
        <w:rPr>
          <w:rFonts w:ascii="Times New Roman" w:hAnsi="Times New Roman"/>
          <w:sz w:val="28"/>
          <w:szCs w:val="28"/>
        </w:rPr>
        <w:t>,</w:t>
      </w:r>
      <w:r w:rsidR="00B7227E">
        <w:rPr>
          <w:rFonts w:ascii="Times New Roman" w:hAnsi="Times New Roman"/>
          <w:sz w:val="28"/>
          <w:szCs w:val="28"/>
        </w:rPr>
        <w:t>8</w:t>
      </w:r>
      <w:r w:rsidR="007B68F6">
        <w:rPr>
          <w:rFonts w:ascii="Times New Roman" w:hAnsi="Times New Roman"/>
          <w:sz w:val="28"/>
          <w:szCs w:val="28"/>
        </w:rPr>
        <w:t> </w:t>
      </w:r>
      <w:r w:rsidRPr="005412DC">
        <w:rPr>
          <w:rFonts w:ascii="Times New Roman" w:hAnsi="Times New Roman"/>
          <w:sz w:val="28"/>
          <w:szCs w:val="28"/>
        </w:rPr>
        <w:t>%, в 202</w:t>
      </w:r>
      <w:r w:rsidR="00B7227E">
        <w:rPr>
          <w:rFonts w:ascii="Times New Roman" w:hAnsi="Times New Roman"/>
          <w:sz w:val="28"/>
          <w:szCs w:val="28"/>
        </w:rPr>
        <w:t>7</w:t>
      </w:r>
      <w:r w:rsidR="00E30B01" w:rsidRPr="005412DC">
        <w:rPr>
          <w:rFonts w:ascii="Times New Roman" w:hAnsi="Times New Roman"/>
          <w:sz w:val="28"/>
          <w:szCs w:val="28"/>
        </w:rPr>
        <w:t xml:space="preserve"> году – </w:t>
      </w:r>
      <w:r w:rsidR="00FA6C86">
        <w:rPr>
          <w:rFonts w:ascii="Times New Roman" w:hAnsi="Times New Roman"/>
          <w:sz w:val="28"/>
          <w:szCs w:val="28"/>
        </w:rPr>
        <w:t>7</w:t>
      </w:r>
      <w:r w:rsidR="00B7227E">
        <w:rPr>
          <w:rFonts w:ascii="Times New Roman" w:hAnsi="Times New Roman"/>
          <w:sz w:val="28"/>
          <w:szCs w:val="28"/>
        </w:rPr>
        <w:t>3</w:t>
      </w:r>
      <w:r w:rsidR="00E30B01" w:rsidRPr="005412DC">
        <w:rPr>
          <w:rFonts w:ascii="Times New Roman" w:hAnsi="Times New Roman"/>
          <w:sz w:val="28"/>
          <w:szCs w:val="28"/>
        </w:rPr>
        <w:t>,</w:t>
      </w:r>
      <w:r w:rsidR="00D743CD">
        <w:rPr>
          <w:rFonts w:ascii="Times New Roman" w:hAnsi="Times New Roman"/>
          <w:sz w:val="28"/>
          <w:szCs w:val="28"/>
        </w:rPr>
        <w:t>8</w:t>
      </w:r>
      <w:r w:rsidR="007B68F6">
        <w:rPr>
          <w:rFonts w:ascii="Times New Roman" w:hAnsi="Times New Roman"/>
          <w:sz w:val="28"/>
          <w:szCs w:val="28"/>
        </w:rPr>
        <w:t> </w:t>
      </w:r>
      <w:r w:rsidRPr="005412DC">
        <w:rPr>
          <w:rFonts w:ascii="Times New Roman" w:hAnsi="Times New Roman"/>
          <w:sz w:val="28"/>
          <w:szCs w:val="28"/>
        </w:rPr>
        <w:t>%.</w:t>
      </w:r>
    </w:p>
    <w:p w:rsidR="00971287" w:rsidRPr="00F94CA2" w:rsidRDefault="00971287" w:rsidP="00971287">
      <w:pPr>
        <w:tabs>
          <w:tab w:val="left" w:pos="0"/>
        </w:tabs>
        <w:spacing w:after="12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94CA2">
        <w:rPr>
          <w:rFonts w:ascii="Times New Roman" w:eastAsia="Times New Roman" w:hAnsi="Times New Roman"/>
          <w:sz w:val="28"/>
          <w:szCs w:val="28"/>
          <w:lang w:eastAsia="ru-RU"/>
        </w:rPr>
        <w:t>В 202</w:t>
      </w:r>
      <w:r w:rsidR="00D743CD" w:rsidRPr="00F94CA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94CA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на социальное обеспечение и иные выплаты населению</w:t>
      </w:r>
      <w:r w:rsidRPr="00F94CA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94CA2">
        <w:rPr>
          <w:rFonts w:ascii="Times New Roman" w:eastAsia="Times New Roman" w:hAnsi="Times New Roman"/>
          <w:sz w:val="28"/>
          <w:szCs w:val="28"/>
          <w:lang w:eastAsia="ru-RU"/>
        </w:rPr>
        <w:t xml:space="preserve">планируется направить </w:t>
      </w:r>
      <w:r w:rsidR="00D743CD" w:rsidRPr="00F94CA2">
        <w:rPr>
          <w:rFonts w:ascii="Times New Roman" w:eastAsia="Times New Roman" w:hAnsi="Times New Roman"/>
          <w:sz w:val="28"/>
          <w:szCs w:val="28"/>
          <w:lang w:eastAsia="ru-RU"/>
        </w:rPr>
        <w:t>52</w:t>
      </w:r>
      <w:r w:rsidRPr="00F94CA2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D743CD" w:rsidRPr="00F94CA2">
        <w:rPr>
          <w:rFonts w:ascii="Times New Roman" w:eastAsia="Times New Roman" w:hAnsi="Times New Roman"/>
          <w:sz w:val="28"/>
          <w:szCs w:val="28"/>
          <w:lang w:eastAsia="ru-RU"/>
        </w:rPr>
        <w:t>605</w:t>
      </w:r>
      <w:r w:rsidRPr="00F94CA2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D743CD" w:rsidRPr="00F94CA2">
        <w:rPr>
          <w:rFonts w:ascii="Times New Roman" w:eastAsia="Times New Roman" w:hAnsi="Times New Roman"/>
          <w:sz w:val="28"/>
          <w:szCs w:val="28"/>
          <w:lang w:eastAsia="ru-RU"/>
        </w:rPr>
        <w:t>951</w:t>
      </w:r>
      <w:r w:rsidRPr="00F94CA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743CD" w:rsidRPr="00F94CA2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F94CA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94CA2">
        <w:rPr>
          <w:rFonts w:ascii="Times New Roman" w:eastAsia="Times New Roman" w:hAnsi="Times New Roman"/>
          <w:sz w:val="28"/>
          <w:szCs w:val="28"/>
          <w:lang w:eastAsia="ru-RU"/>
        </w:rPr>
        <w:t>тыс. руб</w:t>
      </w:r>
      <w:r w:rsidR="005F430D" w:rsidRPr="00F94CA2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Pr="00F94CA2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на </w:t>
      </w:r>
      <w:r w:rsidR="00C13F5E" w:rsidRPr="00F94CA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5F77C9" w:rsidRPr="00F94CA2">
        <w:rPr>
          <w:rFonts w:ascii="Times New Roman" w:eastAsia="Times New Roman" w:hAnsi="Times New Roman"/>
          <w:sz w:val="28"/>
          <w:szCs w:val="28"/>
          <w:lang w:eastAsia="ru-RU"/>
        </w:rPr>
        <w:t> 3</w:t>
      </w:r>
      <w:r w:rsidR="00C13F5E" w:rsidRPr="00F94CA2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5F77C9" w:rsidRPr="00F94CA2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C13F5E" w:rsidRPr="00F94CA2">
        <w:rPr>
          <w:rFonts w:ascii="Times New Roman" w:eastAsia="Times New Roman" w:hAnsi="Times New Roman"/>
          <w:sz w:val="28"/>
          <w:szCs w:val="28"/>
          <w:lang w:eastAsia="ru-RU"/>
        </w:rPr>
        <w:t>062</w:t>
      </w:r>
      <w:r w:rsidRPr="00F94CA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13F5E" w:rsidRPr="00F94CA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F94CA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94CA2">
        <w:rPr>
          <w:rFonts w:ascii="Times New Roman" w:eastAsia="Times New Roman" w:hAnsi="Times New Roman"/>
          <w:sz w:val="28"/>
          <w:szCs w:val="28"/>
          <w:lang w:eastAsia="ru-RU"/>
        </w:rPr>
        <w:t>тыс. руб</w:t>
      </w:r>
      <w:r w:rsidR="005F430D" w:rsidRPr="00F94CA2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Pr="00F94CA2">
        <w:rPr>
          <w:rFonts w:ascii="Times New Roman" w:eastAsia="Times New Roman" w:hAnsi="Times New Roman"/>
          <w:sz w:val="28"/>
          <w:szCs w:val="28"/>
          <w:lang w:eastAsia="ru-RU"/>
        </w:rPr>
        <w:t xml:space="preserve"> (на </w:t>
      </w:r>
      <w:r w:rsidR="00C13F5E" w:rsidRPr="00F94CA2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F94CA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13F5E" w:rsidRPr="00F94CA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F94CA2">
        <w:rPr>
          <w:rFonts w:ascii="Times New Roman" w:eastAsia="Times New Roman" w:hAnsi="Times New Roman"/>
          <w:sz w:val="28"/>
          <w:szCs w:val="28"/>
          <w:lang w:eastAsia="ru-RU"/>
        </w:rPr>
        <w:t xml:space="preserve"> %) </w:t>
      </w:r>
      <w:r w:rsidR="00C13F5E" w:rsidRPr="00F94CA2">
        <w:rPr>
          <w:rFonts w:ascii="Times New Roman" w:eastAsia="Times New Roman" w:hAnsi="Times New Roman"/>
          <w:sz w:val="28"/>
          <w:szCs w:val="28"/>
          <w:lang w:eastAsia="ru-RU"/>
        </w:rPr>
        <w:t>бол</w:t>
      </w:r>
      <w:r w:rsidR="001D6BAD" w:rsidRPr="00F94CA2">
        <w:rPr>
          <w:rFonts w:ascii="Times New Roman" w:eastAsia="Times New Roman" w:hAnsi="Times New Roman"/>
          <w:sz w:val="28"/>
          <w:szCs w:val="28"/>
          <w:lang w:eastAsia="ru-RU"/>
        </w:rPr>
        <w:t>ьше</w:t>
      </w:r>
      <w:r w:rsidRPr="00F94CA2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объема финансирования в 202</w:t>
      </w:r>
      <w:r w:rsidR="00C13F5E" w:rsidRPr="00F94CA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94CA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году. </w:t>
      </w:r>
    </w:p>
    <w:p w:rsidR="00971287" w:rsidRDefault="00971287" w:rsidP="00971287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4CA2">
        <w:rPr>
          <w:rFonts w:ascii="Times New Roman" w:eastAsia="Times New Roman" w:hAnsi="Times New Roman"/>
          <w:sz w:val="28"/>
          <w:szCs w:val="28"/>
          <w:lang w:eastAsia="ru-RU"/>
        </w:rPr>
        <w:t>На 202</w:t>
      </w:r>
      <w:r w:rsidR="00F94CA2" w:rsidRPr="00F94CA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94CA2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F94CA2" w:rsidRPr="00F94CA2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F94CA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 расходы на социальное обеспечение и иные выплаты населению запланированы в объеме </w:t>
      </w:r>
      <w:r w:rsidR="00F94CA2" w:rsidRPr="00F94CA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5F77C9" w:rsidRPr="00F94C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4 8</w:t>
      </w:r>
      <w:r w:rsidR="00F94CA2" w:rsidRPr="00F94C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</w:t>
      </w:r>
      <w:r w:rsidR="005F77C9" w:rsidRPr="00F94C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58</w:t>
      </w:r>
      <w:r w:rsidR="00F94CA2" w:rsidRPr="00F94C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Pr="00F94C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F94CA2" w:rsidRPr="00F94C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F94C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4CA2">
        <w:rPr>
          <w:rFonts w:ascii="Times New Roman" w:eastAsia="Times New Roman" w:hAnsi="Times New Roman"/>
          <w:sz w:val="28"/>
          <w:szCs w:val="28"/>
          <w:lang w:eastAsia="ru-RU"/>
        </w:rPr>
        <w:t>тыс. руб</w:t>
      </w:r>
      <w:r w:rsidR="005F430D" w:rsidRPr="00F94CA2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Pr="00F94CA2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F94CA2" w:rsidRPr="00F94CA2">
        <w:rPr>
          <w:rFonts w:ascii="Times New Roman" w:eastAsia="Times New Roman" w:hAnsi="Times New Roman"/>
          <w:sz w:val="28"/>
          <w:szCs w:val="28"/>
          <w:lang w:eastAsia="ru-RU"/>
        </w:rPr>
        <w:t>56</w:t>
      </w:r>
      <w:r w:rsidR="005F77C9" w:rsidRPr="00F94C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F94CA2" w:rsidRPr="00F94C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730</w:t>
      </w:r>
      <w:r w:rsidRPr="00F94C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5F77C9" w:rsidRPr="00F94C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F94CA2" w:rsidRPr="00F94C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52</w:t>
      </w:r>
      <w:r w:rsidRPr="00F94C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F94CA2" w:rsidRPr="00F94C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Pr="00F94C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4CA2">
        <w:rPr>
          <w:rFonts w:ascii="Times New Roman" w:eastAsia="Times New Roman" w:hAnsi="Times New Roman"/>
          <w:sz w:val="28"/>
          <w:szCs w:val="28"/>
          <w:lang w:eastAsia="ru-RU"/>
        </w:rPr>
        <w:t>тыс. руб</w:t>
      </w:r>
      <w:r w:rsidR="005F430D" w:rsidRPr="00F94CA2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Pr="00F94CA2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соответственно (</w:t>
      </w:r>
      <w:r w:rsidR="00F94CA2" w:rsidRPr="00F94CA2">
        <w:rPr>
          <w:rFonts w:ascii="Times New Roman" w:eastAsia="Times New Roman" w:hAnsi="Times New Roman"/>
          <w:sz w:val="28"/>
          <w:szCs w:val="28"/>
          <w:lang w:eastAsia="ru-RU"/>
        </w:rPr>
        <w:t>104</w:t>
      </w:r>
      <w:r w:rsidRPr="00F94CA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94CA2" w:rsidRPr="00F94CA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94CA2">
        <w:rPr>
          <w:rFonts w:ascii="Times New Roman" w:eastAsia="Times New Roman" w:hAnsi="Times New Roman"/>
          <w:sz w:val="28"/>
          <w:szCs w:val="28"/>
          <w:lang w:eastAsia="ru-RU"/>
        </w:rPr>
        <w:t xml:space="preserve"> % и </w:t>
      </w:r>
      <w:r w:rsidR="00F94CA2" w:rsidRPr="00F94CA2">
        <w:rPr>
          <w:rFonts w:ascii="Times New Roman" w:eastAsia="Times New Roman" w:hAnsi="Times New Roman"/>
          <w:sz w:val="28"/>
          <w:szCs w:val="28"/>
          <w:lang w:eastAsia="ru-RU"/>
        </w:rPr>
        <w:t>107</w:t>
      </w:r>
      <w:r w:rsidRPr="00F94CA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94CA2" w:rsidRPr="00F94CA2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F94CA2">
        <w:rPr>
          <w:rFonts w:ascii="Times New Roman" w:eastAsia="Times New Roman" w:hAnsi="Times New Roman"/>
          <w:sz w:val="28"/>
          <w:szCs w:val="28"/>
          <w:lang w:eastAsia="ru-RU"/>
        </w:rPr>
        <w:t> % к уровню 202</w:t>
      </w:r>
      <w:r w:rsidR="00F94CA2" w:rsidRPr="00F94CA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94CA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года).</w:t>
      </w:r>
    </w:p>
    <w:p w:rsidR="00DA6AA9" w:rsidRPr="005412DC" w:rsidRDefault="00DA6AA9" w:rsidP="0097128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Полное финансовое обеспечение социальных расходных обязательств, включая меры поддержки отдельных категорий граждан, в том числе участников специальной военной операции, семей с детьми, работников бюджетной сферы, является одним из основных приоритетов </w:t>
      </w:r>
      <w:r w:rsidR="003D11AA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3D11AA" w:rsidRPr="00E30B01">
        <w:rPr>
          <w:rFonts w:ascii="Times New Roman" w:hAnsi="Times New Roman"/>
          <w:sz w:val="28"/>
          <w:szCs w:val="28"/>
        </w:rPr>
        <w:t>роект</w:t>
      </w:r>
      <w:r w:rsidR="003D11AA">
        <w:rPr>
          <w:rFonts w:ascii="Times New Roman" w:hAnsi="Times New Roman"/>
          <w:sz w:val="28"/>
          <w:szCs w:val="28"/>
        </w:rPr>
        <w:t>а</w:t>
      </w:r>
      <w:r w:rsidR="003D11AA" w:rsidRPr="00E30B01">
        <w:rPr>
          <w:rFonts w:ascii="Times New Roman" w:hAnsi="Times New Roman"/>
          <w:sz w:val="28"/>
          <w:szCs w:val="28"/>
        </w:rPr>
        <w:t xml:space="preserve"> областного бюджета Новосибирской области на 202</w:t>
      </w:r>
      <w:r w:rsidR="003D11AA">
        <w:rPr>
          <w:rFonts w:ascii="Times New Roman" w:hAnsi="Times New Roman"/>
          <w:sz w:val="28"/>
          <w:szCs w:val="28"/>
        </w:rPr>
        <w:t>5</w:t>
      </w:r>
      <w:r w:rsidR="003D11AA" w:rsidRPr="00E30B01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3D11AA">
        <w:rPr>
          <w:rFonts w:ascii="Times New Roman" w:hAnsi="Times New Roman"/>
          <w:sz w:val="28"/>
          <w:szCs w:val="28"/>
        </w:rPr>
        <w:t>6</w:t>
      </w:r>
      <w:r w:rsidR="003D11AA" w:rsidRPr="00E30B01">
        <w:rPr>
          <w:rFonts w:ascii="Times New Roman" w:hAnsi="Times New Roman"/>
          <w:sz w:val="28"/>
          <w:szCs w:val="28"/>
        </w:rPr>
        <w:t xml:space="preserve"> и 202</w:t>
      </w:r>
      <w:r w:rsidR="003D11AA">
        <w:rPr>
          <w:rFonts w:ascii="Times New Roman" w:hAnsi="Times New Roman"/>
          <w:sz w:val="28"/>
          <w:szCs w:val="28"/>
        </w:rPr>
        <w:t>7</w:t>
      </w:r>
      <w:r w:rsidR="003D11AA" w:rsidRPr="00E30B01">
        <w:rPr>
          <w:rFonts w:ascii="Times New Roman" w:hAnsi="Times New Roman"/>
          <w:sz w:val="28"/>
          <w:szCs w:val="28"/>
        </w:rPr>
        <w:t xml:space="preserve"> годов</w:t>
      </w:r>
      <w:r w:rsidR="003D11AA">
        <w:rPr>
          <w:rFonts w:ascii="Times New Roman" w:hAnsi="Times New Roman"/>
          <w:sz w:val="28"/>
          <w:szCs w:val="28"/>
        </w:rPr>
        <w:t>.</w:t>
      </w:r>
      <w:r w:rsidR="00391086">
        <w:rPr>
          <w:rFonts w:ascii="Times New Roman" w:hAnsi="Times New Roman"/>
          <w:sz w:val="28"/>
          <w:szCs w:val="28"/>
        </w:rPr>
        <w:t xml:space="preserve"> Вместе с тем, проектом предусмотрено снижение объемов </w:t>
      </w:r>
      <w:r w:rsidR="009134CF">
        <w:rPr>
          <w:rFonts w:ascii="Times New Roman" w:hAnsi="Times New Roman"/>
          <w:sz w:val="28"/>
          <w:szCs w:val="28"/>
        </w:rPr>
        <w:t>финансирования</w:t>
      </w:r>
      <w:r w:rsidR="00391086">
        <w:rPr>
          <w:rFonts w:ascii="Times New Roman" w:hAnsi="Times New Roman"/>
          <w:sz w:val="28"/>
          <w:szCs w:val="28"/>
        </w:rPr>
        <w:t xml:space="preserve"> </w:t>
      </w:r>
      <w:r w:rsidR="009134CF">
        <w:rPr>
          <w:rFonts w:ascii="Times New Roman" w:hAnsi="Times New Roman"/>
          <w:sz w:val="28"/>
          <w:szCs w:val="28"/>
        </w:rPr>
        <w:t>на государственную поддержку семьи и детей на 629 637,2 тыс. рублей в</w:t>
      </w:r>
      <w:r w:rsidR="00391086">
        <w:rPr>
          <w:rFonts w:ascii="Times New Roman" w:hAnsi="Times New Roman"/>
          <w:sz w:val="28"/>
          <w:szCs w:val="28"/>
        </w:rPr>
        <w:t xml:space="preserve"> 2025 год</w:t>
      </w:r>
      <w:r w:rsidR="009134CF">
        <w:rPr>
          <w:rFonts w:ascii="Times New Roman" w:hAnsi="Times New Roman"/>
          <w:sz w:val="28"/>
          <w:szCs w:val="28"/>
        </w:rPr>
        <w:t>у</w:t>
      </w:r>
      <w:r w:rsidR="00391086">
        <w:rPr>
          <w:rFonts w:ascii="Times New Roman" w:hAnsi="Times New Roman"/>
          <w:sz w:val="28"/>
          <w:szCs w:val="28"/>
        </w:rPr>
        <w:t xml:space="preserve"> </w:t>
      </w:r>
      <w:r w:rsidR="00143833">
        <w:rPr>
          <w:rFonts w:ascii="Times New Roman" w:hAnsi="Times New Roman"/>
          <w:sz w:val="28"/>
          <w:szCs w:val="28"/>
        </w:rPr>
        <w:t xml:space="preserve">к уровню </w:t>
      </w:r>
      <w:r w:rsidR="009134CF">
        <w:rPr>
          <w:rFonts w:ascii="Times New Roman" w:hAnsi="Times New Roman"/>
          <w:sz w:val="28"/>
          <w:szCs w:val="28"/>
        </w:rPr>
        <w:t>2024 год</w:t>
      </w:r>
      <w:r w:rsidR="00143833">
        <w:rPr>
          <w:rFonts w:ascii="Times New Roman" w:hAnsi="Times New Roman"/>
          <w:sz w:val="28"/>
          <w:szCs w:val="28"/>
        </w:rPr>
        <w:t>а</w:t>
      </w:r>
      <w:r w:rsidR="009134CF">
        <w:rPr>
          <w:rFonts w:ascii="Times New Roman" w:hAnsi="Times New Roman"/>
          <w:sz w:val="28"/>
          <w:szCs w:val="28"/>
        </w:rPr>
        <w:t>.</w:t>
      </w:r>
    </w:p>
    <w:p w:rsidR="001B35AC" w:rsidRPr="00E30B01" w:rsidRDefault="001B35AC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0B01">
        <w:rPr>
          <w:rFonts w:ascii="Times New Roman" w:hAnsi="Times New Roman"/>
          <w:sz w:val="28"/>
          <w:szCs w:val="28"/>
        </w:rPr>
        <w:t>Проектом областного бюдже</w:t>
      </w:r>
      <w:r w:rsidR="00572C3A" w:rsidRPr="00E30B01">
        <w:rPr>
          <w:rFonts w:ascii="Times New Roman" w:hAnsi="Times New Roman"/>
          <w:sz w:val="28"/>
          <w:szCs w:val="28"/>
        </w:rPr>
        <w:t>та Новосибирской области на 202</w:t>
      </w:r>
      <w:r w:rsidR="005321B3">
        <w:rPr>
          <w:rFonts w:ascii="Times New Roman" w:hAnsi="Times New Roman"/>
          <w:sz w:val="28"/>
          <w:szCs w:val="28"/>
        </w:rPr>
        <w:t>5</w:t>
      </w:r>
      <w:r w:rsidR="00572C3A" w:rsidRPr="00E30B01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5321B3">
        <w:rPr>
          <w:rFonts w:ascii="Times New Roman" w:hAnsi="Times New Roman"/>
          <w:sz w:val="28"/>
          <w:szCs w:val="28"/>
        </w:rPr>
        <w:t>6</w:t>
      </w:r>
      <w:r w:rsidR="00572C3A" w:rsidRPr="00E30B01">
        <w:rPr>
          <w:rFonts w:ascii="Times New Roman" w:hAnsi="Times New Roman"/>
          <w:sz w:val="28"/>
          <w:szCs w:val="28"/>
        </w:rPr>
        <w:t xml:space="preserve"> и 202</w:t>
      </w:r>
      <w:r w:rsidR="005321B3">
        <w:rPr>
          <w:rFonts w:ascii="Times New Roman" w:hAnsi="Times New Roman"/>
          <w:sz w:val="28"/>
          <w:szCs w:val="28"/>
        </w:rPr>
        <w:t>7</w:t>
      </w:r>
      <w:r w:rsidRPr="00E30B01">
        <w:rPr>
          <w:rFonts w:ascii="Times New Roman" w:hAnsi="Times New Roman"/>
          <w:sz w:val="28"/>
          <w:szCs w:val="28"/>
        </w:rPr>
        <w:t xml:space="preserve"> годов предусмотрено финансирование </w:t>
      </w:r>
      <w:r w:rsidR="00E30B01" w:rsidRPr="00CE636A">
        <w:rPr>
          <w:rFonts w:ascii="Times New Roman" w:hAnsi="Times New Roman"/>
          <w:sz w:val="28"/>
          <w:szCs w:val="28"/>
        </w:rPr>
        <w:t>3</w:t>
      </w:r>
      <w:r w:rsidR="005D575E">
        <w:rPr>
          <w:rFonts w:ascii="Times New Roman" w:hAnsi="Times New Roman"/>
          <w:sz w:val="28"/>
          <w:szCs w:val="28"/>
        </w:rPr>
        <w:t>3</w:t>
      </w:r>
      <w:r w:rsidRPr="00CE636A">
        <w:rPr>
          <w:rFonts w:ascii="Times New Roman" w:hAnsi="Times New Roman"/>
          <w:sz w:val="28"/>
          <w:szCs w:val="28"/>
        </w:rPr>
        <w:t> государственн</w:t>
      </w:r>
      <w:r w:rsidR="005D575E">
        <w:rPr>
          <w:rFonts w:ascii="Times New Roman" w:hAnsi="Times New Roman"/>
          <w:sz w:val="28"/>
          <w:szCs w:val="28"/>
        </w:rPr>
        <w:t>ых</w:t>
      </w:r>
      <w:r w:rsidRPr="00E30B01">
        <w:rPr>
          <w:rFonts w:ascii="Times New Roman" w:hAnsi="Times New Roman"/>
          <w:sz w:val="28"/>
          <w:szCs w:val="28"/>
        </w:rPr>
        <w:t xml:space="preserve"> программ Новосибирской области, общая сумма финансирования составит </w:t>
      </w:r>
      <w:r w:rsidR="00E30B01" w:rsidRPr="00E30B01">
        <w:rPr>
          <w:rFonts w:ascii="Times New Roman" w:hAnsi="Times New Roman"/>
          <w:sz w:val="28"/>
          <w:szCs w:val="28"/>
        </w:rPr>
        <w:t>2</w:t>
      </w:r>
      <w:r w:rsidR="005D575E">
        <w:rPr>
          <w:rFonts w:ascii="Times New Roman" w:hAnsi="Times New Roman"/>
          <w:sz w:val="28"/>
          <w:szCs w:val="28"/>
        </w:rPr>
        <w:t>9</w:t>
      </w:r>
      <w:r w:rsidR="00C41464">
        <w:rPr>
          <w:rFonts w:ascii="Times New Roman" w:hAnsi="Times New Roman"/>
          <w:sz w:val="28"/>
          <w:szCs w:val="28"/>
        </w:rPr>
        <w:t>9 2</w:t>
      </w:r>
      <w:r w:rsidR="005D575E">
        <w:rPr>
          <w:rFonts w:ascii="Times New Roman" w:hAnsi="Times New Roman"/>
          <w:sz w:val="28"/>
          <w:szCs w:val="28"/>
        </w:rPr>
        <w:t>56</w:t>
      </w:r>
      <w:r w:rsidR="00C41464">
        <w:rPr>
          <w:rFonts w:ascii="Times New Roman" w:hAnsi="Times New Roman"/>
          <w:sz w:val="28"/>
          <w:szCs w:val="28"/>
        </w:rPr>
        <w:t> </w:t>
      </w:r>
      <w:r w:rsidR="005D575E">
        <w:rPr>
          <w:rFonts w:ascii="Times New Roman" w:hAnsi="Times New Roman"/>
          <w:sz w:val="28"/>
          <w:szCs w:val="28"/>
        </w:rPr>
        <w:t>405</w:t>
      </w:r>
      <w:r w:rsidR="00E30B01" w:rsidRPr="00E30B01">
        <w:rPr>
          <w:rFonts w:ascii="Times New Roman" w:hAnsi="Times New Roman"/>
          <w:sz w:val="28"/>
          <w:szCs w:val="28"/>
        </w:rPr>
        <w:t>,</w:t>
      </w:r>
      <w:r w:rsidR="005D575E">
        <w:rPr>
          <w:rFonts w:ascii="Times New Roman" w:hAnsi="Times New Roman"/>
          <w:sz w:val="28"/>
          <w:szCs w:val="28"/>
        </w:rPr>
        <w:t>5</w:t>
      </w:r>
      <w:r w:rsidR="00D709D8">
        <w:rPr>
          <w:rFonts w:ascii="Times New Roman" w:hAnsi="Times New Roman"/>
          <w:sz w:val="28"/>
          <w:szCs w:val="28"/>
        </w:rPr>
        <w:t xml:space="preserve"> тыс. рублей (9</w:t>
      </w:r>
      <w:r w:rsidR="000F0902">
        <w:rPr>
          <w:rFonts w:ascii="Times New Roman" w:hAnsi="Times New Roman"/>
          <w:sz w:val="28"/>
          <w:szCs w:val="28"/>
        </w:rPr>
        <w:t>3</w:t>
      </w:r>
      <w:r w:rsidR="00D709D8">
        <w:rPr>
          <w:rFonts w:ascii="Times New Roman" w:hAnsi="Times New Roman"/>
          <w:sz w:val="28"/>
          <w:szCs w:val="28"/>
        </w:rPr>
        <w:t>,</w:t>
      </w:r>
      <w:r w:rsidR="000F0902">
        <w:rPr>
          <w:rFonts w:ascii="Times New Roman" w:hAnsi="Times New Roman"/>
          <w:sz w:val="28"/>
          <w:szCs w:val="28"/>
        </w:rPr>
        <w:t>2</w:t>
      </w:r>
      <w:r w:rsidR="007B68F6">
        <w:rPr>
          <w:rFonts w:ascii="Times New Roman" w:hAnsi="Times New Roman"/>
          <w:sz w:val="28"/>
          <w:szCs w:val="28"/>
        </w:rPr>
        <w:t> </w:t>
      </w:r>
      <w:r w:rsidR="00E30B01" w:rsidRPr="00E30B01">
        <w:rPr>
          <w:rFonts w:ascii="Times New Roman" w:hAnsi="Times New Roman"/>
          <w:sz w:val="28"/>
          <w:szCs w:val="28"/>
        </w:rPr>
        <w:t>% к уровню 202</w:t>
      </w:r>
      <w:r w:rsidR="000F0902">
        <w:rPr>
          <w:rFonts w:ascii="Times New Roman" w:hAnsi="Times New Roman"/>
          <w:sz w:val="28"/>
          <w:szCs w:val="28"/>
        </w:rPr>
        <w:t>4</w:t>
      </w:r>
      <w:r w:rsidR="00E30B01" w:rsidRPr="00E30B01">
        <w:rPr>
          <w:rFonts w:ascii="Times New Roman" w:hAnsi="Times New Roman"/>
          <w:sz w:val="28"/>
          <w:szCs w:val="28"/>
        </w:rPr>
        <w:t xml:space="preserve"> года). </w:t>
      </w:r>
      <w:r w:rsidRPr="00E30B01">
        <w:rPr>
          <w:rFonts w:ascii="Times New Roman" w:hAnsi="Times New Roman"/>
          <w:sz w:val="28"/>
          <w:szCs w:val="28"/>
        </w:rPr>
        <w:t xml:space="preserve">Доля программных расходов в общем объеме расходов областного бюджета </w:t>
      </w:r>
      <w:r w:rsidR="001D6BAD" w:rsidRPr="004354FD">
        <w:rPr>
          <w:rFonts w:ascii="Times New Roman" w:hAnsi="Times New Roman"/>
          <w:sz w:val="28"/>
          <w:szCs w:val="28"/>
        </w:rPr>
        <w:t>–</w:t>
      </w:r>
      <w:r w:rsidR="00E30B01" w:rsidRPr="00E30B01">
        <w:rPr>
          <w:rFonts w:ascii="Times New Roman" w:hAnsi="Times New Roman"/>
          <w:sz w:val="28"/>
          <w:szCs w:val="28"/>
        </w:rPr>
        <w:t xml:space="preserve"> </w:t>
      </w:r>
      <w:r w:rsidR="000F0902">
        <w:rPr>
          <w:rFonts w:ascii="Times New Roman" w:hAnsi="Times New Roman"/>
          <w:sz w:val="28"/>
          <w:szCs w:val="28"/>
        </w:rPr>
        <w:t>89</w:t>
      </w:r>
      <w:r w:rsidR="00E30B01" w:rsidRPr="00E30B01">
        <w:rPr>
          <w:rFonts w:ascii="Times New Roman" w:hAnsi="Times New Roman"/>
          <w:sz w:val="28"/>
          <w:szCs w:val="28"/>
        </w:rPr>
        <w:t>,</w:t>
      </w:r>
      <w:r w:rsidR="000F0902">
        <w:rPr>
          <w:rFonts w:ascii="Times New Roman" w:hAnsi="Times New Roman"/>
          <w:sz w:val="28"/>
          <w:szCs w:val="28"/>
        </w:rPr>
        <w:t>5</w:t>
      </w:r>
      <w:r w:rsidR="007B68F6">
        <w:rPr>
          <w:rFonts w:ascii="Times New Roman" w:hAnsi="Times New Roman"/>
          <w:sz w:val="28"/>
          <w:szCs w:val="28"/>
        </w:rPr>
        <w:t> </w:t>
      </w:r>
      <w:r w:rsidRPr="00E30B01">
        <w:rPr>
          <w:rFonts w:ascii="Times New Roman" w:hAnsi="Times New Roman"/>
          <w:sz w:val="28"/>
          <w:szCs w:val="28"/>
        </w:rPr>
        <w:t>%.</w:t>
      </w:r>
      <w:r w:rsidR="00E30B01" w:rsidRPr="00E30B01">
        <w:rPr>
          <w:rFonts w:ascii="Times New Roman" w:hAnsi="Times New Roman"/>
          <w:sz w:val="28"/>
          <w:szCs w:val="28"/>
        </w:rPr>
        <w:t xml:space="preserve"> На 202</w:t>
      </w:r>
      <w:r w:rsidR="00513EB8">
        <w:rPr>
          <w:rFonts w:ascii="Times New Roman" w:hAnsi="Times New Roman"/>
          <w:sz w:val="28"/>
          <w:szCs w:val="28"/>
        </w:rPr>
        <w:t>6</w:t>
      </w:r>
      <w:r w:rsidR="00E30B01" w:rsidRPr="00E30B01">
        <w:rPr>
          <w:rFonts w:ascii="Times New Roman" w:hAnsi="Times New Roman"/>
          <w:sz w:val="28"/>
          <w:szCs w:val="28"/>
        </w:rPr>
        <w:t xml:space="preserve"> и 202</w:t>
      </w:r>
      <w:r w:rsidR="00513EB8">
        <w:rPr>
          <w:rFonts w:ascii="Times New Roman" w:hAnsi="Times New Roman"/>
          <w:sz w:val="28"/>
          <w:szCs w:val="28"/>
        </w:rPr>
        <w:t>7</w:t>
      </w:r>
      <w:r w:rsidR="00E30B01" w:rsidRPr="00E30B01">
        <w:rPr>
          <w:rFonts w:ascii="Times New Roman" w:hAnsi="Times New Roman"/>
          <w:sz w:val="28"/>
          <w:szCs w:val="28"/>
        </w:rPr>
        <w:t xml:space="preserve"> годы финансирование составит </w:t>
      </w:r>
      <w:r w:rsidR="000550EE">
        <w:rPr>
          <w:rFonts w:ascii="Times New Roman" w:hAnsi="Times New Roman"/>
          <w:sz w:val="28"/>
          <w:szCs w:val="28"/>
        </w:rPr>
        <w:t xml:space="preserve">соответственно </w:t>
      </w:r>
      <w:r w:rsidR="003368D5">
        <w:rPr>
          <w:rFonts w:ascii="Times New Roman" w:hAnsi="Times New Roman"/>
          <w:sz w:val="28"/>
          <w:szCs w:val="28"/>
        </w:rPr>
        <w:t>2</w:t>
      </w:r>
      <w:r w:rsidR="00513EB8">
        <w:rPr>
          <w:rFonts w:ascii="Times New Roman" w:hAnsi="Times New Roman"/>
          <w:sz w:val="28"/>
          <w:szCs w:val="28"/>
        </w:rPr>
        <w:t>85</w:t>
      </w:r>
      <w:r w:rsidR="000550EE">
        <w:rPr>
          <w:rFonts w:ascii="Times New Roman" w:hAnsi="Times New Roman"/>
          <w:sz w:val="28"/>
          <w:szCs w:val="28"/>
        </w:rPr>
        <w:t> </w:t>
      </w:r>
      <w:r w:rsidR="00513EB8">
        <w:rPr>
          <w:rFonts w:ascii="Times New Roman" w:hAnsi="Times New Roman"/>
          <w:sz w:val="28"/>
          <w:szCs w:val="28"/>
        </w:rPr>
        <w:t>486</w:t>
      </w:r>
      <w:r w:rsidR="000550EE">
        <w:rPr>
          <w:rFonts w:ascii="Times New Roman" w:hAnsi="Times New Roman"/>
          <w:sz w:val="28"/>
          <w:szCs w:val="28"/>
        </w:rPr>
        <w:t> </w:t>
      </w:r>
      <w:r w:rsidR="00836808">
        <w:rPr>
          <w:rFonts w:ascii="Times New Roman" w:hAnsi="Times New Roman"/>
          <w:sz w:val="28"/>
          <w:szCs w:val="28"/>
        </w:rPr>
        <w:t>6</w:t>
      </w:r>
      <w:r w:rsidR="00513EB8">
        <w:rPr>
          <w:rFonts w:ascii="Times New Roman" w:hAnsi="Times New Roman"/>
          <w:sz w:val="28"/>
          <w:szCs w:val="28"/>
        </w:rPr>
        <w:t>99</w:t>
      </w:r>
      <w:r w:rsidR="00E30B01" w:rsidRPr="00E30B01">
        <w:rPr>
          <w:rFonts w:ascii="Times New Roman" w:hAnsi="Times New Roman"/>
          <w:sz w:val="28"/>
          <w:szCs w:val="28"/>
        </w:rPr>
        <w:t>,</w:t>
      </w:r>
      <w:r w:rsidR="00513EB8">
        <w:rPr>
          <w:rFonts w:ascii="Times New Roman" w:hAnsi="Times New Roman"/>
          <w:sz w:val="28"/>
          <w:szCs w:val="28"/>
        </w:rPr>
        <w:t>5</w:t>
      </w:r>
      <w:r w:rsidR="00E30B01" w:rsidRPr="00E30B01">
        <w:rPr>
          <w:rFonts w:ascii="Times New Roman" w:hAnsi="Times New Roman"/>
          <w:sz w:val="28"/>
          <w:szCs w:val="28"/>
        </w:rPr>
        <w:t xml:space="preserve"> тыс. </w:t>
      </w:r>
      <w:r w:rsidR="00FB4194">
        <w:rPr>
          <w:rFonts w:ascii="Times New Roman" w:hAnsi="Times New Roman"/>
          <w:sz w:val="28"/>
          <w:szCs w:val="28"/>
        </w:rPr>
        <w:t>рублей</w:t>
      </w:r>
      <w:r w:rsidR="00E30B01" w:rsidRPr="00E30B01">
        <w:rPr>
          <w:rFonts w:ascii="Times New Roman" w:hAnsi="Times New Roman"/>
          <w:sz w:val="28"/>
          <w:szCs w:val="28"/>
        </w:rPr>
        <w:t xml:space="preserve"> (</w:t>
      </w:r>
      <w:r w:rsidR="004023C0">
        <w:rPr>
          <w:rFonts w:ascii="Times New Roman" w:hAnsi="Times New Roman"/>
          <w:sz w:val="28"/>
          <w:szCs w:val="28"/>
        </w:rPr>
        <w:t>8</w:t>
      </w:r>
      <w:r w:rsidR="00513EB8">
        <w:rPr>
          <w:rFonts w:ascii="Times New Roman" w:hAnsi="Times New Roman"/>
          <w:sz w:val="28"/>
          <w:szCs w:val="28"/>
        </w:rPr>
        <w:t>8</w:t>
      </w:r>
      <w:r w:rsidR="00E30B01" w:rsidRPr="00E30B01">
        <w:rPr>
          <w:rFonts w:ascii="Times New Roman" w:hAnsi="Times New Roman"/>
          <w:sz w:val="28"/>
          <w:szCs w:val="28"/>
        </w:rPr>
        <w:t>,</w:t>
      </w:r>
      <w:r w:rsidR="001D6BAD">
        <w:rPr>
          <w:rFonts w:ascii="Times New Roman" w:hAnsi="Times New Roman"/>
          <w:sz w:val="28"/>
          <w:szCs w:val="28"/>
        </w:rPr>
        <w:t>9</w:t>
      </w:r>
      <w:r w:rsidR="007B68F6">
        <w:rPr>
          <w:rFonts w:ascii="Times New Roman" w:hAnsi="Times New Roman"/>
          <w:sz w:val="28"/>
          <w:szCs w:val="28"/>
        </w:rPr>
        <w:t> </w:t>
      </w:r>
      <w:r w:rsidR="00E30B01" w:rsidRPr="00E30B01">
        <w:rPr>
          <w:rFonts w:ascii="Times New Roman" w:hAnsi="Times New Roman"/>
          <w:sz w:val="28"/>
          <w:szCs w:val="28"/>
        </w:rPr>
        <w:t>% к 202</w:t>
      </w:r>
      <w:r w:rsidR="00513EB8">
        <w:rPr>
          <w:rFonts w:ascii="Times New Roman" w:hAnsi="Times New Roman"/>
          <w:sz w:val="28"/>
          <w:szCs w:val="28"/>
        </w:rPr>
        <w:t>4</w:t>
      </w:r>
      <w:r w:rsidR="00E30B01" w:rsidRPr="00E30B01">
        <w:rPr>
          <w:rFonts w:ascii="Times New Roman" w:hAnsi="Times New Roman"/>
          <w:sz w:val="28"/>
          <w:szCs w:val="28"/>
        </w:rPr>
        <w:t xml:space="preserve"> году) и </w:t>
      </w:r>
      <w:r w:rsidR="00DF1023">
        <w:rPr>
          <w:rFonts w:ascii="Times New Roman" w:hAnsi="Times New Roman"/>
          <w:sz w:val="28"/>
          <w:szCs w:val="28"/>
        </w:rPr>
        <w:t>2</w:t>
      </w:r>
      <w:r w:rsidR="00513EB8">
        <w:rPr>
          <w:rFonts w:ascii="Times New Roman" w:hAnsi="Times New Roman"/>
          <w:sz w:val="28"/>
          <w:szCs w:val="28"/>
        </w:rPr>
        <w:t>90</w:t>
      </w:r>
      <w:r w:rsidR="004023C0">
        <w:rPr>
          <w:rFonts w:ascii="Times New Roman" w:hAnsi="Times New Roman"/>
          <w:sz w:val="28"/>
          <w:szCs w:val="28"/>
        </w:rPr>
        <w:t> </w:t>
      </w:r>
      <w:r w:rsidR="00513EB8">
        <w:rPr>
          <w:rFonts w:ascii="Times New Roman" w:hAnsi="Times New Roman"/>
          <w:sz w:val="28"/>
          <w:szCs w:val="28"/>
        </w:rPr>
        <w:t>808</w:t>
      </w:r>
      <w:r w:rsidR="004023C0">
        <w:rPr>
          <w:rFonts w:ascii="Times New Roman" w:hAnsi="Times New Roman"/>
          <w:sz w:val="28"/>
          <w:szCs w:val="28"/>
        </w:rPr>
        <w:t> </w:t>
      </w:r>
      <w:r w:rsidR="00513EB8">
        <w:rPr>
          <w:rFonts w:ascii="Times New Roman" w:hAnsi="Times New Roman"/>
          <w:sz w:val="28"/>
          <w:szCs w:val="28"/>
        </w:rPr>
        <w:t>081</w:t>
      </w:r>
      <w:r w:rsidR="00E30B01" w:rsidRPr="00E30B01">
        <w:rPr>
          <w:rFonts w:ascii="Times New Roman" w:hAnsi="Times New Roman"/>
          <w:sz w:val="28"/>
          <w:szCs w:val="28"/>
        </w:rPr>
        <w:t>,</w:t>
      </w:r>
      <w:r w:rsidR="00513EB8">
        <w:rPr>
          <w:rFonts w:ascii="Times New Roman" w:hAnsi="Times New Roman"/>
          <w:sz w:val="28"/>
          <w:szCs w:val="28"/>
        </w:rPr>
        <w:t>4</w:t>
      </w:r>
      <w:r w:rsidR="00E30B01" w:rsidRPr="00E30B01">
        <w:rPr>
          <w:rFonts w:ascii="Times New Roman" w:hAnsi="Times New Roman"/>
          <w:sz w:val="28"/>
          <w:szCs w:val="28"/>
        </w:rPr>
        <w:t xml:space="preserve"> тыс. </w:t>
      </w:r>
      <w:r w:rsidR="00FB4194">
        <w:rPr>
          <w:rFonts w:ascii="Times New Roman" w:hAnsi="Times New Roman"/>
          <w:sz w:val="28"/>
          <w:szCs w:val="28"/>
        </w:rPr>
        <w:t>рублей</w:t>
      </w:r>
      <w:r w:rsidR="004F6A38">
        <w:rPr>
          <w:rFonts w:ascii="Times New Roman" w:hAnsi="Times New Roman"/>
          <w:sz w:val="28"/>
          <w:szCs w:val="28"/>
        </w:rPr>
        <w:t xml:space="preserve"> (</w:t>
      </w:r>
      <w:r w:rsidR="00CC5F91">
        <w:rPr>
          <w:rFonts w:ascii="Times New Roman" w:hAnsi="Times New Roman"/>
          <w:sz w:val="28"/>
          <w:szCs w:val="28"/>
        </w:rPr>
        <w:t>90</w:t>
      </w:r>
      <w:r w:rsidR="004F6A38">
        <w:rPr>
          <w:rFonts w:ascii="Times New Roman" w:hAnsi="Times New Roman"/>
          <w:sz w:val="28"/>
          <w:szCs w:val="28"/>
        </w:rPr>
        <w:t>,</w:t>
      </w:r>
      <w:r w:rsidR="00CC5F91">
        <w:rPr>
          <w:rFonts w:ascii="Times New Roman" w:hAnsi="Times New Roman"/>
          <w:sz w:val="28"/>
          <w:szCs w:val="28"/>
        </w:rPr>
        <w:t>6</w:t>
      </w:r>
      <w:r w:rsidR="007B68F6">
        <w:rPr>
          <w:rFonts w:ascii="Times New Roman" w:hAnsi="Times New Roman"/>
          <w:sz w:val="28"/>
          <w:szCs w:val="28"/>
        </w:rPr>
        <w:t> </w:t>
      </w:r>
      <w:r w:rsidR="00E30B01" w:rsidRPr="00E30B01">
        <w:rPr>
          <w:rFonts w:ascii="Times New Roman" w:hAnsi="Times New Roman"/>
          <w:sz w:val="28"/>
          <w:szCs w:val="28"/>
        </w:rPr>
        <w:t>% к 202</w:t>
      </w:r>
      <w:r w:rsidR="00CC5F91">
        <w:rPr>
          <w:rFonts w:ascii="Times New Roman" w:hAnsi="Times New Roman"/>
          <w:sz w:val="28"/>
          <w:szCs w:val="28"/>
        </w:rPr>
        <w:t>4</w:t>
      </w:r>
      <w:r w:rsidR="00E30B01" w:rsidRPr="00E30B01">
        <w:rPr>
          <w:rFonts w:ascii="Times New Roman" w:hAnsi="Times New Roman"/>
          <w:sz w:val="28"/>
          <w:szCs w:val="28"/>
        </w:rPr>
        <w:t xml:space="preserve"> году).</w:t>
      </w:r>
    </w:p>
    <w:p w:rsidR="004F6A38" w:rsidRPr="00194C3D" w:rsidRDefault="007B2577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4C3D">
        <w:rPr>
          <w:rFonts w:ascii="Times New Roman" w:hAnsi="Times New Roman"/>
          <w:sz w:val="28"/>
          <w:szCs w:val="28"/>
        </w:rPr>
        <w:t>В 202</w:t>
      </w:r>
      <w:r w:rsidR="00B42C69" w:rsidRPr="00194C3D">
        <w:rPr>
          <w:rFonts w:ascii="Times New Roman" w:hAnsi="Times New Roman"/>
          <w:sz w:val="28"/>
          <w:szCs w:val="28"/>
        </w:rPr>
        <w:t>5</w:t>
      </w:r>
      <w:r w:rsidRPr="00194C3D">
        <w:rPr>
          <w:rFonts w:ascii="Times New Roman" w:hAnsi="Times New Roman"/>
          <w:sz w:val="28"/>
          <w:szCs w:val="28"/>
        </w:rPr>
        <w:t xml:space="preserve"> году по сравнению с 202</w:t>
      </w:r>
      <w:r w:rsidR="00B42C69" w:rsidRPr="00194C3D">
        <w:rPr>
          <w:rFonts w:ascii="Times New Roman" w:hAnsi="Times New Roman"/>
          <w:sz w:val="28"/>
          <w:szCs w:val="28"/>
        </w:rPr>
        <w:t>4</w:t>
      </w:r>
      <w:r w:rsidRPr="00194C3D">
        <w:rPr>
          <w:rFonts w:ascii="Times New Roman" w:hAnsi="Times New Roman"/>
          <w:sz w:val="28"/>
          <w:szCs w:val="28"/>
        </w:rPr>
        <w:t xml:space="preserve"> годом запланировано</w:t>
      </w:r>
      <w:r w:rsidR="004F6A38" w:rsidRPr="00194C3D">
        <w:rPr>
          <w:rFonts w:ascii="Times New Roman" w:hAnsi="Times New Roman"/>
          <w:sz w:val="28"/>
          <w:szCs w:val="28"/>
        </w:rPr>
        <w:t>:</w:t>
      </w:r>
    </w:p>
    <w:p w:rsidR="001B35AC" w:rsidRPr="00B42C69" w:rsidRDefault="004F6A38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  <w:r w:rsidRPr="00194C3D">
        <w:rPr>
          <w:rFonts w:ascii="Times New Roman" w:hAnsi="Times New Roman"/>
          <w:sz w:val="28"/>
          <w:szCs w:val="28"/>
        </w:rPr>
        <w:t>1) </w:t>
      </w:r>
      <w:r w:rsidR="007B2577" w:rsidRPr="00194C3D">
        <w:rPr>
          <w:rFonts w:ascii="Times New Roman" w:hAnsi="Times New Roman"/>
          <w:sz w:val="28"/>
          <w:szCs w:val="28"/>
        </w:rPr>
        <w:t xml:space="preserve">увеличение финансирования </w:t>
      </w:r>
      <w:r w:rsidR="00786C04" w:rsidRPr="00194C3D">
        <w:rPr>
          <w:rFonts w:ascii="Times New Roman" w:hAnsi="Times New Roman"/>
          <w:sz w:val="28"/>
          <w:szCs w:val="28"/>
        </w:rPr>
        <w:t>1</w:t>
      </w:r>
      <w:r w:rsidR="00F61B07" w:rsidRPr="00194C3D">
        <w:rPr>
          <w:rFonts w:ascii="Times New Roman" w:hAnsi="Times New Roman"/>
          <w:sz w:val="28"/>
          <w:szCs w:val="28"/>
        </w:rPr>
        <w:t>4</w:t>
      </w:r>
      <w:r w:rsidR="007B2577" w:rsidRPr="00194C3D">
        <w:rPr>
          <w:rFonts w:ascii="Times New Roman" w:hAnsi="Times New Roman"/>
          <w:sz w:val="28"/>
          <w:szCs w:val="28"/>
        </w:rPr>
        <w:t xml:space="preserve"> государственн</w:t>
      </w:r>
      <w:r w:rsidR="00617C61" w:rsidRPr="00194C3D">
        <w:rPr>
          <w:rFonts w:ascii="Times New Roman" w:hAnsi="Times New Roman"/>
          <w:sz w:val="28"/>
          <w:szCs w:val="28"/>
        </w:rPr>
        <w:t>ы</w:t>
      </w:r>
      <w:r w:rsidR="00F61B07" w:rsidRPr="00194C3D">
        <w:rPr>
          <w:rFonts w:ascii="Times New Roman" w:hAnsi="Times New Roman"/>
          <w:sz w:val="28"/>
          <w:szCs w:val="28"/>
        </w:rPr>
        <w:t>х</w:t>
      </w:r>
      <w:r w:rsidR="007B2577" w:rsidRPr="00194C3D">
        <w:rPr>
          <w:rFonts w:ascii="Times New Roman" w:hAnsi="Times New Roman"/>
          <w:sz w:val="28"/>
          <w:szCs w:val="28"/>
        </w:rPr>
        <w:t xml:space="preserve"> программ</w:t>
      </w:r>
      <w:r w:rsidR="00617C61" w:rsidRPr="00194C3D">
        <w:rPr>
          <w:rFonts w:ascii="Times New Roman" w:hAnsi="Times New Roman"/>
          <w:sz w:val="28"/>
          <w:szCs w:val="28"/>
        </w:rPr>
        <w:t>ам</w:t>
      </w:r>
      <w:r w:rsidR="007B2577" w:rsidRPr="00194C3D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="00F61B07" w:rsidRPr="00194C3D">
        <w:rPr>
          <w:rFonts w:ascii="Times New Roman" w:hAnsi="Times New Roman"/>
          <w:sz w:val="28"/>
          <w:szCs w:val="28"/>
        </w:rPr>
        <w:t xml:space="preserve"> на общую сумму 11 831 448,9 тыс. рублей</w:t>
      </w:r>
      <w:r w:rsidR="007B2577" w:rsidRPr="00194C3D">
        <w:rPr>
          <w:rFonts w:ascii="Times New Roman" w:hAnsi="Times New Roman"/>
          <w:sz w:val="28"/>
          <w:szCs w:val="28"/>
        </w:rPr>
        <w:t xml:space="preserve">, в том числе: </w:t>
      </w:r>
      <w:r w:rsidR="00B4685C" w:rsidRPr="00B4685C">
        <w:rPr>
          <w:rFonts w:ascii="Times New Roman" w:hAnsi="Times New Roman"/>
          <w:sz w:val="28"/>
          <w:szCs w:val="28"/>
        </w:rPr>
        <w:t xml:space="preserve">«Управление финансами в Новосибирской области» (+5 963 492,5 тыс. рублей), </w:t>
      </w:r>
      <w:r w:rsidR="00D949E5">
        <w:rPr>
          <w:rFonts w:ascii="Times New Roman" w:hAnsi="Times New Roman"/>
          <w:sz w:val="28"/>
          <w:szCs w:val="28"/>
        </w:rPr>
        <w:t>«Обеспечение доступности услуг общественного пассажирского транспорта, в том числе Новосибирского метрополитена, для населения Новосибирской области» (+2 004 409,3 тыс. рублей), «</w:t>
      </w:r>
      <w:r w:rsidR="006B190F">
        <w:rPr>
          <w:rFonts w:ascii="Times New Roman" w:hAnsi="Times New Roman"/>
          <w:sz w:val="28"/>
          <w:szCs w:val="28"/>
        </w:rPr>
        <w:t xml:space="preserve">Социальная поддержка в Новосибирской области» (+1 020 542,3 тыс. рублей) </w:t>
      </w:r>
      <w:r w:rsidR="006B190F" w:rsidRPr="006B190F">
        <w:rPr>
          <w:rFonts w:ascii="Times New Roman" w:hAnsi="Times New Roman"/>
          <w:sz w:val="28"/>
          <w:szCs w:val="28"/>
        </w:rPr>
        <w:t xml:space="preserve">и другие; </w:t>
      </w:r>
    </w:p>
    <w:p w:rsidR="00C95D5F" w:rsidRPr="0042159E" w:rsidRDefault="004F6A38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4C3D">
        <w:rPr>
          <w:rFonts w:ascii="Times New Roman" w:hAnsi="Times New Roman"/>
          <w:sz w:val="28"/>
          <w:szCs w:val="28"/>
        </w:rPr>
        <w:t>2) </w:t>
      </w:r>
      <w:r w:rsidR="00B456E6" w:rsidRPr="00194C3D">
        <w:rPr>
          <w:rFonts w:ascii="Times New Roman" w:hAnsi="Times New Roman"/>
          <w:sz w:val="28"/>
          <w:szCs w:val="28"/>
        </w:rPr>
        <w:t>уменьшение финансирования 1</w:t>
      </w:r>
      <w:r w:rsidR="00F61B07" w:rsidRPr="00194C3D">
        <w:rPr>
          <w:rFonts w:ascii="Times New Roman" w:hAnsi="Times New Roman"/>
          <w:sz w:val="28"/>
          <w:szCs w:val="28"/>
        </w:rPr>
        <w:t>7</w:t>
      </w:r>
      <w:r w:rsidR="00B456E6" w:rsidRPr="00194C3D">
        <w:rPr>
          <w:rFonts w:ascii="Times New Roman" w:hAnsi="Times New Roman"/>
          <w:sz w:val="28"/>
          <w:szCs w:val="28"/>
        </w:rPr>
        <w:t xml:space="preserve"> государственных программ Новосибирской области</w:t>
      </w:r>
      <w:r w:rsidR="00F61B07" w:rsidRPr="00194C3D">
        <w:rPr>
          <w:rFonts w:ascii="Times New Roman" w:hAnsi="Times New Roman"/>
          <w:sz w:val="28"/>
          <w:szCs w:val="28"/>
        </w:rPr>
        <w:t xml:space="preserve"> на общую сумму 33 842 645,0 тыс. рублей</w:t>
      </w:r>
      <w:r w:rsidR="00B456E6" w:rsidRPr="00194C3D">
        <w:rPr>
          <w:rFonts w:ascii="Times New Roman" w:hAnsi="Times New Roman"/>
          <w:sz w:val="28"/>
          <w:szCs w:val="28"/>
        </w:rPr>
        <w:t>, в том числе</w:t>
      </w:r>
      <w:r w:rsidR="00111C5B">
        <w:rPr>
          <w:rFonts w:ascii="Times New Roman" w:hAnsi="Times New Roman"/>
          <w:sz w:val="28"/>
          <w:szCs w:val="28"/>
        </w:rPr>
        <w:t>:</w:t>
      </w:r>
      <w:r w:rsidR="00B456E6" w:rsidRPr="00194C3D">
        <w:rPr>
          <w:rFonts w:ascii="Times New Roman" w:hAnsi="Times New Roman"/>
          <w:sz w:val="28"/>
          <w:szCs w:val="28"/>
        </w:rPr>
        <w:t xml:space="preserve"> </w:t>
      </w:r>
      <w:r w:rsidR="00111C5B" w:rsidRPr="007A15AC">
        <w:rPr>
          <w:rFonts w:ascii="Times New Roman" w:hAnsi="Times New Roman"/>
          <w:sz w:val="28"/>
          <w:szCs w:val="28"/>
        </w:rPr>
        <w:t>«Развитие автомобильных дорог регионального, межмуниципального и местного значе</w:t>
      </w:r>
      <w:r w:rsidR="00111C5B">
        <w:rPr>
          <w:rFonts w:ascii="Times New Roman" w:hAnsi="Times New Roman"/>
          <w:sz w:val="28"/>
          <w:szCs w:val="28"/>
        </w:rPr>
        <w:t>ния в Новосибирской области» (-8</w:t>
      </w:r>
      <w:r w:rsidR="00111C5B" w:rsidRPr="007A15AC">
        <w:rPr>
          <w:rFonts w:ascii="Times New Roman" w:hAnsi="Times New Roman"/>
          <w:sz w:val="28"/>
          <w:szCs w:val="28"/>
        </w:rPr>
        <w:t> </w:t>
      </w:r>
      <w:r w:rsidR="00111C5B">
        <w:rPr>
          <w:rFonts w:ascii="Times New Roman" w:hAnsi="Times New Roman"/>
          <w:sz w:val="28"/>
          <w:szCs w:val="28"/>
        </w:rPr>
        <w:t>086</w:t>
      </w:r>
      <w:r w:rsidR="00111C5B" w:rsidRPr="007A15AC">
        <w:rPr>
          <w:rFonts w:ascii="Times New Roman" w:hAnsi="Times New Roman"/>
          <w:sz w:val="28"/>
          <w:szCs w:val="28"/>
        </w:rPr>
        <w:t> </w:t>
      </w:r>
      <w:r w:rsidR="00111C5B">
        <w:rPr>
          <w:rFonts w:ascii="Times New Roman" w:hAnsi="Times New Roman"/>
          <w:sz w:val="28"/>
          <w:szCs w:val="28"/>
        </w:rPr>
        <w:t>329</w:t>
      </w:r>
      <w:r w:rsidR="00111C5B" w:rsidRPr="007A15AC">
        <w:rPr>
          <w:rFonts w:ascii="Times New Roman" w:hAnsi="Times New Roman"/>
          <w:sz w:val="28"/>
          <w:szCs w:val="28"/>
        </w:rPr>
        <w:t>,</w:t>
      </w:r>
      <w:r w:rsidR="00111C5B">
        <w:rPr>
          <w:rFonts w:ascii="Times New Roman" w:hAnsi="Times New Roman"/>
          <w:sz w:val="28"/>
          <w:szCs w:val="28"/>
        </w:rPr>
        <w:t>1</w:t>
      </w:r>
      <w:r w:rsidR="00111C5B" w:rsidRPr="007A15AC">
        <w:rPr>
          <w:rFonts w:ascii="Times New Roman" w:hAnsi="Times New Roman"/>
          <w:sz w:val="28"/>
          <w:szCs w:val="28"/>
        </w:rPr>
        <w:t xml:space="preserve"> тыс. рублей), «Развитие здравоохранения Новосибирской области» (</w:t>
      </w:r>
      <w:r w:rsidR="00111C5B">
        <w:rPr>
          <w:rFonts w:ascii="Times New Roman" w:hAnsi="Times New Roman"/>
          <w:sz w:val="28"/>
          <w:szCs w:val="28"/>
        </w:rPr>
        <w:t>-5</w:t>
      </w:r>
      <w:r w:rsidR="00111C5B" w:rsidRPr="007A15AC">
        <w:rPr>
          <w:rFonts w:ascii="Times New Roman" w:hAnsi="Times New Roman"/>
          <w:sz w:val="28"/>
          <w:szCs w:val="28"/>
        </w:rPr>
        <w:t> </w:t>
      </w:r>
      <w:r w:rsidR="00111C5B">
        <w:rPr>
          <w:rFonts w:ascii="Times New Roman" w:hAnsi="Times New Roman"/>
          <w:sz w:val="28"/>
          <w:szCs w:val="28"/>
        </w:rPr>
        <w:t>478</w:t>
      </w:r>
      <w:r w:rsidR="00111C5B" w:rsidRPr="007A15AC">
        <w:rPr>
          <w:rFonts w:ascii="Times New Roman" w:hAnsi="Times New Roman"/>
          <w:sz w:val="28"/>
          <w:szCs w:val="28"/>
        </w:rPr>
        <w:t> </w:t>
      </w:r>
      <w:r w:rsidR="00111C5B">
        <w:rPr>
          <w:rFonts w:ascii="Times New Roman" w:hAnsi="Times New Roman"/>
          <w:sz w:val="28"/>
          <w:szCs w:val="28"/>
        </w:rPr>
        <w:t>164</w:t>
      </w:r>
      <w:r w:rsidR="00111C5B" w:rsidRPr="007A15AC">
        <w:rPr>
          <w:rFonts w:ascii="Times New Roman" w:hAnsi="Times New Roman"/>
          <w:sz w:val="28"/>
          <w:szCs w:val="28"/>
        </w:rPr>
        <w:t>,</w:t>
      </w:r>
      <w:r w:rsidR="00111C5B">
        <w:rPr>
          <w:rFonts w:ascii="Times New Roman" w:hAnsi="Times New Roman"/>
          <w:sz w:val="28"/>
          <w:szCs w:val="28"/>
        </w:rPr>
        <w:t>0</w:t>
      </w:r>
      <w:r w:rsidR="00111C5B" w:rsidRPr="007A15AC">
        <w:rPr>
          <w:rFonts w:ascii="Times New Roman" w:hAnsi="Times New Roman"/>
          <w:sz w:val="28"/>
          <w:szCs w:val="28"/>
        </w:rPr>
        <w:t xml:space="preserve"> тыс. рублей), «Стимулирование развития жилищного строительства в Новосибирской области» (</w:t>
      </w:r>
      <w:r w:rsidR="00111C5B">
        <w:rPr>
          <w:rFonts w:ascii="Times New Roman" w:hAnsi="Times New Roman"/>
          <w:sz w:val="28"/>
          <w:szCs w:val="28"/>
        </w:rPr>
        <w:t>-5</w:t>
      </w:r>
      <w:r w:rsidR="00111C5B" w:rsidRPr="007A15AC">
        <w:rPr>
          <w:rFonts w:ascii="Times New Roman" w:hAnsi="Times New Roman"/>
          <w:sz w:val="28"/>
          <w:szCs w:val="28"/>
        </w:rPr>
        <w:t> </w:t>
      </w:r>
      <w:r w:rsidR="00111C5B">
        <w:rPr>
          <w:rFonts w:ascii="Times New Roman" w:hAnsi="Times New Roman"/>
          <w:sz w:val="28"/>
          <w:szCs w:val="28"/>
        </w:rPr>
        <w:t>404</w:t>
      </w:r>
      <w:r w:rsidR="00111C5B" w:rsidRPr="007A15AC">
        <w:rPr>
          <w:rFonts w:ascii="Times New Roman" w:hAnsi="Times New Roman"/>
          <w:sz w:val="28"/>
          <w:szCs w:val="28"/>
        </w:rPr>
        <w:t> </w:t>
      </w:r>
      <w:r w:rsidR="00111C5B">
        <w:rPr>
          <w:rFonts w:ascii="Times New Roman" w:hAnsi="Times New Roman"/>
          <w:sz w:val="28"/>
          <w:szCs w:val="28"/>
        </w:rPr>
        <w:t>380</w:t>
      </w:r>
      <w:r w:rsidR="00111C5B" w:rsidRPr="007A15AC">
        <w:rPr>
          <w:rFonts w:ascii="Times New Roman" w:hAnsi="Times New Roman"/>
          <w:sz w:val="28"/>
          <w:szCs w:val="28"/>
        </w:rPr>
        <w:t>,</w:t>
      </w:r>
      <w:r w:rsidR="00111C5B">
        <w:rPr>
          <w:rFonts w:ascii="Times New Roman" w:hAnsi="Times New Roman"/>
          <w:sz w:val="28"/>
          <w:szCs w:val="28"/>
        </w:rPr>
        <w:t>1</w:t>
      </w:r>
      <w:r w:rsidR="00111C5B" w:rsidRPr="007A15AC">
        <w:rPr>
          <w:rFonts w:ascii="Times New Roman" w:hAnsi="Times New Roman"/>
          <w:sz w:val="28"/>
          <w:szCs w:val="28"/>
        </w:rPr>
        <w:t xml:space="preserve"> тыс. рублей), </w:t>
      </w:r>
      <w:r w:rsidR="00111C5B">
        <w:rPr>
          <w:rFonts w:ascii="Times New Roman" w:hAnsi="Times New Roman"/>
          <w:sz w:val="28"/>
          <w:szCs w:val="28"/>
        </w:rPr>
        <w:t xml:space="preserve">«Развитие образования, создание условий для социализации детей и учащейся молодежи в Новосибирской области» </w:t>
      </w:r>
      <w:r w:rsidR="00A248B8">
        <w:rPr>
          <w:rFonts w:ascii="Times New Roman" w:hAnsi="Times New Roman"/>
          <w:sz w:val="28"/>
          <w:szCs w:val="28"/>
        </w:rPr>
        <w:t xml:space="preserve">                        </w:t>
      </w:r>
      <w:r w:rsidR="00111C5B">
        <w:rPr>
          <w:rFonts w:ascii="Times New Roman" w:hAnsi="Times New Roman"/>
          <w:sz w:val="28"/>
          <w:szCs w:val="28"/>
        </w:rPr>
        <w:t xml:space="preserve">(-5 185 029,0 тыс. рублей), </w:t>
      </w:r>
      <w:r w:rsidR="00111C5B" w:rsidRPr="00060F41">
        <w:rPr>
          <w:rFonts w:ascii="Times New Roman" w:hAnsi="Times New Roman"/>
          <w:sz w:val="28"/>
          <w:szCs w:val="28"/>
        </w:rPr>
        <w:t>«Жилищно-коммунальное хозяйство Новосибирской области» (-</w:t>
      </w:r>
      <w:r w:rsidR="00111C5B">
        <w:rPr>
          <w:rFonts w:ascii="Times New Roman" w:hAnsi="Times New Roman"/>
          <w:sz w:val="28"/>
          <w:szCs w:val="28"/>
        </w:rPr>
        <w:t>3 205</w:t>
      </w:r>
      <w:r w:rsidR="00111C5B" w:rsidRPr="00060F41">
        <w:rPr>
          <w:rFonts w:ascii="Times New Roman" w:hAnsi="Times New Roman"/>
          <w:sz w:val="28"/>
          <w:szCs w:val="28"/>
        </w:rPr>
        <w:t> 9</w:t>
      </w:r>
      <w:r w:rsidR="00111C5B">
        <w:rPr>
          <w:rFonts w:ascii="Times New Roman" w:hAnsi="Times New Roman"/>
          <w:sz w:val="28"/>
          <w:szCs w:val="28"/>
        </w:rPr>
        <w:t>96</w:t>
      </w:r>
      <w:r w:rsidR="00111C5B" w:rsidRPr="00060F41">
        <w:rPr>
          <w:rFonts w:ascii="Times New Roman" w:hAnsi="Times New Roman"/>
          <w:sz w:val="28"/>
          <w:szCs w:val="28"/>
        </w:rPr>
        <w:t>,</w:t>
      </w:r>
      <w:r w:rsidR="00111C5B">
        <w:rPr>
          <w:rFonts w:ascii="Times New Roman" w:hAnsi="Times New Roman"/>
          <w:sz w:val="28"/>
          <w:szCs w:val="28"/>
        </w:rPr>
        <w:t>4</w:t>
      </w:r>
      <w:r w:rsidR="00111C5B" w:rsidRPr="00060F41">
        <w:rPr>
          <w:rFonts w:ascii="Times New Roman" w:hAnsi="Times New Roman"/>
          <w:sz w:val="28"/>
          <w:szCs w:val="28"/>
        </w:rPr>
        <w:t xml:space="preserve"> тыс. рублей)</w:t>
      </w:r>
      <w:r w:rsidR="00111C5B">
        <w:rPr>
          <w:rFonts w:ascii="Times New Roman" w:hAnsi="Times New Roman"/>
          <w:sz w:val="28"/>
          <w:szCs w:val="28"/>
        </w:rPr>
        <w:t>,</w:t>
      </w:r>
      <w:r w:rsidR="00111C5B" w:rsidRPr="00060F41">
        <w:rPr>
          <w:rFonts w:ascii="Times New Roman" w:hAnsi="Times New Roman"/>
          <w:sz w:val="28"/>
          <w:szCs w:val="28"/>
        </w:rPr>
        <w:t xml:space="preserve"> </w:t>
      </w:r>
      <w:r w:rsidR="00111C5B">
        <w:rPr>
          <w:rFonts w:ascii="Times New Roman" w:hAnsi="Times New Roman"/>
          <w:sz w:val="28"/>
          <w:szCs w:val="28"/>
        </w:rPr>
        <w:t>«Научно-технологическое развитие Новосибирской области»</w:t>
      </w:r>
      <w:r w:rsidR="00A248B8">
        <w:rPr>
          <w:rFonts w:ascii="Times New Roman" w:hAnsi="Times New Roman"/>
          <w:sz w:val="28"/>
          <w:szCs w:val="28"/>
        </w:rPr>
        <w:t xml:space="preserve"> </w:t>
      </w:r>
      <w:r w:rsidR="00111C5B">
        <w:rPr>
          <w:rFonts w:ascii="Times New Roman" w:hAnsi="Times New Roman"/>
          <w:sz w:val="28"/>
          <w:szCs w:val="28"/>
        </w:rPr>
        <w:t xml:space="preserve">(-1 633 025,6 тыс. рублей), </w:t>
      </w:r>
      <w:r w:rsidR="006B190F" w:rsidRPr="006B190F">
        <w:rPr>
          <w:rFonts w:ascii="Times New Roman" w:hAnsi="Times New Roman"/>
          <w:sz w:val="28"/>
          <w:szCs w:val="28"/>
        </w:rPr>
        <w:t>«Комплексное развитие сельских территорий в Новосибирской области» (-1 4</w:t>
      </w:r>
      <w:r w:rsidR="006B190F">
        <w:rPr>
          <w:rFonts w:ascii="Times New Roman" w:hAnsi="Times New Roman"/>
          <w:sz w:val="28"/>
          <w:szCs w:val="28"/>
        </w:rPr>
        <w:t>51</w:t>
      </w:r>
      <w:r w:rsidR="006B190F" w:rsidRPr="006B190F">
        <w:rPr>
          <w:rFonts w:ascii="Times New Roman" w:hAnsi="Times New Roman"/>
          <w:sz w:val="28"/>
          <w:szCs w:val="28"/>
        </w:rPr>
        <w:t> </w:t>
      </w:r>
      <w:r w:rsidR="006B190F">
        <w:rPr>
          <w:rFonts w:ascii="Times New Roman" w:hAnsi="Times New Roman"/>
          <w:sz w:val="28"/>
          <w:szCs w:val="28"/>
        </w:rPr>
        <w:t>965</w:t>
      </w:r>
      <w:r w:rsidR="006B190F" w:rsidRPr="006B190F">
        <w:rPr>
          <w:rFonts w:ascii="Times New Roman" w:hAnsi="Times New Roman"/>
          <w:sz w:val="28"/>
          <w:szCs w:val="28"/>
        </w:rPr>
        <w:t>,</w:t>
      </w:r>
      <w:r w:rsidR="006B190F">
        <w:rPr>
          <w:rFonts w:ascii="Times New Roman" w:hAnsi="Times New Roman"/>
          <w:sz w:val="28"/>
          <w:szCs w:val="28"/>
        </w:rPr>
        <w:t>1</w:t>
      </w:r>
      <w:r w:rsidR="006B190F" w:rsidRPr="006B190F">
        <w:rPr>
          <w:rFonts w:ascii="Times New Roman" w:hAnsi="Times New Roman"/>
          <w:sz w:val="28"/>
          <w:szCs w:val="28"/>
        </w:rPr>
        <w:t xml:space="preserve"> тыс. рублей), </w:t>
      </w:r>
      <w:r w:rsidR="00111C5B" w:rsidRPr="006B190F">
        <w:rPr>
          <w:rFonts w:ascii="Times New Roman" w:hAnsi="Times New Roman"/>
          <w:sz w:val="28"/>
          <w:szCs w:val="28"/>
        </w:rPr>
        <w:t>«Культура Новосибирской области» (</w:t>
      </w:r>
      <w:r w:rsidR="00111C5B">
        <w:rPr>
          <w:rFonts w:ascii="Times New Roman" w:hAnsi="Times New Roman"/>
          <w:sz w:val="28"/>
          <w:szCs w:val="28"/>
        </w:rPr>
        <w:t>-1 210</w:t>
      </w:r>
      <w:r w:rsidR="00111C5B" w:rsidRPr="006B190F">
        <w:rPr>
          <w:rFonts w:ascii="Times New Roman" w:hAnsi="Times New Roman"/>
          <w:sz w:val="28"/>
          <w:szCs w:val="28"/>
        </w:rPr>
        <w:t> </w:t>
      </w:r>
      <w:r w:rsidR="00111C5B">
        <w:rPr>
          <w:rFonts w:ascii="Times New Roman" w:hAnsi="Times New Roman"/>
          <w:sz w:val="28"/>
          <w:szCs w:val="28"/>
        </w:rPr>
        <w:t>425</w:t>
      </w:r>
      <w:r w:rsidR="00111C5B" w:rsidRPr="006B190F">
        <w:rPr>
          <w:rFonts w:ascii="Times New Roman" w:hAnsi="Times New Roman"/>
          <w:sz w:val="28"/>
          <w:szCs w:val="28"/>
        </w:rPr>
        <w:t>,</w:t>
      </w:r>
      <w:r w:rsidR="00111C5B">
        <w:rPr>
          <w:rFonts w:ascii="Times New Roman" w:hAnsi="Times New Roman"/>
          <w:sz w:val="28"/>
          <w:szCs w:val="28"/>
        </w:rPr>
        <w:t>3</w:t>
      </w:r>
      <w:r w:rsidR="00111C5B" w:rsidRPr="006B190F">
        <w:rPr>
          <w:rFonts w:ascii="Times New Roman" w:hAnsi="Times New Roman"/>
          <w:sz w:val="28"/>
          <w:szCs w:val="28"/>
        </w:rPr>
        <w:t xml:space="preserve"> тыс. рублей)</w:t>
      </w:r>
      <w:r w:rsidR="00111C5B">
        <w:rPr>
          <w:rFonts w:ascii="Times New Roman" w:hAnsi="Times New Roman"/>
          <w:sz w:val="28"/>
          <w:szCs w:val="28"/>
        </w:rPr>
        <w:t>,</w:t>
      </w:r>
      <w:r w:rsidR="00111C5B" w:rsidRPr="006B190F">
        <w:rPr>
          <w:rFonts w:ascii="Times New Roman" w:hAnsi="Times New Roman"/>
          <w:sz w:val="28"/>
          <w:szCs w:val="28"/>
        </w:rPr>
        <w:t xml:space="preserve"> </w:t>
      </w:r>
      <w:r w:rsidR="007A15AC" w:rsidRPr="007A15AC">
        <w:rPr>
          <w:rFonts w:ascii="Times New Roman" w:hAnsi="Times New Roman"/>
          <w:sz w:val="28"/>
          <w:szCs w:val="28"/>
        </w:rPr>
        <w:t>«Стимулирование инвестиционной активности в Новосибирской области»</w:t>
      </w:r>
      <w:r w:rsidR="007A15AC">
        <w:rPr>
          <w:rFonts w:ascii="Times New Roman" w:hAnsi="Times New Roman"/>
          <w:sz w:val="28"/>
          <w:szCs w:val="28"/>
        </w:rPr>
        <w:t xml:space="preserve"> </w:t>
      </w:r>
      <w:r w:rsidR="007A15AC" w:rsidRPr="007A15AC">
        <w:rPr>
          <w:rFonts w:ascii="Times New Roman" w:hAnsi="Times New Roman"/>
          <w:sz w:val="28"/>
          <w:szCs w:val="28"/>
        </w:rPr>
        <w:t>(-</w:t>
      </w:r>
      <w:r w:rsidR="00E74491">
        <w:rPr>
          <w:rFonts w:ascii="Times New Roman" w:hAnsi="Times New Roman"/>
          <w:sz w:val="28"/>
          <w:szCs w:val="28"/>
        </w:rPr>
        <w:t>748</w:t>
      </w:r>
      <w:r w:rsidR="007A15AC" w:rsidRPr="007A15AC">
        <w:rPr>
          <w:rFonts w:ascii="Times New Roman" w:hAnsi="Times New Roman"/>
          <w:sz w:val="28"/>
          <w:szCs w:val="28"/>
        </w:rPr>
        <w:t> 2</w:t>
      </w:r>
      <w:r w:rsidR="00E74491">
        <w:rPr>
          <w:rFonts w:ascii="Times New Roman" w:hAnsi="Times New Roman"/>
          <w:sz w:val="28"/>
          <w:szCs w:val="28"/>
        </w:rPr>
        <w:t>47</w:t>
      </w:r>
      <w:r w:rsidR="007A15AC" w:rsidRPr="007A15AC">
        <w:rPr>
          <w:rFonts w:ascii="Times New Roman" w:hAnsi="Times New Roman"/>
          <w:sz w:val="28"/>
          <w:szCs w:val="28"/>
        </w:rPr>
        <w:t>,</w:t>
      </w:r>
      <w:r w:rsidR="00E74491">
        <w:rPr>
          <w:rFonts w:ascii="Times New Roman" w:hAnsi="Times New Roman"/>
          <w:sz w:val="28"/>
          <w:szCs w:val="28"/>
        </w:rPr>
        <w:t>4</w:t>
      </w:r>
      <w:r w:rsidR="007A15AC" w:rsidRPr="007A15AC">
        <w:rPr>
          <w:rFonts w:ascii="Times New Roman" w:hAnsi="Times New Roman"/>
          <w:sz w:val="28"/>
          <w:szCs w:val="28"/>
        </w:rPr>
        <w:t xml:space="preserve"> тыс. рублей) </w:t>
      </w:r>
      <w:r w:rsidR="000E74AC" w:rsidRPr="0042159E">
        <w:rPr>
          <w:rFonts w:ascii="Times New Roman" w:hAnsi="Times New Roman"/>
          <w:sz w:val="28"/>
          <w:szCs w:val="28"/>
        </w:rPr>
        <w:t>и другие</w:t>
      </w:r>
      <w:r w:rsidR="00F43575" w:rsidRPr="0042159E">
        <w:rPr>
          <w:rFonts w:ascii="Times New Roman" w:hAnsi="Times New Roman"/>
          <w:sz w:val="28"/>
          <w:szCs w:val="28"/>
        </w:rPr>
        <w:t>.</w:t>
      </w:r>
    </w:p>
    <w:p w:rsidR="002B5199" w:rsidRDefault="0047508D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5150">
        <w:rPr>
          <w:rFonts w:ascii="Times New Roman" w:hAnsi="Times New Roman"/>
          <w:sz w:val="28"/>
          <w:szCs w:val="28"/>
        </w:rPr>
        <w:t>На 202</w:t>
      </w:r>
      <w:r w:rsidR="00C42BAF" w:rsidRPr="00175150">
        <w:rPr>
          <w:rFonts w:ascii="Times New Roman" w:hAnsi="Times New Roman"/>
          <w:sz w:val="28"/>
          <w:szCs w:val="28"/>
        </w:rPr>
        <w:t>5</w:t>
      </w:r>
      <w:r w:rsidR="004023C0" w:rsidRPr="00175150">
        <w:rPr>
          <w:rFonts w:ascii="Times New Roman" w:hAnsi="Times New Roman"/>
          <w:sz w:val="28"/>
          <w:szCs w:val="28"/>
        </w:rPr>
        <w:t>-202</w:t>
      </w:r>
      <w:r w:rsidR="00C42BAF" w:rsidRPr="00175150">
        <w:rPr>
          <w:rFonts w:ascii="Times New Roman" w:hAnsi="Times New Roman"/>
          <w:sz w:val="28"/>
          <w:szCs w:val="28"/>
        </w:rPr>
        <w:t>7</w:t>
      </w:r>
      <w:r w:rsidRPr="00175150">
        <w:rPr>
          <w:rFonts w:ascii="Times New Roman" w:hAnsi="Times New Roman"/>
          <w:sz w:val="28"/>
          <w:szCs w:val="28"/>
        </w:rPr>
        <w:t xml:space="preserve"> год</w:t>
      </w:r>
      <w:r w:rsidR="004023C0" w:rsidRPr="00175150">
        <w:rPr>
          <w:rFonts w:ascii="Times New Roman" w:hAnsi="Times New Roman"/>
          <w:sz w:val="28"/>
          <w:szCs w:val="28"/>
        </w:rPr>
        <w:t>ы</w:t>
      </w:r>
      <w:r w:rsidRPr="00175150">
        <w:rPr>
          <w:rFonts w:ascii="Times New Roman" w:hAnsi="Times New Roman"/>
          <w:sz w:val="28"/>
          <w:szCs w:val="28"/>
        </w:rPr>
        <w:t xml:space="preserve"> предусмотрен</w:t>
      </w:r>
      <w:r w:rsidR="001D6BAD" w:rsidRPr="00175150">
        <w:rPr>
          <w:rFonts w:ascii="Times New Roman" w:hAnsi="Times New Roman"/>
          <w:sz w:val="28"/>
          <w:szCs w:val="28"/>
        </w:rPr>
        <w:t>а</w:t>
      </w:r>
      <w:r w:rsidRPr="00175150">
        <w:rPr>
          <w:rFonts w:ascii="Times New Roman" w:hAnsi="Times New Roman"/>
          <w:sz w:val="28"/>
          <w:szCs w:val="28"/>
        </w:rPr>
        <w:t xml:space="preserve"> </w:t>
      </w:r>
      <w:r w:rsidR="001D6BAD" w:rsidRPr="00175150">
        <w:rPr>
          <w:rFonts w:ascii="Times New Roman" w:hAnsi="Times New Roman"/>
          <w:sz w:val="28"/>
          <w:szCs w:val="28"/>
        </w:rPr>
        <w:t>реализация</w:t>
      </w:r>
      <w:r w:rsidRPr="00175150">
        <w:rPr>
          <w:rFonts w:ascii="Times New Roman" w:hAnsi="Times New Roman"/>
          <w:sz w:val="28"/>
          <w:szCs w:val="28"/>
        </w:rPr>
        <w:t xml:space="preserve"> </w:t>
      </w:r>
      <w:r w:rsidR="00C42BAF" w:rsidRPr="00175150">
        <w:rPr>
          <w:rFonts w:ascii="Times New Roman" w:hAnsi="Times New Roman"/>
          <w:sz w:val="28"/>
          <w:szCs w:val="28"/>
        </w:rPr>
        <w:t>29</w:t>
      </w:r>
      <w:r w:rsidRPr="00175150">
        <w:rPr>
          <w:rFonts w:ascii="Times New Roman" w:hAnsi="Times New Roman"/>
          <w:sz w:val="28"/>
          <w:szCs w:val="28"/>
        </w:rPr>
        <w:t xml:space="preserve"> региональных проектов. Общий объем финансирования региональных проектов в соответствии с законопроектом составит: в 202</w:t>
      </w:r>
      <w:r w:rsidR="00C42BAF" w:rsidRPr="00175150">
        <w:rPr>
          <w:rFonts w:ascii="Times New Roman" w:hAnsi="Times New Roman"/>
          <w:sz w:val="28"/>
          <w:szCs w:val="28"/>
        </w:rPr>
        <w:t>5</w:t>
      </w:r>
      <w:r w:rsidRPr="00175150">
        <w:rPr>
          <w:rFonts w:ascii="Times New Roman" w:hAnsi="Times New Roman"/>
          <w:sz w:val="28"/>
          <w:szCs w:val="28"/>
        </w:rPr>
        <w:t xml:space="preserve"> году –</w:t>
      </w:r>
      <w:r w:rsidR="00A858FE" w:rsidRPr="00175150">
        <w:rPr>
          <w:rFonts w:ascii="Times New Roman" w:hAnsi="Times New Roman"/>
          <w:sz w:val="28"/>
          <w:szCs w:val="28"/>
        </w:rPr>
        <w:t xml:space="preserve"> </w:t>
      </w:r>
      <w:r w:rsidR="00C42BAF" w:rsidRPr="00175150">
        <w:rPr>
          <w:rFonts w:ascii="Times New Roman" w:hAnsi="Times New Roman"/>
          <w:sz w:val="28"/>
          <w:szCs w:val="28"/>
        </w:rPr>
        <w:t>11</w:t>
      </w:r>
      <w:r w:rsidR="00B97B73" w:rsidRPr="00175150">
        <w:rPr>
          <w:rFonts w:ascii="Times New Roman" w:hAnsi="Times New Roman"/>
          <w:sz w:val="28"/>
          <w:szCs w:val="28"/>
        </w:rPr>
        <w:t> </w:t>
      </w:r>
      <w:r w:rsidR="00C42BAF" w:rsidRPr="00175150">
        <w:rPr>
          <w:rFonts w:ascii="Times New Roman" w:hAnsi="Times New Roman"/>
          <w:sz w:val="28"/>
          <w:szCs w:val="28"/>
        </w:rPr>
        <w:t>406</w:t>
      </w:r>
      <w:r w:rsidR="00B97B73" w:rsidRPr="00175150">
        <w:rPr>
          <w:rFonts w:ascii="Times New Roman" w:hAnsi="Times New Roman"/>
          <w:sz w:val="28"/>
          <w:szCs w:val="28"/>
        </w:rPr>
        <w:t> </w:t>
      </w:r>
      <w:r w:rsidR="00C42BAF" w:rsidRPr="00175150">
        <w:rPr>
          <w:rFonts w:ascii="Times New Roman" w:hAnsi="Times New Roman"/>
          <w:sz w:val="28"/>
          <w:szCs w:val="28"/>
        </w:rPr>
        <w:t>612</w:t>
      </w:r>
      <w:r w:rsidR="00025BBC" w:rsidRPr="00175150">
        <w:rPr>
          <w:rFonts w:ascii="Times New Roman" w:hAnsi="Times New Roman"/>
          <w:sz w:val="28"/>
          <w:szCs w:val="28"/>
        </w:rPr>
        <w:t>,</w:t>
      </w:r>
      <w:r w:rsidR="00C42BAF" w:rsidRPr="00175150">
        <w:rPr>
          <w:rFonts w:ascii="Times New Roman" w:hAnsi="Times New Roman"/>
          <w:sz w:val="28"/>
          <w:szCs w:val="28"/>
        </w:rPr>
        <w:t>4</w:t>
      </w:r>
      <w:r w:rsidR="00025BBC" w:rsidRPr="00175150">
        <w:rPr>
          <w:rFonts w:ascii="Times New Roman" w:hAnsi="Times New Roman"/>
          <w:sz w:val="28"/>
          <w:szCs w:val="28"/>
        </w:rPr>
        <w:t xml:space="preserve"> </w:t>
      </w:r>
      <w:r w:rsidRPr="00175150">
        <w:rPr>
          <w:rFonts w:ascii="Times New Roman" w:hAnsi="Times New Roman"/>
          <w:sz w:val="28"/>
          <w:szCs w:val="28"/>
        </w:rPr>
        <w:t>тыс. рублей (</w:t>
      </w:r>
      <w:r w:rsidR="00836C25" w:rsidRPr="00175150">
        <w:rPr>
          <w:rFonts w:ascii="Times New Roman" w:hAnsi="Times New Roman"/>
          <w:sz w:val="28"/>
          <w:szCs w:val="28"/>
        </w:rPr>
        <w:t>-</w:t>
      </w:r>
      <w:r w:rsidR="00C42BAF" w:rsidRPr="00175150">
        <w:rPr>
          <w:rFonts w:ascii="Times New Roman" w:hAnsi="Times New Roman"/>
          <w:sz w:val="28"/>
          <w:szCs w:val="28"/>
        </w:rPr>
        <w:t>25</w:t>
      </w:r>
      <w:r w:rsidR="00B97B73" w:rsidRPr="00175150">
        <w:rPr>
          <w:rFonts w:ascii="Times New Roman" w:hAnsi="Times New Roman"/>
          <w:sz w:val="28"/>
          <w:szCs w:val="28"/>
        </w:rPr>
        <w:t> </w:t>
      </w:r>
      <w:r w:rsidR="00C42BAF" w:rsidRPr="00175150">
        <w:rPr>
          <w:rFonts w:ascii="Times New Roman" w:hAnsi="Times New Roman"/>
          <w:sz w:val="28"/>
          <w:szCs w:val="28"/>
        </w:rPr>
        <w:t>772</w:t>
      </w:r>
      <w:r w:rsidR="00B97B73" w:rsidRPr="00175150">
        <w:rPr>
          <w:rFonts w:ascii="Times New Roman" w:hAnsi="Times New Roman"/>
          <w:sz w:val="28"/>
          <w:szCs w:val="28"/>
        </w:rPr>
        <w:t> </w:t>
      </w:r>
      <w:r w:rsidR="00C42BAF" w:rsidRPr="00175150">
        <w:rPr>
          <w:rFonts w:ascii="Times New Roman" w:hAnsi="Times New Roman"/>
          <w:sz w:val="28"/>
          <w:szCs w:val="28"/>
        </w:rPr>
        <w:t>942</w:t>
      </w:r>
      <w:r w:rsidRPr="00175150">
        <w:rPr>
          <w:rFonts w:ascii="Times New Roman" w:hAnsi="Times New Roman"/>
          <w:sz w:val="28"/>
          <w:szCs w:val="28"/>
        </w:rPr>
        <w:t>,</w:t>
      </w:r>
      <w:r w:rsidR="00C42BAF" w:rsidRPr="00175150">
        <w:rPr>
          <w:rFonts w:ascii="Times New Roman" w:hAnsi="Times New Roman"/>
          <w:sz w:val="28"/>
          <w:szCs w:val="28"/>
        </w:rPr>
        <w:t>4</w:t>
      </w:r>
      <w:r w:rsidRPr="00175150">
        <w:rPr>
          <w:rFonts w:ascii="Times New Roman" w:hAnsi="Times New Roman"/>
          <w:sz w:val="28"/>
          <w:szCs w:val="28"/>
        </w:rPr>
        <w:t xml:space="preserve"> тыс. рублей к 202</w:t>
      </w:r>
      <w:r w:rsidR="00106664" w:rsidRPr="00175150">
        <w:rPr>
          <w:rFonts w:ascii="Times New Roman" w:hAnsi="Times New Roman"/>
          <w:sz w:val="28"/>
          <w:szCs w:val="28"/>
        </w:rPr>
        <w:t>4</w:t>
      </w:r>
      <w:r w:rsidRPr="00175150">
        <w:rPr>
          <w:rFonts w:ascii="Times New Roman" w:hAnsi="Times New Roman"/>
          <w:sz w:val="28"/>
          <w:szCs w:val="28"/>
        </w:rPr>
        <w:t xml:space="preserve"> году), в 202</w:t>
      </w:r>
      <w:r w:rsidR="00106664" w:rsidRPr="00175150">
        <w:rPr>
          <w:rFonts w:ascii="Times New Roman" w:hAnsi="Times New Roman"/>
          <w:sz w:val="28"/>
          <w:szCs w:val="28"/>
        </w:rPr>
        <w:t>6</w:t>
      </w:r>
      <w:r w:rsidRPr="00175150">
        <w:rPr>
          <w:rFonts w:ascii="Times New Roman" w:hAnsi="Times New Roman"/>
          <w:sz w:val="28"/>
          <w:szCs w:val="28"/>
        </w:rPr>
        <w:t xml:space="preserve"> году –</w:t>
      </w:r>
      <w:r w:rsidR="00A858FE" w:rsidRPr="00175150">
        <w:rPr>
          <w:rFonts w:ascii="Times New Roman" w:hAnsi="Times New Roman"/>
          <w:sz w:val="28"/>
          <w:szCs w:val="28"/>
        </w:rPr>
        <w:t xml:space="preserve"> </w:t>
      </w:r>
      <w:r w:rsidR="00106664" w:rsidRPr="00175150">
        <w:rPr>
          <w:rFonts w:ascii="Times New Roman" w:hAnsi="Times New Roman"/>
          <w:sz w:val="28"/>
          <w:szCs w:val="28"/>
        </w:rPr>
        <w:t>9</w:t>
      </w:r>
      <w:r w:rsidR="00B97B73" w:rsidRPr="00175150">
        <w:rPr>
          <w:rFonts w:ascii="Times New Roman" w:hAnsi="Times New Roman"/>
          <w:sz w:val="28"/>
          <w:szCs w:val="28"/>
        </w:rPr>
        <w:t> </w:t>
      </w:r>
      <w:r w:rsidR="00106664" w:rsidRPr="00175150">
        <w:rPr>
          <w:rFonts w:ascii="Times New Roman" w:hAnsi="Times New Roman"/>
          <w:sz w:val="28"/>
          <w:szCs w:val="28"/>
        </w:rPr>
        <w:t>5</w:t>
      </w:r>
      <w:r w:rsidR="00B97B73" w:rsidRPr="00175150">
        <w:rPr>
          <w:rFonts w:ascii="Times New Roman" w:hAnsi="Times New Roman"/>
          <w:sz w:val="28"/>
          <w:szCs w:val="28"/>
        </w:rPr>
        <w:t>7</w:t>
      </w:r>
      <w:r w:rsidR="00106664" w:rsidRPr="00175150">
        <w:rPr>
          <w:rFonts w:ascii="Times New Roman" w:hAnsi="Times New Roman"/>
          <w:sz w:val="28"/>
          <w:szCs w:val="28"/>
        </w:rPr>
        <w:t>1</w:t>
      </w:r>
      <w:r w:rsidR="00B97B73" w:rsidRPr="00175150">
        <w:rPr>
          <w:rFonts w:ascii="Times New Roman" w:hAnsi="Times New Roman"/>
          <w:sz w:val="28"/>
          <w:szCs w:val="28"/>
        </w:rPr>
        <w:t> </w:t>
      </w:r>
      <w:r w:rsidR="00106664" w:rsidRPr="00175150">
        <w:rPr>
          <w:rFonts w:ascii="Times New Roman" w:hAnsi="Times New Roman"/>
          <w:sz w:val="28"/>
          <w:szCs w:val="28"/>
        </w:rPr>
        <w:t>984</w:t>
      </w:r>
      <w:r w:rsidR="00025BBC" w:rsidRPr="00175150">
        <w:rPr>
          <w:rFonts w:ascii="Times New Roman" w:hAnsi="Times New Roman"/>
          <w:sz w:val="28"/>
          <w:szCs w:val="28"/>
        </w:rPr>
        <w:t>,</w:t>
      </w:r>
      <w:r w:rsidR="00B97B73" w:rsidRPr="00175150">
        <w:rPr>
          <w:rFonts w:ascii="Times New Roman" w:hAnsi="Times New Roman"/>
          <w:sz w:val="28"/>
          <w:szCs w:val="28"/>
        </w:rPr>
        <w:t>0</w:t>
      </w:r>
      <w:r w:rsidR="00025BBC" w:rsidRPr="00175150">
        <w:rPr>
          <w:rFonts w:ascii="Times New Roman" w:hAnsi="Times New Roman"/>
          <w:sz w:val="28"/>
          <w:szCs w:val="28"/>
        </w:rPr>
        <w:t xml:space="preserve"> </w:t>
      </w:r>
      <w:r w:rsidRPr="00175150">
        <w:rPr>
          <w:rFonts w:ascii="Times New Roman" w:hAnsi="Times New Roman"/>
          <w:sz w:val="28"/>
          <w:szCs w:val="28"/>
        </w:rPr>
        <w:t>тыс. рублей (-</w:t>
      </w:r>
      <w:r w:rsidR="00106664" w:rsidRPr="00175150">
        <w:rPr>
          <w:rFonts w:ascii="Times New Roman" w:hAnsi="Times New Roman"/>
          <w:sz w:val="28"/>
          <w:szCs w:val="28"/>
        </w:rPr>
        <w:t>1</w:t>
      </w:r>
      <w:r w:rsidR="00B97B73" w:rsidRPr="00175150">
        <w:rPr>
          <w:rFonts w:ascii="Times New Roman" w:hAnsi="Times New Roman"/>
          <w:sz w:val="28"/>
          <w:szCs w:val="28"/>
        </w:rPr>
        <w:t> </w:t>
      </w:r>
      <w:r w:rsidR="00106664" w:rsidRPr="00175150">
        <w:rPr>
          <w:rFonts w:ascii="Times New Roman" w:hAnsi="Times New Roman"/>
          <w:sz w:val="28"/>
          <w:szCs w:val="28"/>
        </w:rPr>
        <w:t>834</w:t>
      </w:r>
      <w:r w:rsidR="00B97B73" w:rsidRPr="00175150">
        <w:rPr>
          <w:rFonts w:ascii="Times New Roman" w:hAnsi="Times New Roman"/>
          <w:sz w:val="28"/>
          <w:szCs w:val="28"/>
        </w:rPr>
        <w:t> </w:t>
      </w:r>
      <w:r w:rsidR="00106664" w:rsidRPr="00175150">
        <w:rPr>
          <w:rFonts w:ascii="Times New Roman" w:hAnsi="Times New Roman"/>
          <w:sz w:val="28"/>
          <w:szCs w:val="28"/>
        </w:rPr>
        <w:t>628</w:t>
      </w:r>
      <w:r w:rsidRPr="00175150">
        <w:rPr>
          <w:rFonts w:ascii="Times New Roman" w:hAnsi="Times New Roman"/>
          <w:sz w:val="28"/>
          <w:szCs w:val="28"/>
        </w:rPr>
        <w:t>,</w:t>
      </w:r>
      <w:r w:rsidR="00106664" w:rsidRPr="00175150">
        <w:rPr>
          <w:rFonts w:ascii="Times New Roman" w:hAnsi="Times New Roman"/>
          <w:sz w:val="28"/>
          <w:szCs w:val="28"/>
        </w:rPr>
        <w:t>4</w:t>
      </w:r>
      <w:r w:rsidRPr="00175150">
        <w:rPr>
          <w:rFonts w:ascii="Times New Roman" w:hAnsi="Times New Roman"/>
          <w:sz w:val="28"/>
          <w:szCs w:val="28"/>
        </w:rPr>
        <w:t xml:space="preserve"> тыс. рублей к 202</w:t>
      </w:r>
      <w:r w:rsidR="00106664" w:rsidRPr="00175150">
        <w:rPr>
          <w:rFonts w:ascii="Times New Roman" w:hAnsi="Times New Roman"/>
          <w:sz w:val="28"/>
          <w:szCs w:val="28"/>
        </w:rPr>
        <w:t>5</w:t>
      </w:r>
      <w:r w:rsidRPr="00175150">
        <w:rPr>
          <w:rFonts w:ascii="Times New Roman" w:hAnsi="Times New Roman"/>
          <w:sz w:val="28"/>
          <w:szCs w:val="28"/>
        </w:rPr>
        <w:t xml:space="preserve"> году), в 202</w:t>
      </w:r>
      <w:r w:rsidR="00106664" w:rsidRPr="00175150">
        <w:rPr>
          <w:rFonts w:ascii="Times New Roman" w:hAnsi="Times New Roman"/>
          <w:sz w:val="28"/>
          <w:szCs w:val="28"/>
        </w:rPr>
        <w:t>7</w:t>
      </w:r>
      <w:r w:rsidRPr="00175150">
        <w:rPr>
          <w:rFonts w:ascii="Times New Roman" w:hAnsi="Times New Roman"/>
          <w:sz w:val="28"/>
          <w:szCs w:val="28"/>
        </w:rPr>
        <w:t xml:space="preserve"> год</w:t>
      </w:r>
      <w:r w:rsidR="00836C25" w:rsidRPr="00175150">
        <w:rPr>
          <w:rFonts w:ascii="Times New Roman" w:hAnsi="Times New Roman"/>
          <w:sz w:val="28"/>
          <w:szCs w:val="28"/>
        </w:rPr>
        <w:t>у</w:t>
      </w:r>
      <w:r w:rsidRPr="00175150">
        <w:rPr>
          <w:rFonts w:ascii="Times New Roman" w:hAnsi="Times New Roman"/>
          <w:sz w:val="28"/>
          <w:szCs w:val="28"/>
        </w:rPr>
        <w:t xml:space="preserve"> – </w:t>
      </w:r>
      <w:r w:rsidR="00836C25" w:rsidRPr="00175150">
        <w:rPr>
          <w:rFonts w:ascii="Times New Roman" w:hAnsi="Times New Roman"/>
          <w:sz w:val="28"/>
          <w:szCs w:val="28"/>
        </w:rPr>
        <w:t>1</w:t>
      </w:r>
      <w:r w:rsidR="00106664" w:rsidRPr="00175150">
        <w:rPr>
          <w:rFonts w:ascii="Times New Roman" w:hAnsi="Times New Roman"/>
          <w:sz w:val="28"/>
          <w:szCs w:val="28"/>
        </w:rPr>
        <w:t>0</w:t>
      </w:r>
      <w:r w:rsidR="00B97B73" w:rsidRPr="00175150">
        <w:rPr>
          <w:rFonts w:ascii="Times New Roman" w:hAnsi="Times New Roman"/>
          <w:sz w:val="28"/>
          <w:szCs w:val="28"/>
        </w:rPr>
        <w:t> </w:t>
      </w:r>
      <w:r w:rsidR="00106664" w:rsidRPr="00175150">
        <w:rPr>
          <w:rFonts w:ascii="Times New Roman" w:hAnsi="Times New Roman"/>
          <w:sz w:val="28"/>
          <w:szCs w:val="28"/>
        </w:rPr>
        <w:t>596</w:t>
      </w:r>
      <w:r w:rsidR="00B97B73" w:rsidRPr="00175150">
        <w:rPr>
          <w:rFonts w:ascii="Times New Roman" w:hAnsi="Times New Roman"/>
          <w:sz w:val="28"/>
          <w:szCs w:val="28"/>
        </w:rPr>
        <w:t> </w:t>
      </w:r>
      <w:r w:rsidR="00106664" w:rsidRPr="00175150">
        <w:rPr>
          <w:rFonts w:ascii="Times New Roman" w:hAnsi="Times New Roman"/>
          <w:sz w:val="28"/>
          <w:szCs w:val="28"/>
        </w:rPr>
        <w:t>234</w:t>
      </w:r>
      <w:r w:rsidRPr="00175150">
        <w:rPr>
          <w:rFonts w:ascii="Times New Roman" w:hAnsi="Times New Roman"/>
          <w:sz w:val="28"/>
          <w:szCs w:val="28"/>
        </w:rPr>
        <w:t>,</w:t>
      </w:r>
      <w:r w:rsidR="00106664" w:rsidRPr="00175150">
        <w:rPr>
          <w:rFonts w:ascii="Times New Roman" w:hAnsi="Times New Roman"/>
          <w:sz w:val="28"/>
          <w:szCs w:val="28"/>
        </w:rPr>
        <w:t>5</w:t>
      </w:r>
      <w:r w:rsidRPr="00175150">
        <w:rPr>
          <w:rFonts w:ascii="Times New Roman" w:hAnsi="Times New Roman"/>
          <w:sz w:val="28"/>
          <w:szCs w:val="28"/>
        </w:rPr>
        <w:t xml:space="preserve"> тыс. рублей (</w:t>
      </w:r>
      <w:r w:rsidR="00106664" w:rsidRPr="00175150">
        <w:rPr>
          <w:rFonts w:ascii="Times New Roman" w:hAnsi="Times New Roman"/>
          <w:sz w:val="28"/>
          <w:szCs w:val="28"/>
        </w:rPr>
        <w:t>+1</w:t>
      </w:r>
      <w:r w:rsidR="00B97B73" w:rsidRPr="00175150">
        <w:rPr>
          <w:rFonts w:ascii="Times New Roman" w:hAnsi="Times New Roman"/>
          <w:sz w:val="28"/>
          <w:szCs w:val="28"/>
        </w:rPr>
        <w:t> </w:t>
      </w:r>
      <w:r w:rsidR="00836C25" w:rsidRPr="00175150">
        <w:rPr>
          <w:rFonts w:ascii="Times New Roman" w:hAnsi="Times New Roman"/>
          <w:sz w:val="28"/>
          <w:szCs w:val="28"/>
        </w:rPr>
        <w:t>0</w:t>
      </w:r>
      <w:r w:rsidR="00106664" w:rsidRPr="00175150">
        <w:rPr>
          <w:rFonts w:ascii="Times New Roman" w:hAnsi="Times New Roman"/>
          <w:sz w:val="28"/>
          <w:szCs w:val="28"/>
        </w:rPr>
        <w:t>24</w:t>
      </w:r>
      <w:r w:rsidR="00B97B73" w:rsidRPr="00175150">
        <w:rPr>
          <w:rFonts w:ascii="Times New Roman" w:hAnsi="Times New Roman"/>
          <w:sz w:val="28"/>
          <w:szCs w:val="28"/>
        </w:rPr>
        <w:t> </w:t>
      </w:r>
      <w:r w:rsidR="00175150" w:rsidRPr="00175150">
        <w:rPr>
          <w:rFonts w:ascii="Times New Roman" w:hAnsi="Times New Roman"/>
          <w:sz w:val="28"/>
          <w:szCs w:val="28"/>
        </w:rPr>
        <w:t>250</w:t>
      </w:r>
      <w:r w:rsidRPr="00175150">
        <w:rPr>
          <w:rFonts w:ascii="Times New Roman" w:hAnsi="Times New Roman"/>
          <w:sz w:val="28"/>
          <w:szCs w:val="28"/>
        </w:rPr>
        <w:t>,</w:t>
      </w:r>
      <w:r w:rsidR="00175150" w:rsidRPr="00175150">
        <w:rPr>
          <w:rFonts w:ascii="Times New Roman" w:hAnsi="Times New Roman"/>
          <w:sz w:val="28"/>
          <w:szCs w:val="28"/>
        </w:rPr>
        <w:t>5</w:t>
      </w:r>
      <w:r w:rsidRPr="00175150">
        <w:rPr>
          <w:rFonts w:ascii="Times New Roman" w:hAnsi="Times New Roman"/>
          <w:sz w:val="28"/>
          <w:szCs w:val="28"/>
        </w:rPr>
        <w:t xml:space="preserve"> тыс. рублей к 202</w:t>
      </w:r>
      <w:r w:rsidR="00175150" w:rsidRPr="00175150">
        <w:rPr>
          <w:rFonts w:ascii="Times New Roman" w:hAnsi="Times New Roman"/>
          <w:sz w:val="28"/>
          <w:szCs w:val="28"/>
        </w:rPr>
        <w:t>6</w:t>
      </w:r>
      <w:r w:rsidRPr="00175150">
        <w:rPr>
          <w:rFonts w:ascii="Times New Roman" w:hAnsi="Times New Roman"/>
          <w:sz w:val="28"/>
          <w:szCs w:val="28"/>
        </w:rPr>
        <w:t xml:space="preserve"> году).</w:t>
      </w:r>
      <w:r w:rsidR="00BE75BB" w:rsidRPr="00175150">
        <w:rPr>
          <w:rFonts w:ascii="Times New Roman" w:hAnsi="Times New Roman"/>
          <w:sz w:val="28"/>
          <w:szCs w:val="28"/>
        </w:rPr>
        <w:t xml:space="preserve"> Таким образом, доля расходов на реализацию региональных проектов в общем объеме расходов областного бюджета Новосибирской области по сравнению с 202</w:t>
      </w:r>
      <w:r w:rsidR="00175150" w:rsidRPr="00175150">
        <w:rPr>
          <w:rFonts w:ascii="Times New Roman" w:hAnsi="Times New Roman"/>
          <w:sz w:val="28"/>
          <w:szCs w:val="28"/>
        </w:rPr>
        <w:t>4</w:t>
      </w:r>
      <w:r w:rsidR="00BE75BB" w:rsidRPr="00175150">
        <w:rPr>
          <w:rFonts w:ascii="Times New Roman" w:hAnsi="Times New Roman"/>
          <w:sz w:val="28"/>
          <w:szCs w:val="28"/>
        </w:rPr>
        <w:t xml:space="preserve"> годом уменьшится.</w:t>
      </w:r>
    </w:p>
    <w:p w:rsidR="009730A2" w:rsidRPr="0011677E" w:rsidRDefault="009730A2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677E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Проекты направленны на достижение национальных целей развития Российской Федерации </w:t>
      </w:r>
      <w:r w:rsidR="006D7CB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на период </w:t>
      </w:r>
      <w:r w:rsidRPr="0011677E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до 2030 года</w:t>
      </w:r>
      <w:r w:rsidR="006D7CB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и на перспективу до 2036 года, определенных Указом Президента Российской Федерации от 7 мая 2024 года № 309</w:t>
      </w:r>
      <w:r w:rsidR="0011677E" w:rsidRPr="0011677E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. В рамках региональных проектов реализуются такие направления как </w:t>
      </w:r>
      <w:r w:rsidR="00A965C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борьба с сердечно-сосудистыми заболеваниями</w:t>
      </w:r>
      <w:r w:rsidR="0097128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, содействие занятости населения, </w:t>
      </w:r>
      <w:r w:rsidR="0011677E" w:rsidRPr="0011677E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ремонт автомобильных дорог, строительство нового жилья, благоустройство территорий, обновление социальной инфраструктуры и другие.</w:t>
      </w:r>
    </w:p>
    <w:p w:rsidR="001B35AC" w:rsidRPr="00A149B3" w:rsidRDefault="001B35AC" w:rsidP="00D84F29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межбюджетных трансфертов, предоставляемых местным бюджетам </w:t>
      </w:r>
      <w:r w:rsidRPr="00850010">
        <w:rPr>
          <w:rFonts w:ascii="Times New Roman" w:hAnsi="Times New Roman"/>
          <w:sz w:val="28"/>
          <w:szCs w:val="28"/>
        </w:rPr>
        <w:t>муниципальных образований Новосибирской области</w:t>
      </w:r>
      <w:r>
        <w:rPr>
          <w:rFonts w:ascii="Times New Roman" w:hAnsi="Times New Roman"/>
          <w:sz w:val="28"/>
          <w:szCs w:val="28"/>
        </w:rPr>
        <w:t xml:space="preserve"> из областного бюджета Новосибирской области, на 20</w:t>
      </w:r>
      <w:r w:rsidR="0066623F">
        <w:rPr>
          <w:rFonts w:ascii="Times New Roman" w:hAnsi="Times New Roman"/>
          <w:sz w:val="28"/>
          <w:szCs w:val="28"/>
        </w:rPr>
        <w:t>2</w:t>
      </w:r>
      <w:r w:rsidR="002C265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 составит</w:t>
      </w:r>
      <w:r w:rsidRPr="0071509A">
        <w:rPr>
          <w:rFonts w:ascii="Times New Roman" w:hAnsi="Times New Roman"/>
          <w:sz w:val="28"/>
          <w:szCs w:val="28"/>
        </w:rPr>
        <w:t xml:space="preserve"> </w:t>
      </w:r>
      <w:r w:rsidR="00502196">
        <w:rPr>
          <w:rFonts w:ascii="Times New Roman" w:hAnsi="Times New Roman"/>
          <w:sz w:val="28"/>
          <w:szCs w:val="28"/>
        </w:rPr>
        <w:t>1</w:t>
      </w:r>
      <w:r w:rsidR="000154A2">
        <w:rPr>
          <w:rFonts w:ascii="Times New Roman" w:hAnsi="Times New Roman"/>
          <w:sz w:val="28"/>
          <w:szCs w:val="28"/>
        </w:rPr>
        <w:t>1</w:t>
      </w:r>
      <w:r w:rsidR="002C265B">
        <w:rPr>
          <w:rFonts w:ascii="Times New Roman" w:hAnsi="Times New Roman"/>
          <w:sz w:val="28"/>
          <w:szCs w:val="28"/>
        </w:rPr>
        <w:t>9</w:t>
      </w:r>
      <w:r w:rsidR="000154A2">
        <w:rPr>
          <w:rFonts w:ascii="Times New Roman" w:hAnsi="Times New Roman"/>
          <w:sz w:val="28"/>
          <w:szCs w:val="28"/>
        </w:rPr>
        <w:t> </w:t>
      </w:r>
      <w:r w:rsidR="00AC2C52">
        <w:rPr>
          <w:rFonts w:ascii="Times New Roman" w:hAnsi="Times New Roman"/>
          <w:sz w:val="28"/>
          <w:szCs w:val="28"/>
        </w:rPr>
        <w:t>777</w:t>
      </w:r>
      <w:r w:rsidR="000154A2">
        <w:rPr>
          <w:rFonts w:ascii="Times New Roman" w:hAnsi="Times New Roman"/>
          <w:sz w:val="28"/>
          <w:szCs w:val="28"/>
        </w:rPr>
        <w:t> </w:t>
      </w:r>
      <w:r w:rsidR="0066623F" w:rsidRPr="00192162">
        <w:rPr>
          <w:rFonts w:ascii="Times New Roman" w:hAnsi="Times New Roman"/>
          <w:sz w:val="28"/>
          <w:szCs w:val="28"/>
        </w:rPr>
        <w:t>9</w:t>
      </w:r>
      <w:r w:rsidR="00AC2C52">
        <w:rPr>
          <w:rFonts w:ascii="Times New Roman" w:hAnsi="Times New Roman"/>
          <w:sz w:val="28"/>
          <w:szCs w:val="28"/>
        </w:rPr>
        <w:t>95</w:t>
      </w:r>
      <w:r w:rsidR="0066623F" w:rsidRPr="00192162">
        <w:rPr>
          <w:rFonts w:ascii="Times New Roman" w:hAnsi="Times New Roman"/>
          <w:sz w:val="28"/>
          <w:szCs w:val="28"/>
        </w:rPr>
        <w:t>,</w:t>
      </w:r>
      <w:r w:rsidR="00AC2C52">
        <w:rPr>
          <w:rFonts w:ascii="Times New Roman" w:hAnsi="Times New Roman"/>
          <w:sz w:val="28"/>
          <w:szCs w:val="28"/>
        </w:rPr>
        <w:t>2</w:t>
      </w:r>
      <w:r w:rsidRPr="00192162">
        <w:rPr>
          <w:rFonts w:ascii="Times New Roman" w:hAnsi="Times New Roman"/>
          <w:sz w:val="28"/>
          <w:szCs w:val="28"/>
        </w:rPr>
        <w:t xml:space="preserve"> тыс. рублей </w:t>
      </w:r>
      <w:r w:rsidR="0066623F" w:rsidRPr="00192162">
        <w:rPr>
          <w:rFonts w:ascii="Times New Roman" w:hAnsi="Times New Roman"/>
          <w:sz w:val="28"/>
          <w:szCs w:val="28"/>
        </w:rPr>
        <w:t>(</w:t>
      </w:r>
      <w:r w:rsidR="00192162" w:rsidRPr="00192162">
        <w:rPr>
          <w:rFonts w:ascii="Times New Roman" w:hAnsi="Times New Roman"/>
          <w:sz w:val="28"/>
          <w:szCs w:val="28"/>
        </w:rPr>
        <w:t>3</w:t>
      </w:r>
      <w:r w:rsidR="000154A2">
        <w:rPr>
          <w:rFonts w:ascii="Times New Roman" w:hAnsi="Times New Roman"/>
          <w:sz w:val="28"/>
          <w:szCs w:val="28"/>
        </w:rPr>
        <w:t>5</w:t>
      </w:r>
      <w:r w:rsidR="00192162" w:rsidRPr="00192162">
        <w:rPr>
          <w:rFonts w:ascii="Times New Roman" w:hAnsi="Times New Roman"/>
          <w:sz w:val="28"/>
          <w:szCs w:val="28"/>
        </w:rPr>
        <w:t>,</w:t>
      </w:r>
      <w:r w:rsidR="000154A2">
        <w:rPr>
          <w:rFonts w:ascii="Times New Roman" w:hAnsi="Times New Roman"/>
          <w:sz w:val="28"/>
          <w:szCs w:val="28"/>
        </w:rPr>
        <w:t>8</w:t>
      </w:r>
      <w:r w:rsidR="007B68F6">
        <w:rPr>
          <w:rFonts w:ascii="Times New Roman" w:hAnsi="Times New Roman"/>
          <w:sz w:val="28"/>
          <w:szCs w:val="28"/>
        </w:rPr>
        <w:t> </w:t>
      </w:r>
      <w:r w:rsidRPr="00192162">
        <w:rPr>
          <w:rFonts w:ascii="Times New Roman" w:hAnsi="Times New Roman"/>
          <w:sz w:val="28"/>
          <w:szCs w:val="28"/>
        </w:rPr>
        <w:t>%</w:t>
      </w:r>
      <w:r w:rsidRPr="00A149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общего объема</w:t>
      </w:r>
      <w:r w:rsidRPr="00A149B3">
        <w:rPr>
          <w:rFonts w:ascii="Times New Roman" w:hAnsi="Times New Roman"/>
          <w:sz w:val="28"/>
          <w:szCs w:val="28"/>
        </w:rPr>
        <w:t xml:space="preserve"> расходов областного бюджета Новосибирской области</w:t>
      </w:r>
      <w:r>
        <w:rPr>
          <w:rFonts w:ascii="Times New Roman" w:hAnsi="Times New Roman"/>
          <w:sz w:val="28"/>
          <w:szCs w:val="28"/>
        </w:rPr>
        <w:t>)</w:t>
      </w:r>
      <w:r w:rsidR="000E71A1">
        <w:rPr>
          <w:rFonts w:ascii="Times New Roman" w:hAnsi="Times New Roman"/>
          <w:sz w:val="28"/>
          <w:szCs w:val="28"/>
        </w:rPr>
        <w:t xml:space="preserve">, что на </w:t>
      </w:r>
      <w:r w:rsidR="0091739A">
        <w:rPr>
          <w:rFonts w:ascii="Times New Roman" w:hAnsi="Times New Roman"/>
          <w:sz w:val="28"/>
          <w:szCs w:val="28"/>
        </w:rPr>
        <w:t>1</w:t>
      </w:r>
      <w:r w:rsidR="00AC2C52">
        <w:rPr>
          <w:rFonts w:ascii="Times New Roman" w:hAnsi="Times New Roman"/>
          <w:sz w:val="28"/>
          <w:szCs w:val="28"/>
        </w:rPr>
        <w:t>3</w:t>
      </w:r>
      <w:r w:rsidR="000E71A1">
        <w:rPr>
          <w:rFonts w:ascii="Times New Roman" w:hAnsi="Times New Roman"/>
          <w:sz w:val="28"/>
          <w:szCs w:val="28"/>
        </w:rPr>
        <w:t> </w:t>
      </w:r>
      <w:r w:rsidR="00AC2C52">
        <w:rPr>
          <w:rFonts w:ascii="Times New Roman" w:hAnsi="Times New Roman"/>
          <w:sz w:val="28"/>
          <w:szCs w:val="28"/>
        </w:rPr>
        <w:t>237</w:t>
      </w:r>
      <w:r w:rsidR="000E71A1">
        <w:rPr>
          <w:rFonts w:ascii="Times New Roman" w:hAnsi="Times New Roman"/>
          <w:sz w:val="28"/>
          <w:szCs w:val="28"/>
        </w:rPr>
        <w:t> </w:t>
      </w:r>
      <w:r w:rsidR="00AC2C52">
        <w:rPr>
          <w:rFonts w:ascii="Times New Roman" w:hAnsi="Times New Roman"/>
          <w:sz w:val="28"/>
          <w:szCs w:val="28"/>
        </w:rPr>
        <w:t>309</w:t>
      </w:r>
      <w:r w:rsidR="000E71A1">
        <w:rPr>
          <w:rFonts w:ascii="Times New Roman" w:hAnsi="Times New Roman"/>
          <w:sz w:val="28"/>
          <w:szCs w:val="28"/>
        </w:rPr>
        <w:t>,</w:t>
      </w:r>
      <w:r w:rsidR="00AC2C52">
        <w:rPr>
          <w:rFonts w:ascii="Times New Roman" w:hAnsi="Times New Roman"/>
          <w:sz w:val="28"/>
          <w:szCs w:val="28"/>
        </w:rPr>
        <w:t>4</w:t>
      </w:r>
      <w:r w:rsidR="000E71A1">
        <w:rPr>
          <w:rFonts w:ascii="Times New Roman" w:hAnsi="Times New Roman"/>
          <w:sz w:val="28"/>
          <w:szCs w:val="28"/>
        </w:rPr>
        <w:t xml:space="preserve"> тыс. рублей </w:t>
      </w:r>
      <w:r w:rsidR="0091739A">
        <w:rPr>
          <w:rFonts w:ascii="Times New Roman" w:hAnsi="Times New Roman"/>
          <w:sz w:val="28"/>
          <w:szCs w:val="28"/>
        </w:rPr>
        <w:t>ниж</w:t>
      </w:r>
      <w:r w:rsidR="000E71A1">
        <w:rPr>
          <w:rFonts w:ascii="Times New Roman" w:hAnsi="Times New Roman"/>
          <w:sz w:val="28"/>
          <w:szCs w:val="28"/>
        </w:rPr>
        <w:t>е уровня 202</w:t>
      </w:r>
      <w:r w:rsidR="00AC2C52">
        <w:rPr>
          <w:rFonts w:ascii="Times New Roman" w:hAnsi="Times New Roman"/>
          <w:sz w:val="28"/>
          <w:szCs w:val="28"/>
        </w:rPr>
        <w:t>4</w:t>
      </w:r>
      <w:r w:rsidR="000E71A1">
        <w:rPr>
          <w:rFonts w:ascii="Times New Roman" w:hAnsi="Times New Roman"/>
          <w:sz w:val="28"/>
          <w:szCs w:val="28"/>
        </w:rPr>
        <w:t xml:space="preserve"> года</w:t>
      </w:r>
      <w:r w:rsidR="0091739A">
        <w:rPr>
          <w:rFonts w:ascii="Times New Roman" w:hAnsi="Times New Roman"/>
          <w:sz w:val="28"/>
          <w:szCs w:val="28"/>
        </w:rPr>
        <w:t xml:space="preserve"> (9</w:t>
      </w:r>
      <w:r w:rsidR="00AC2C52">
        <w:rPr>
          <w:rFonts w:ascii="Times New Roman" w:hAnsi="Times New Roman"/>
          <w:sz w:val="28"/>
          <w:szCs w:val="28"/>
        </w:rPr>
        <w:t>0</w:t>
      </w:r>
      <w:r w:rsidR="0091739A">
        <w:rPr>
          <w:rFonts w:ascii="Times New Roman" w:hAnsi="Times New Roman"/>
          <w:sz w:val="28"/>
          <w:szCs w:val="28"/>
        </w:rPr>
        <w:t>,</w:t>
      </w:r>
      <w:r w:rsidR="00AC2C52">
        <w:rPr>
          <w:rFonts w:ascii="Times New Roman" w:hAnsi="Times New Roman"/>
          <w:sz w:val="28"/>
          <w:szCs w:val="28"/>
        </w:rPr>
        <w:t>0</w:t>
      </w:r>
      <w:r w:rsidR="007B68F6">
        <w:rPr>
          <w:rFonts w:ascii="Times New Roman" w:hAnsi="Times New Roman"/>
          <w:sz w:val="28"/>
          <w:szCs w:val="28"/>
        </w:rPr>
        <w:t> </w:t>
      </w:r>
      <w:r w:rsidR="0091739A">
        <w:rPr>
          <w:rFonts w:ascii="Times New Roman" w:hAnsi="Times New Roman"/>
          <w:sz w:val="28"/>
          <w:szCs w:val="28"/>
        </w:rPr>
        <w:t>% к уровню 202</w:t>
      </w:r>
      <w:r w:rsidR="00AC2C52">
        <w:rPr>
          <w:rFonts w:ascii="Times New Roman" w:hAnsi="Times New Roman"/>
          <w:sz w:val="28"/>
          <w:szCs w:val="28"/>
        </w:rPr>
        <w:t>4</w:t>
      </w:r>
      <w:r w:rsidR="0091739A">
        <w:rPr>
          <w:rFonts w:ascii="Times New Roman" w:hAnsi="Times New Roman"/>
          <w:sz w:val="28"/>
          <w:szCs w:val="28"/>
        </w:rPr>
        <w:t xml:space="preserve"> года)</w:t>
      </w:r>
      <w:r w:rsidR="0066623F">
        <w:rPr>
          <w:rFonts w:ascii="Times New Roman" w:hAnsi="Times New Roman"/>
          <w:sz w:val="28"/>
          <w:szCs w:val="28"/>
        </w:rPr>
        <w:t>.</w:t>
      </w:r>
      <w:r w:rsidRPr="00A149B3">
        <w:rPr>
          <w:rFonts w:ascii="Times New Roman" w:hAnsi="Times New Roman"/>
          <w:sz w:val="28"/>
          <w:szCs w:val="28"/>
        </w:rPr>
        <w:t xml:space="preserve"> </w:t>
      </w:r>
    </w:p>
    <w:p w:rsidR="00EB2B7B" w:rsidRDefault="001B35AC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7804">
        <w:rPr>
          <w:rFonts w:ascii="Times New Roman" w:hAnsi="Times New Roman"/>
          <w:sz w:val="28"/>
          <w:szCs w:val="28"/>
        </w:rPr>
        <w:t xml:space="preserve">Предоставление субсидий местным бюджетам </w:t>
      </w:r>
      <w:r w:rsidRPr="00A149B3">
        <w:rPr>
          <w:rFonts w:ascii="Times New Roman" w:hAnsi="Times New Roman"/>
          <w:sz w:val="28"/>
          <w:szCs w:val="28"/>
        </w:rPr>
        <w:t>в объем</w:t>
      </w:r>
      <w:r>
        <w:rPr>
          <w:rFonts w:ascii="Times New Roman" w:hAnsi="Times New Roman"/>
          <w:sz w:val="28"/>
          <w:szCs w:val="28"/>
        </w:rPr>
        <w:t>е</w:t>
      </w:r>
      <w:r w:rsidR="0066623F">
        <w:rPr>
          <w:rFonts w:ascii="Times New Roman" w:hAnsi="Times New Roman"/>
          <w:sz w:val="28"/>
          <w:szCs w:val="28"/>
        </w:rPr>
        <w:t xml:space="preserve"> </w:t>
      </w:r>
      <w:r w:rsidR="0099266B">
        <w:rPr>
          <w:rFonts w:ascii="Times New Roman" w:hAnsi="Times New Roman"/>
          <w:sz w:val="28"/>
          <w:szCs w:val="28"/>
        </w:rPr>
        <w:t>3</w:t>
      </w:r>
      <w:r w:rsidR="007879B5">
        <w:rPr>
          <w:rFonts w:ascii="Times New Roman" w:hAnsi="Times New Roman"/>
          <w:sz w:val="28"/>
          <w:szCs w:val="28"/>
        </w:rPr>
        <w:t>7 3</w:t>
      </w:r>
      <w:r w:rsidR="0099266B">
        <w:rPr>
          <w:rFonts w:ascii="Times New Roman" w:hAnsi="Times New Roman"/>
          <w:sz w:val="28"/>
          <w:szCs w:val="28"/>
        </w:rPr>
        <w:t>22</w:t>
      </w:r>
      <w:r w:rsidR="007879B5">
        <w:rPr>
          <w:rFonts w:ascii="Times New Roman" w:hAnsi="Times New Roman"/>
          <w:sz w:val="28"/>
          <w:szCs w:val="28"/>
        </w:rPr>
        <w:t> 6</w:t>
      </w:r>
      <w:r w:rsidR="0099266B">
        <w:rPr>
          <w:rFonts w:ascii="Times New Roman" w:hAnsi="Times New Roman"/>
          <w:sz w:val="28"/>
          <w:szCs w:val="28"/>
        </w:rPr>
        <w:t>23</w:t>
      </w:r>
      <w:r w:rsidR="00184725">
        <w:rPr>
          <w:rFonts w:ascii="Times New Roman" w:hAnsi="Times New Roman"/>
          <w:sz w:val="28"/>
          <w:szCs w:val="28"/>
        </w:rPr>
        <w:t>,</w:t>
      </w:r>
      <w:r w:rsidR="0099266B">
        <w:rPr>
          <w:rFonts w:ascii="Times New Roman" w:hAnsi="Times New Roman"/>
          <w:sz w:val="28"/>
          <w:szCs w:val="28"/>
        </w:rPr>
        <w:t>8</w:t>
      </w:r>
      <w:r w:rsidR="00184725">
        <w:rPr>
          <w:rFonts w:ascii="Times New Roman" w:hAnsi="Times New Roman"/>
          <w:sz w:val="28"/>
          <w:szCs w:val="28"/>
        </w:rPr>
        <w:t xml:space="preserve"> тыс. рублей (на </w:t>
      </w:r>
      <w:r w:rsidR="007879B5">
        <w:rPr>
          <w:rFonts w:ascii="Times New Roman" w:hAnsi="Times New Roman"/>
          <w:sz w:val="28"/>
          <w:szCs w:val="28"/>
        </w:rPr>
        <w:t>2</w:t>
      </w:r>
      <w:r w:rsidR="0099266B">
        <w:rPr>
          <w:rFonts w:ascii="Times New Roman" w:hAnsi="Times New Roman"/>
          <w:sz w:val="28"/>
          <w:szCs w:val="28"/>
        </w:rPr>
        <w:t>1</w:t>
      </w:r>
      <w:r w:rsidR="007879B5">
        <w:rPr>
          <w:rFonts w:ascii="Times New Roman" w:hAnsi="Times New Roman"/>
          <w:sz w:val="28"/>
          <w:szCs w:val="28"/>
        </w:rPr>
        <w:t> </w:t>
      </w:r>
      <w:r w:rsidR="0099266B">
        <w:rPr>
          <w:rFonts w:ascii="Times New Roman" w:hAnsi="Times New Roman"/>
          <w:sz w:val="28"/>
          <w:szCs w:val="28"/>
        </w:rPr>
        <w:t>494</w:t>
      </w:r>
      <w:r w:rsidR="007879B5">
        <w:rPr>
          <w:rFonts w:ascii="Times New Roman" w:hAnsi="Times New Roman"/>
          <w:sz w:val="28"/>
          <w:szCs w:val="28"/>
        </w:rPr>
        <w:t> </w:t>
      </w:r>
      <w:r w:rsidR="0099266B">
        <w:rPr>
          <w:rFonts w:ascii="Times New Roman" w:hAnsi="Times New Roman"/>
          <w:sz w:val="28"/>
          <w:szCs w:val="28"/>
        </w:rPr>
        <w:t>3</w:t>
      </w:r>
      <w:r w:rsidR="007879B5">
        <w:rPr>
          <w:rFonts w:ascii="Times New Roman" w:hAnsi="Times New Roman"/>
          <w:sz w:val="28"/>
          <w:szCs w:val="28"/>
        </w:rPr>
        <w:t>17</w:t>
      </w:r>
      <w:r w:rsidR="009F70BE">
        <w:rPr>
          <w:rFonts w:ascii="Times New Roman" w:hAnsi="Times New Roman"/>
          <w:sz w:val="28"/>
          <w:szCs w:val="28"/>
        </w:rPr>
        <w:t>,</w:t>
      </w:r>
      <w:r w:rsidR="0099266B">
        <w:rPr>
          <w:rFonts w:ascii="Times New Roman" w:hAnsi="Times New Roman"/>
          <w:sz w:val="28"/>
          <w:szCs w:val="28"/>
        </w:rPr>
        <w:t>8</w:t>
      </w:r>
      <w:r w:rsidR="00184725">
        <w:rPr>
          <w:rFonts w:ascii="Times New Roman" w:hAnsi="Times New Roman"/>
          <w:sz w:val="28"/>
          <w:szCs w:val="28"/>
        </w:rPr>
        <w:t xml:space="preserve"> тыс.</w:t>
      </w:r>
      <w:r w:rsidR="007F1490">
        <w:rPr>
          <w:rFonts w:ascii="Times New Roman" w:hAnsi="Times New Roman"/>
          <w:sz w:val="28"/>
          <w:szCs w:val="28"/>
        </w:rPr>
        <w:t xml:space="preserve"> </w:t>
      </w:r>
      <w:r w:rsidR="00184725">
        <w:rPr>
          <w:rFonts w:ascii="Times New Roman" w:hAnsi="Times New Roman"/>
          <w:sz w:val="28"/>
          <w:szCs w:val="28"/>
        </w:rPr>
        <w:t>рублей</w:t>
      </w:r>
      <w:r w:rsidR="00184725" w:rsidRPr="00184725">
        <w:rPr>
          <w:rFonts w:ascii="Times New Roman" w:hAnsi="Times New Roman"/>
          <w:sz w:val="28"/>
          <w:szCs w:val="28"/>
        </w:rPr>
        <w:t xml:space="preserve"> </w:t>
      </w:r>
      <w:r w:rsidR="007879B5">
        <w:rPr>
          <w:rFonts w:ascii="Times New Roman" w:hAnsi="Times New Roman"/>
          <w:sz w:val="28"/>
          <w:szCs w:val="28"/>
        </w:rPr>
        <w:t>ниже уровня 202</w:t>
      </w:r>
      <w:r w:rsidR="0099266B">
        <w:rPr>
          <w:rFonts w:ascii="Times New Roman" w:hAnsi="Times New Roman"/>
          <w:sz w:val="28"/>
          <w:szCs w:val="28"/>
        </w:rPr>
        <w:t>4</w:t>
      </w:r>
      <w:r w:rsidR="007879B5">
        <w:rPr>
          <w:rFonts w:ascii="Times New Roman" w:hAnsi="Times New Roman"/>
          <w:sz w:val="28"/>
          <w:szCs w:val="28"/>
        </w:rPr>
        <w:t xml:space="preserve"> года</w:t>
      </w:r>
      <w:r w:rsidR="004E7CC7">
        <w:rPr>
          <w:rFonts w:ascii="Times New Roman" w:hAnsi="Times New Roman"/>
          <w:sz w:val="28"/>
          <w:szCs w:val="28"/>
        </w:rPr>
        <w:t>)</w:t>
      </w:r>
      <w:r w:rsidR="007879B5" w:rsidRPr="00184725">
        <w:rPr>
          <w:rFonts w:ascii="Times New Roman" w:hAnsi="Times New Roman"/>
          <w:sz w:val="28"/>
          <w:szCs w:val="28"/>
        </w:rPr>
        <w:t xml:space="preserve"> </w:t>
      </w:r>
      <w:r w:rsidRPr="00507804">
        <w:rPr>
          <w:rFonts w:ascii="Times New Roman" w:hAnsi="Times New Roman"/>
          <w:sz w:val="28"/>
          <w:szCs w:val="28"/>
        </w:rPr>
        <w:t xml:space="preserve">запланировано </w:t>
      </w:r>
      <w:r w:rsidRPr="00192162">
        <w:rPr>
          <w:rFonts w:ascii="Times New Roman" w:hAnsi="Times New Roman"/>
          <w:sz w:val="28"/>
          <w:szCs w:val="28"/>
        </w:rPr>
        <w:t xml:space="preserve">по </w:t>
      </w:r>
      <w:r w:rsidR="0099266B">
        <w:rPr>
          <w:rFonts w:ascii="Times New Roman" w:hAnsi="Times New Roman"/>
          <w:sz w:val="28"/>
          <w:szCs w:val="28"/>
        </w:rPr>
        <w:t>4</w:t>
      </w:r>
      <w:r w:rsidR="006061C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направлени</w:t>
      </w:r>
      <w:r w:rsidR="006061C1">
        <w:rPr>
          <w:rFonts w:ascii="Times New Roman" w:hAnsi="Times New Roman"/>
          <w:sz w:val="28"/>
          <w:szCs w:val="28"/>
        </w:rPr>
        <w:t>ям</w:t>
      </w:r>
      <w:r>
        <w:rPr>
          <w:rFonts w:ascii="Times New Roman" w:hAnsi="Times New Roman"/>
          <w:sz w:val="28"/>
          <w:szCs w:val="28"/>
        </w:rPr>
        <w:t xml:space="preserve"> расходования бюджетных средств</w:t>
      </w:r>
      <w:r w:rsidR="004C29CE">
        <w:rPr>
          <w:rFonts w:ascii="Times New Roman" w:hAnsi="Times New Roman"/>
          <w:sz w:val="28"/>
          <w:szCs w:val="28"/>
        </w:rPr>
        <w:t xml:space="preserve"> (в 2024 году </w:t>
      </w:r>
      <w:r w:rsidR="00F966F0">
        <w:rPr>
          <w:rFonts w:ascii="Times New Roman" w:hAnsi="Times New Roman"/>
          <w:sz w:val="28"/>
          <w:szCs w:val="28"/>
        </w:rPr>
        <w:t>–</w:t>
      </w:r>
      <w:r w:rsidR="004C29CE">
        <w:rPr>
          <w:rFonts w:ascii="Times New Roman" w:hAnsi="Times New Roman"/>
          <w:sz w:val="28"/>
          <w:szCs w:val="28"/>
        </w:rPr>
        <w:t xml:space="preserve"> </w:t>
      </w:r>
      <w:r w:rsidR="006061C1">
        <w:rPr>
          <w:rFonts w:ascii="Times New Roman" w:hAnsi="Times New Roman"/>
          <w:sz w:val="28"/>
          <w:szCs w:val="28"/>
        </w:rPr>
        <w:t>78</w:t>
      </w:r>
      <w:r w:rsidR="00F966F0">
        <w:rPr>
          <w:rFonts w:ascii="Times New Roman" w:hAnsi="Times New Roman"/>
          <w:sz w:val="28"/>
          <w:szCs w:val="28"/>
        </w:rPr>
        <w:t xml:space="preserve"> направлени</w:t>
      </w:r>
      <w:r w:rsidR="006061C1">
        <w:rPr>
          <w:rFonts w:ascii="Times New Roman" w:hAnsi="Times New Roman"/>
          <w:sz w:val="28"/>
          <w:szCs w:val="28"/>
        </w:rPr>
        <w:t>й</w:t>
      </w:r>
      <w:r w:rsidR="00F966F0">
        <w:rPr>
          <w:rFonts w:ascii="Times New Roman" w:hAnsi="Times New Roman"/>
          <w:sz w:val="28"/>
          <w:szCs w:val="28"/>
        </w:rPr>
        <w:t>)</w:t>
      </w:r>
      <w:r w:rsidR="004E7CC7">
        <w:rPr>
          <w:rFonts w:ascii="Times New Roman" w:hAnsi="Times New Roman"/>
          <w:sz w:val="28"/>
          <w:szCs w:val="28"/>
        </w:rPr>
        <w:t xml:space="preserve">, </w:t>
      </w:r>
      <w:r w:rsidR="004E7CC7" w:rsidRPr="00E50D9C">
        <w:rPr>
          <w:rFonts w:ascii="Times New Roman" w:hAnsi="Times New Roman"/>
          <w:sz w:val="28"/>
          <w:szCs w:val="28"/>
        </w:rPr>
        <w:t>в том числе</w:t>
      </w:r>
      <w:r w:rsidR="008256BE" w:rsidRPr="00E50D9C">
        <w:rPr>
          <w:rFonts w:ascii="Times New Roman" w:hAnsi="Times New Roman"/>
          <w:sz w:val="28"/>
          <w:szCs w:val="28"/>
        </w:rPr>
        <w:t xml:space="preserve"> </w:t>
      </w:r>
      <w:r w:rsidR="001171C5">
        <w:rPr>
          <w:rFonts w:ascii="Times New Roman" w:hAnsi="Times New Roman"/>
          <w:sz w:val="28"/>
          <w:szCs w:val="28"/>
        </w:rPr>
        <w:t>на реализацию мероприятий по обеспечению сбалансированности местных бюджетов государственной программы Новосибирской области «Управление финан</w:t>
      </w:r>
      <w:r w:rsidR="006639B2">
        <w:rPr>
          <w:rFonts w:ascii="Times New Roman" w:hAnsi="Times New Roman"/>
          <w:sz w:val="28"/>
          <w:szCs w:val="28"/>
        </w:rPr>
        <w:t xml:space="preserve">сами в Новосибирской области» – </w:t>
      </w:r>
      <w:r w:rsidR="001171C5">
        <w:rPr>
          <w:rFonts w:ascii="Times New Roman" w:hAnsi="Times New Roman"/>
          <w:sz w:val="28"/>
          <w:szCs w:val="28"/>
        </w:rPr>
        <w:t xml:space="preserve">17 477 522,1 тыс. рублей (85,3 % от объема 2024 года), </w:t>
      </w:r>
      <w:r w:rsidR="004E7CC7" w:rsidRPr="00E50D9C">
        <w:rPr>
          <w:rFonts w:ascii="Times New Roman" w:hAnsi="Times New Roman"/>
          <w:sz w:val="28"/>
          <w:szCs w:val="28"/>
        </w:rPr>
        <w:t>н</w:t>
      </w:r>
      <w:r w:rsidR="008256BE" w:rsidRPr="00E50D9C">
        <w:rPr>
          <w:rFonts w:ascii="Times New Roman" w:hAnsi="Times New Roman"/>
          <w:sz w:val="28"/>
          <w:szCs w:val="28"/>
        </w:rPr>
        <w:t xml:space="preserve">а софинансирование капитальных вложений в объекты государственной (муниципальной) собственности </w:t>
      </w:r>
      <w:r w:rsidR="001171C5">
        <w:rPr>
          <w:rFonts w:ascii="Times New Roman" w:hAnsi="Times New Roman"/>
          <w:sz w:val="28"/>
          <w:szCs w:val="28"/>
        </w:rPr>
        <w:t xml:space="preserve">– </w:t>
      </w:r>
      <w:r w:rsidR="00E50D9C">
        <w:rPr>
          <w:rFonts w:ascii="Times New Roman" w:hAnsi="Times New Roman"/>
          <w:sz w:val="28"/>
          <w:szCs w:val="28"/>
        </w:rPr>
        <w:t>5</w:t>
      </w:r>
      <w:r w:rsidR="008256BE" w:rsidRPr="00E50D9C">
        <w:rPr>
          <w:rFonts w:ascii="Times New Roman" w:hAnsi="Times New Roman"/>
          <w:sz w:val="28"/>
          <w:szCs w:val="28"/>
        </w:rPr>
        <w:t> </w:t>
      </w:r>
      <w:r w:rsidR="00E50D9C">
        <w:rPr>
          <w:rFonts w:ascii="Times New Roman" w:hAnsi="Times New Roman"/>
          <w:sz w:val="28"/>
          <w:szCs w:val="28"/>
        </w:rPr>
        <w:t>906</w:t>
      </w:r>
      <w:r w:rsidR="008256BE" w:rsidRPr="00E50D9C">
        <w:rPr>
          <w:rFonts w:ascii="Times New Roman" w:hAnsi="Times New Roman"/>
          <w:sz w:val="28"/>
          <w:szCs w:val="28"/>
        </w:rPr>
        <w:t> </w:t>
      </w:r>
      <w:r w:rsidR="00E50D9C">
        <w:rPr>
          <w:rFonts w:ascii="Times New Roman" w:hAnsi="Times New Roman"/>
          <w:sz w:val="28"/>
          <w:szCs w:val="28"/>
        </w:rPr>
        <w:t>74</w:t>
      </w:r>
      <w:r w:rsidR="008256BE" w:rsidRPr="00E50D9C">
        <w:rPr>
          <w:rFonts w:ascii="Times New Roman" w:hAnsi="Times New Roman"/>
          <w:sz w:val="28"/>
          <w:szCs w:val="28"/>
        </w:rPr>
        <w:t>5,</w:t>
      </w:r>
      <w:r w:rsidR="00E50D9C">
        <w:rPr>
          <w:rFonts w:ascii="Times New Roman" w:hAnsi="Times New Roman"/>
          <w:sz w:val="28"/>
          <w:szCs w:val="28"/>
        </w:rPr>
        <w:t>2</w:t>
      </w:r>
      <w:r w:rsidR="008256BE" w:rsidRPr="00E50D9C">
        <w:rPr>
          <w:rFonts w:ascii="Times New Roman" w:hAnsi="Times New Roman"/>
          <w:sz w:val="28"/>
          <w:szCs w:val="28"/>
        </w:rPr>
        <w:t xml:space="preserve"> тыс. рублей</w:t>
      </w:r>
      <w:r w:rsidRPr="00E50D9C">
        <w:rPr>
          <w:rFonts w:ascii="Times New Roman" w:hAnsi="Times New Roman"/>
          <w:sz w:val="28"/>
          <w:szCs w:val="28"/>
        </w:rPr>
        <w:t>.</w:t>
      </w:r>
      <w:r w:rsidR="00F221F6">
        <w:rPr>
          <w:rFonts w:ascii="Times New Roman" w:hAnsi="Times New Roman"/>
          <w:sz w:val="28"/>
          <w:szCs w:val="28"/>
        </w:rPr>
        <w:t xml:space="preserve"> </w:t>
      </w:r>
    </w:p>
    <w:p w:rsidR="008256BE" w:rsidRDefault="00F221F6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сравнению с 2024 годом </w:t>
      </w:r>
      <w:r w:rsidR="00384764">
        <w:rPr>
          <w:rFonts w:ascii="Times New Roman" w:hAnsi="Times New Roman"/>
          <w:sz w:val="28"/>
          <w:szCs w:val="28"/>
        </w:rPr>
        <w:t>п</w:t>
      </w:r>
      <w:r w:rsidR="00384764" w:rsidRPr="00E30B01">
        <w:rPr>
          <w:rFonts w:ascii="Times New Roman" w:hAnsi="Times New Roman"/>
          <w:sz w:val="28"/>
          <w:szCs w:val="28"/>
        </w:rPr>
        <w:t>роектом областного бюджета Новосибирской области на 202</w:t>
      </w:r>
      <w:r w:rsidR="00384764">
        <w:rPr>
          <w:rFonts w:ascii="Times New Roman" w:hAnsi="Times New Roman"/>
          <w:sz w:val="28"/>
          <w:szCs w:val="28"/>
        </w:rPr>
        <w:t>5</w:t>
      </w:r>
      <w:r w:rsidR="00384764" w:rsidRPr="00E30B01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384764">
        <w:rPr>
          <w:rFonts w:ascii="Times New Roman" w:hAnsi="Times New Roman"/>
          <w:sz w:val="28"/>
          <w:szCs w:val="28"/>
        </w:rPr>
        <w:t>6</w:t>
      </w:r>
      <w:r w:rsidR="00384764" w:rsidRPr="00E30B01">
        <w:rPr>
          <w:rFonts w:ascii="Times New Roman" w:hAnsi="Times New Roman"/>
          <w:sz w:val="28"/>
          <w:szCs w:val="28"/>
        </w:rPr>
        <w:t xml:space="preserve"> и 202</w:t>
      </w:r>
      <w:r w:rsidR="00384764">
        <w:rPr>
          <w:rFonts w:ascii="Times New Roman" w:hAnsi="Times New Roman"/>
          <w:sz w:val="28"/>
          <w:szCs w:val="28"/>
        </w:rPr>
        <w:t>7</w:t>
      </w:r>
      <w:r w:rsidR="00384764" w:rsidRPr="00E30B01">
        <w:rPr>
          <w:rFonts w:ascii="Times New Roman" w:hAnsi="Times New Roman"/>
          <w:sz w:val="28"/>
          <w:szCs w:val="28"/>
        </w:rPr>
        <w:t xml:space="preserve"> годов </w:t>
      </w:r>
      <w:r>
        <w:rPr>
          <w:rFonts w:ascii="Times New Roman" w:hAnsi="Times New Roman"/>
          <w:sz w:val="28"/>
          <w:szCs w:val="28"/>
        </w:rPr>
        <w:t>не предусмотрено предоставление субсидий местным бюджетам по таким направлениям расходования средств, как</w:t>
      </w:r>
      <w:r w:rsidR="00EB2B7B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455E76">
        <w:rPr>
          <w:rFonts w:ascii="Times New Roman" w:hAnsi="Times New Roman"/>
          <w:sz w:val="28"/>
          <w:szCs w:val="28"/>
        </w:rPr>
        <w:t>оснащение объектов спортивной инфраструктуры спортивн</w:t>
      </w:r>
      <w:r w:rsidR="00EB2B7B">
        <w:rPr>
          <w:rFonts w:ascii="Times New Roman" w:hAnsi="Times New Roman"/>
          <w:sz w:val="28"/>
          <w:szCs w:val="28"/>
        </w:rPr>
        <w:t>о-технологическим оборудованием;</w:t>
      </w:r>
      <w:r w:rsidR="00455E76">
        <w:rPr>
          <w:rFonts w:ascii="Times New Roman" w:hAnsi="Times New Roman"/>
          <w:sz w:val="28"/>
          <w:szCs w:val="28"/>
        </w:rPr>
        <w:t xml:space="preserve"> развитие социальной инфраструктуры в сфер</w:t>
      </w:r>
      <w:r w:rsidR="00EB2B7B">
        <w:rPr>
          <w:rFonts w:ascii="Times New Roman" w:hAnsi="Times New Roman"/>
          <w:sz w:val="28"/>
          <w:szCs w:val="28"/>
        </w:rPr>
        <w:t>е</w:t>
      </w:r>
      <w:r w:rsidR="00455E76">
        <w:rPr>
          <w:rFonts w:ascii="Times New Roman" w:hAnsi="Times New Roman"/>
          <w:sz w:val="28"/>
          <w:szCs w:val="28"/>
        </w:rPr>
        <w:t xml:space="preserve"> организа</w:t>
      </w:r>
      <w:r w:rsidR="00EB2B7B">
        <w:rPr>
          <w:rFonts w:ascii="Times New Roman" w:hAnsi="Times New Roman"/>
          <w:sz w:val="28"/>
          <w:szCs w:val="28"/>
        </w:rPr>
        <w:t>ции отдыха и оздоровления детей;</w:t>
      </w:r>
      <w:r w:rsidR="00455E76">
        <w:rPr>
          <w:rFonts w:ascii="Times New Roman" w:hAnsi="Times New Roman"/>
          <w:sz w:val="28"/>
          <w:szCs w:val="28"/>
        </w:rPr>
        <w:t xml:space="preserve"> обновление материально-технической базы </w:t>
      </w:r>
      <w:r w:rsidR="00EB2B7B">
        <w:rPr>
          <w:rFonts w:ascii="Times New Roman" w:hAnsi="Times New Roman"/>
          <w:sz w:val="28"/>
          <w:szCs w:val="28"/>
        </w:rPr>
        <w:t>общеобразовательных организаций;</w:t>
      </w:r>
      <w:r w:rsidR="00455E76">
        <w:rPr>
          <w:rFonts w:ascii="Times New Roman" w:hAnsi="Times New Roman"/>
          <w:sz w:val="28"/>
          <w:szCs w:val="28"/>
        </w:rPr>
        <w:t xml:space="preserve"> реконструкци</w:t>
      </w:r>
      <w:r w:rsidR="00EB2B7B">
        <w:rPr>
          <w:rFonts w:ascii="Times New Roman" w:hAnsi="Times New Roman"/>
          <w:sz w:val="28"/>
          <w:szCs w:val="28"/>
        </w:rPr>
        <w:t>я</w:t>
      </w:r>
      <w:r w:rsidR="00455E76">
        <w:rPr>
          <w:rFonts w:ascii="Times New Roman" w:hAnsi="Times New Roman"/>
          <w:sz w:val="28"/>
          <w:szCs w:val="28"/>
        </w:rPr>
        <w:t>, капитальный ремонт и техническое оснащение муниципальных музеев</w:t>
      </w:r>
      <w:r w:rsidR="00EB2B7B">
        <w:rPr>
          <w:rFonts w:ascii="Times New Roman" w:hAnsi="Times New Roman"/>
          <w:sz w:val="28"/>
          <w:szCs w:val="28"/>
        </w:rPr>
        <w:t xml:space="preserve">; </w:t>
      </w:r>
      <w:r w:rsidR="000549D5">
        <w:rPr>
          <w:rFonts w:ascii="Times New Roman" w:hAnsi="Times New Roman"/>
          <w:sz w:val="28"/>
          <w:szCs w:val="28"/>
        </w:rPr>
        <w:t xml:space="preserve">оснащение муниципальных театров; </w:t>
      </w:r>
      <w:r w:rsidR="00EB2B7B">
        <w:rPr>
          <w:rFonts w:ascii="Times New Roman" w:hAnsi="Times New Roman"/>
          <w:sz w:val="28"/>
          <w:szCs w:val="28"/>
        </w:rPr>
        <w:t>ремонт отделений почтовой связи; организация бесперебойной работы объектов тепло-, водоснабжения и водоотведения и друг</w:t>
      </w:r>
      <w:r w:rsidR="00BD17FD">
        <w:rPr>
          <w:rFonts w:ascii="Times New Roman" w:hAnsi="Times New Roman"/>
          <w:sz w:val="28"/>
          <w:szCs w:val="28"/>
        </w:rPr>
        <w:t>им</w:t>
      </w:r>
      <w:r w:rsidR="00EB2B7B">
        <w:rPr>
          <w:rFonts w:ascii="Times New Roman" w:hAnsi="Times New Roman"/>
          <w:sz w:val="28"/>
          <w:szCs w:val="28"/>
        </w:rPr>
        <w:t>.</w:t>
      </w:r>
    </w:p>
    <w:p w:rsidR="00E753F0" w:rsidRDefault="00E753F0" w:rsidP="00E753F0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53F0">
        <w:rPr>
          <w:rFonts w:ascii="Times New Roman" w:hAnsi="Times New Roman"/>
          <w:sz w:val="28"/>
          <w:szCs w:val="28"/>
        </w:rPr>
        <w:t xml:space="preserve">Ассигнования на капитальные вложения </w:t>
      </w:r>
      <w:r w:rsidR="00276A8E">
        <w:rPr>
          <w:rFonts w:ascii="Times New Roman" w:hAnsi="Times New Roman"/>
          <w:sz w:val="28"/>
          <w:szCs w:val="28"/>
        </w:rPr>
        <w:t xml:space="preserve">в объекты государственной собственности </w:t>
      </w:r>
      <w:r w:rsidRPr="00E753F0">
        <w:rPr>
          <w:rFonts w:ascii="Times New Roman" w:hAnsi="Times New Roman"/>
          <w:sz w:val="28"/>
          <w:szCs w:val="28"/>
        </w:rPr>
        <w:t>на 202</w:t>
      </w:r>
      <w:r w:rsidR="00384764">
        <w:rPr>
          <w:rFonts w:ascii="Times New Roman" w:hAnsi="Times New Roman"/>
          <w:sz w:val="28"/>
          <w:szCs w:val="28"/>
        </w:rPr>
        <w:t>5</w:t>
      </w:r>
      <w:r w:rsidRPr="00E753F0">
        <w:rPr>
          <w:rFonts w:ascii="Times New Roman" w:hAnsi="Times New Roman"/>
          <w:sz w:val="28"/>
          <w:szCs w:val="28"/>
        </w:rPr>
        <w:t xml:space="preserve"> год запланированы в объёме 8</w:t>
      </w:r>
      <w:r>
        <w:rPr>
          <w:rFonts w:ascii="Times New Roman" w:hAnsi="Times New Roman"/>
          <w:sz w:val="28"/>
          <w:szCs w:val="28"/>
        </w:rPr>
        <w:t> </w:t>
      </w:r>
      <w:r w:rsidR="00384764">
        <w:rPr>
          <w:rFonts w:ascii="Times New Roman" w:hAnsi="Times New Roman"/>
          <w:sz w:val="28"/>
          <w:szCs w:val="28"/>
        </w:rPr>
        <w:t>390</w:t>
      </w:r>
      <w:r>
        <w:rPr>
          <w:rFonts w:ascii="Times New Roman" w:hAnsi="Times New Roman"/>
          <w:sz w:val="28"/>
          <w:szCs w:val="28"/>
        </w:rPr>
        <w:t> </w:t>
      </w:r>
      <w:r w:rsidR="00384764">
        <w:rPr>
          <w:rFonts w:ascii="Times New Roman" w:hAnsi="Times New Roman"/>
          <w:sz w:val="28"/>
          <w:szCs w:val="28"/>
        </w:rPr>
        <w:t>814</w:t>
      </w:r>
      <w:r w:rsidRPr="00E753F0">
        <w:rPr>
          <w:rFonts w:ascii="Times New Roman" w:hAnsi="Times New Roman"/>
          <w:sz w:val="28"/>
          <w:szCs w:val="28"/>
        </w:rPr>
        <w:t>,</w:t>
      </w:r>
      <w:r w:rsidR="00384764">
        <w:rPr>
          <w:rFonts w:ascii="Times New Roman" w:hAnsi="Times New Roman"/>
          <w:sz w:val="28"/>
          <w:szCs w:val="28"/>
        </w:rPr>
        <w:t>0</w:t>
      </w:r>
      <w:r w:rsidRPr="00E753F0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</w:t>
      </w:r>
      <w:r w:rsidRPr="00E753F0">
        <w:rPr>
          <w:rFonts w:ascii="Times New Roman" w:hAnsi="Times New Roman"/>
          <w:sz w:val="28"/>
          <w:szCs w:val="28"/>
        </w:rPr>
        <w:t xml:space="preserve"> или </w:t>
      </w:r>
      <w:r w:rsidR="00384764">
        <w:rPr>
          <w:rFonts w:ascii="Times New Roman" w:hAnsi="Times New Roman"/>
          <w:sz w:val="28"/>
          <w:szCs w:val="28"/>
        </w:rPr>
        <w:t>2</w:t>
      </w:r>
      <w:r w:rsidRPr="00E753F0">
        <w:rPr>
          <w:rFonts w:ascii="Times New Roman" w:hAnsi="Times New Roman"/>
          <w:sz w:val="28"/>
          <w:szCs w:val="28"/>
        </w:rPr>
        <w:t>,</w:t>
      </w:r>
      <w:r w:rsidR="0038476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 </w:t>
      </w:r>
      <w:r w:rsidRPr="00E753F0">
        <w:rPr>
          <w:rFonts w:ascii="Times New Roman" w:hAnsi="Times New Roman"/>
          <w:sz w:val="28"/>
          <w:szCs w:val="28"/>
        </w:rPr>
        <w:t>% общего объёма расходов областного бюджета</w:t>
      </w:r>
      <w:r w:rsidR="00EE7ACB">
        <w:rPr>
          <w:rFonts w:ascii="Times New Roman" w:hAnsi="Times New Roman"/>
          <w:sz w:val="28"/>
          <w:szCs w:val="28"/>
        </w:rPr>
        <w:t xml:space="preserve"> (2024 год – 16 593 408,2 тыс. рублей (4,8 %)</w:t>
      </w:r>
      <w:r w:rsidRPr="00E753F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53F0">
        <w:rPr>
          <w:rFonts w:ascii="Times New Roman" w:hAnsi="Times New Roman"/>
          <w:sz w:val="28"/>
          <w:szCs w:val="28"/>
        </w:rPr>
        <w:t>На 202</w:t>
      </w:r>
      <w:r w:rsidR="00384764">
        <w:rPr>
          <w:rFonts w:ascii="Times New Roman" w:hAnsi="Times New Roman"/>
          <w:sz w:val="28"/>
          <w:szCs w:val="28"/>
        </w:rPr>
        <w:t>5</w:t>
      </w:r>
      <w:r w:rsidRPr="00E753F0">
        <w:rPr>
          <w:rFonts w:ascii="Times New Roman" w:hAnsi="Times New Roman"/>
          <w:sz w:val="28"/>
          <w:szCs w:val="28"/>
        </w:rPr>
        <w:t>-202</w:t>
      </w:r>
      <w:r w:rsidR="00384764">
        <w:rPr>
          <w:rFonts w:ascii="Times New Roman" w:hAnsi="Times New Roman"/>
          <w:sz w:val="28"/>
          <w:szCs w:val="28"/>
        </w:rPr>
        <w:t>7</w:t>
      </w:r>
      <w:r w:rsidRPr="00E753F0">
        <w:rPr>
          <w:rFonts w:ascii="Times New Roman" w:hAnsi="Times New Roman"/>
          <w:sz w:val="28"/>
          <w:szCs w:val="28"/>
        </w:rPr>
        <w:t xml:space="preserve"> годы объём капитальных вложений запланирован в размере </w:t>
      </w:r>
      <w:r w:rsidR="00384764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 </w:t>
      </w:r>
      <w:r w:rsidRPr="00E753F0">
        <w:rPr>
          <w:rFonts w:ascii="Times New Roman" w:hAnsi="Times New Roman"/>
          <w:sz w:val="28"/>
          <w:szCs w:val="28"/>
        </w:rPr>
        <w:t>9</w:t>
      </w:r>
      <w:r w:rsidR="00384764">
        <w:rPr>
          <w:rFonts w:ascii="Times New Roman" w:hAnsi="Times New Roman"/>
          <w:sz w:val="28"/>
          <w:szCs w:val="28"/>
        </w:rPr>
        <w:t>34</w:t>
      </w:r>
      <w:r>
        <w:rPr>
          <w:rFonts w:ascii="Times New Roman" w:hAnsi="Times New Roman"/>
          <w:sz w:val="28"/>
          <w:szCs w:val="28"/>
        </w:rPr>
        <w:t> </w:t>
      </w:r>
      <w:r w:rsidRPr="00E753F0">
        <w:rPr>
          <w:rFonts w:ascii="Times New Roman" w:hAnsi="Times New Roman"/>
          <w:sz w:val="28"/>
          <w:szCs w:val="28"/>
        </w:rPr>
        <w:t>2</w:t>
      </w:r>
      <w:r w:rsidR="00384764">
        <w:rPr>
          <w:rFonts w:ascii="Times New Roman" w:hAnsi="Times New Roman"/>
          <w:sz w:val="28"/>
          <w:szCs w:val="28"/>
        </w:rPr>
        <w:t>15</w:t>
      </w:r>
      <w:r w:rsidRPr="00E753F0">
        <w:rPr>
          <w:rFonts w:ascii="Times New Roman" w:hAnsi="Times New Roman"/>
          <w:sz w:val="28"/>
          <w:szCs w:val="28"/>
        </w:rPr>
        <w:t>,</w:t>
      </w:r>
      <w:r w:rsidR="00384764">
        <w:rPr>
          <w:rFonts w:ascii="Times New Roman" w:hAnsi="Times New Roman"/>
          <w:sz w:val="28"/>
          <w:szCs w:val="28"/>
        </w:rPr>
        <w:t>4</w:t>
      </w:r>
      <w:r w:rsidRPr="00E753F0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</w:t>
      </w:r>
      <w:r w:rsidRPr="00E753F0">
        <w:rPr>
          <w:rFonts w:ascii="Times New Roman" w:hAnsi="Times New Roman"/>
          <w:sz w:val="28"/>
          <w:szCs w:val="28"/>
        </w:rPr>
        <w:t xml:space="preserve"> и 7</w:t>
      </w:r>
      <w:r>
        <w:rPr>
          <w:rFonts w:ascii="Times New Roman" w:hAnsi="Times New Roman"/>
          <w:sz w:val="28"/>
          <w:szCs w:val="28"/>
        </w:rPr>
        <w:t> </w:t>
      </w:r>
      <w:r w:rsidR="00384764">
        <w:rPr>
          <w:rFonts w:ascii="Times New Roman" w:hAnsi="Times New Roman"/>
          <w:sz w:val="28"/>
          <w:szCs w:val="28"/>
        </w:rPr>
        <w:t>342</w:t>
      </w:r>
      <w:r>
        <w:rPr>
          <w:rFonts w:ascii="Times New Roman" w:hAnsi="Times New Roman"/>
          <w:sz w:val="28"/>
          <w:szCs w:val="28"/>
        </w:rPr>
        <w:t> </w:t>
      </w:r>
      <w:r w:rsidR="00384764">
        <w:rPr>
          <w:rFonts w:ascii="Times New Roman" w:hAnsi="Times New Roman"/>
          <w:sz w:val="28"/>
          <w:szCs w:val="28"/>
        </w:rPr>
        <w:t>581</w:t>
      </w:r>
      <w:r w:rsidRPr="00E753F0">
        <w:rPr>
          <w:rFonts w:ascii="Times New Roman" w:hAnsi="Times New Roman"/>
          <w:sz w:val="28"/>
          <w:szCs w:val="28"/>
        </w:rPr>
        <w:t>,</w:t>
      </w:r>
      <w:r w:rsidR="00384764">
        <w:rPr>
          <w:rFonts w:ascii="Times New Roman" w:hAnsi="Times New Roman"/>
          <w:sz w:val="28"/>
          <w:szCs w:val="28"/>
        </w:rPr>
        <w:t>3</w:t>
      </w:r>
      <w:r w:rsidRPr="00E753F0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</w:t>
      </w:r>
      <w:r w:rsidRPr="00E753F0">
        <w:rPr>
          <w:rFonts w:ascii="Times New Roman" w:hAnsi="Times New Roman"/>
          <w:sz w:val="28"/>
          <w:szCs w:val="28"/>
        </w:rPr>
        <w:t xml:space="preserve"> соответственно.</w:t>
      </w:r>
    </w:p>
    <w:p w:rsidR="005A2FD7" w:rsidRDefault="005A2FD7" w:rsidP="005A2FD7">
      <w:pPr>
        <w:spacing w:after="120" w:line="240" w:lineRule="auto"/>
        <w:ind w:firstLine="708"/>
        <w:jc w:val="both"/>
        <w:rPr>
          <w:rFonts w:ascii="Times New Roman" w:eastAsia="xo thames" w:hAnsi="Times New Roman"/>
        </w:rPr>
      </w:pPr>
      <w:r w:rsidRPr="005A2FD7">
        <w:rPr>
          <w:rFonts w:ascii="Times New Roman" w:hAnsi="Times New Roman"/>
          <w:sz w:val="28"/>
          <w:szCs w:val="28"/>
        </w:rPr>
        <w:t xml:space="preserve">В 2025 году запланированы </w:t>
      </w:r>
      <w:r w:rsidRPr="005A2FD7">
        <w:rPr>
          <w:rFonts w:ascii="Times New Roman" w:eastAsia="xo thames" w:hAnsi="Times New Roman"/>
          <w:sz w:val="28"/>
          <w:szCs w:val="28"/>
          <w:lang w:eastAsia="ru-RU"/>
        </w:rPr>
        <w:t>бюджетные ассигнования на капитальные вложения</w:t>
      </w:r>
      <w:r w:rsidRPr="005A2FD7">
        <w:rPr>
          <w:rFonts w:ascii="Times New Roman" w:hAnsi="Times New Roman"/>
          <w:sz w:val="28"/>
          <w:szCs w:val="28"/>
        </w:rPr>
        <w:t xml:space="preserve"> в строительство (реконструкцию) объектов </w:t>
      </w:r>
      <w:r w:rsidRPr="005A2FD7">
        <w:rPr>
          <w:rFonts w:ascii="Times New Roman" w:eastAsia="xo thames" w:hAnsi="Times New Roman"/>
          <w:sz w:val="28"/>
          <w:szCs w:val="28"/>
          <w:lang w:eastAsia="ru-RU"/>
        </w:rPr>
        <w:t xml:space="preserve">здравоохранения – 2 272 444,4 тыс. рублей (на </w:t>
      </w:r>
      <w:r w:rsidR="00BD17FD">
        <w:rPr>
          <w:rFonts w:ascii="Times New Roman" w:eastAsia="xo thames" w:hAnsi="Times New Roman"/>
          <w:sz w:val="28"/>
          <w:szCs w:val="28"/>
          <w:lang w:eastAsia="ru-RU"/>
        </w:rPr>
        <w:t>3</w:t>
      </w:r>
      <w:r w:rsidRPr="005A2FD7">
        <w:rPr>
          <w:rFonts w:ascii="Times New Roman" w:eastAsia="xo thames" w:hAnsi="Times New Roman"/>
          <w:sz w:val="28"/>
          <w:szCs w:val="28"/>
          <w:lang w:eastAsia="ru-RU"/>
        </w:rPr>
        <w:t xml:space="preserve"> 024 216,5 тыс. рублей ниже уровня 2024 года), образования – 2 137 296,7 тыс. рублей (-2 595 849,0 тыс. рублей), дорожного хозяйства – 2 101 671,8 тыс. рублей (-1 770 974,8 тыс. рублей), культуры – 220 953,9 тыс. рублей (-525 973,4 тыс. рублей), спортивных объектов – 1 318 902,2 тыс. рублей (-178 719,5 тыс. рублей). </w:t>
      </w:r>
    </w:p>
    <w:p w:rsidR="00ED3922" w:rsidRDefault="00ED3922" w:rsidP="00E753F0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Таким образом</w:t>
      </w:r>
      <w:r w:rsidR="00BD17F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 2025-2027 годы запланировано существенное сокращение расходов инвестиционного характера, что приведет </w:t>
      </w:r>
      <w:r w:rsidR="00485CBA">
        <w:rPr>
          <w:rFonts w:ascii="Times New Roman" w:hAnsi="Times New Roman"/>
          <w:sz w:val="28"/>
          <w:szCs w:val="28"/>
        </w:rPr>
        <w:t xml:space="preserve">в среднесрочной перспективе </w:t>
      </w:r>
      <w:r>
        <w:rPr>
          <w:rFonts w:ascii="Times New Roman" w:hAnsi="Times New Roman"/>
          <w:sz w:val="28"/>
          <w:szCs w:val="28"/>
        </w:rPr>
        <w:t>к снижению количества реализуемых проектов в сфере образования, культуры, здравоохранения, физической культуры и спорта.</w:t>
      </w:r>
    </w:p>
    <w:p w:rsidR="007E668C" w:rsidRPr="00922E42" w:rsidRDefault="007E668C" w:rsidP="009A389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</w:t>
      </w:r>
      <w:r w:rsidR="004E7CC7">
        <w:rPr>
          <w:rFonts w:ascii="Times New Roman" w:hAnsi="Times New Roman"/>
          <w:sz w:val="28"/>
          <w:szCs w:val="28"/>
        </w:rPr>
        <w:t xml:space="preserve">планировании бюджетных инвестиций в </w:t>
      </w:r>
      <w:r>
        <w:rPr>
          <w:rFonts w:ascii="Times New Roman" w:hAnsi="Times New Roman"/>
          <w:sz w:val="28"/>
          <w:szCs w:val="28"/>
        </w:rPr>
        <w:t>объект</w:t>
      </w:r>
      <w:r w:rsidR="004E7CC7">
        <w:rPr>
          <w:rFonts w:ascii="Times New Roman" w:hAnsi="Times New Roman"/>
          <w:sz w:val="28"/>
          <w:szCs w:val="28"/>
        </w:rPr>
        <w:t>ы государственной</w:t>
      </w:r>
      <w:r>
        <w:rPr>
          <w:rFonts w:ascii="Times New Roman" w:hAnsi="Times New Roman"/>
          <w:sz w:val="28"/>
          <w:szCs w:val="28"/>
        </w:rPr>
        <w:t xml:space="preserve"> собственности основными проблемами</w:t>
      </w:r>
      <w:r w:rsidR="00E50D9C">
        <w:rPr>
          <w:rFonts w:ascii="Times New Roman" w:hAnsi="Times New Roman"/>
          <w:sz w:val="28"/>
          <w:szCs w:val="28"/>
        </w:rPr>
        <w:t xml:space="preserve"> остаются недостаток проектных и подрядных мощностей в Новосибирской области, недостаточный уровень квалификации проектировщиков и подрядчиков, замена оборудования в связи с введенными санкциями</w:t>
      </w:r>
      <w:r>
        <w:rPr>
          <w:rFonts w:ascii="Times New Roman" w:hAnsi="Times New Roman"/>
          <w:sz w:val="28"/>
          <w:szCs w:val="28"/>
        </w:rPr>
        <w:t>, а также неисполнение принятых подрядчиками обязательств</w:t>
      </w:r>
      <w:r w:rsidR="0082417C">
        <w:rPr>
          <w:rFonts w:ascii="Times New Roman" w:hAnsi="Times New Roman"/>
          <w:sz w:val="28"/>
          <w:szCs w:val="28"/>
        </w:rPr>
        <w:t>, что ведет к удорожанию объектов</w:t>
      </w:r>
      <w:r w:rsidR="00E50D9C">
        <w:rPr>
          <w:rFonts w:ascii="Times New Roman" w:hAnsi="Times New Roman"/>
          <w:sz w:val="28"/>
          <w:szCs w:val="28"/>
        </w:rPr>
        <w:t>,</w:t>
      </w:r>
      <w:r w:rsidR="0082417C">
        <w:rPr>
          <w:rFonts w:ascii="Times New Roman" w:hAnsi="Times New Roman"/>
          <w:sz w:val="28"/>
          <w:szCs w:val="28"/>
        </w:rPr>
        <w:t xml:space="preserve"> срыву сроков завершения работ</w:t>
      </w:r>
      <w:r w:rsidR="00ED3922">
        <w:rPr>
          <w:rFonts w:ascii="Times New Roman" w:hAnsi="Times New Roman"/>
          <w:sz w:val="28"/>
          <w:szCs w:val="28"/>
        </w:rPr>
        <w:t>,</w:t>
      </w:r>
      <w:r w:rsidR="00E50D9C">
        <w:rPr>
          <w:rFonts w:ascii="Times New Roman" w:hAnsi="Times New Roman"/>
          <w:sz w:val="28"/>
          <w:szCs w:val="28"/>
        </w:rPr>
        <w:t xml:space="preserve"> появлению долгостроев</w:t>
      </w:r>
      <w:r w:rsidR="00ED3922">
        <w:rPr>
          <w:rFonts w:ascii="Times New Roman" w:hAnsi="Times New Roman"/>
          <w:sz w:val="28"/>
          <w:szCs w:val="28"/>
        </w:rPr>
        <w:t xml:space="preserve"> и, как следствие, невыполнению строительной программы</w:t>
      </w:r>
      <w:r>
        <w:rPr>
          <w:rFonts w:ascii="Times New Roman" w:hAnsi="Times New Roman"/>
          <w:sz w:val="28"/>
          <w:szCs w:val="28"/>
        </w:rPr>
        <w:t>.</w:t>
      </w:r>
    </w:p>
    <w:p w:rsidR="00076BC6" w:rsidRPr="00076BC6" w:rsidRDefault="00076BC6" w:rsidP="00076BC6">
      <w:pPr>
        <w:spacing w:before="120" w:after="6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На финансовое обеспечение </w:t>
      </w:r>
      <w:r w:rsidRPr="00076BC6">
        <w:rPr>
          <w:rFonts w:ascii="Times New Roman" w:hAnsi="Times New Roman"/>
          <w:sz w:val="28"/>
          <w:szCs w:val="28"/>
        </w:rPr>
        <w:t>реализации инфраструктурных проектов за счет бюджетных кредитов, предоставляемых из федерального бюджета</w:t>
      </w:r>
      <w:r>
        <w:rPr>
          <w:rFonts w:ascii="Times New Roman" w:hAnsi="Times New Roman"/>
          <w:sz w:val="28"/>
          <w:szCs w:val="28"/>
        </w:rPr>
        <w:t>,</w:t>
      </w:r>
      <w:r w:rsidRPr="00076BC6">
        <w:rPr>
          <w:rFonts w:ascii="Times New Roman" w:hAnsi="Times New Roman"/>
          <w:sz w:val="28"/>
          <w:szCs w:val="28"/>
        </w:rPr>
        <w:t xml:space="preserve"> законопроектом на 2025 год запланировано 1 283 481,5 тыс. руб</w:t>
      </w:r>
      <w:r>
        <w:rPr>
          <w:rFonts w:ascii="Times New Roman" w:hAnsi="Times New Roman"/>
          <w:sz w:val="28"/>
          <w:szCs w:val="28"/>
        </w:rPr>
        <w:t>лей</w:t>
      </w:r>
      <w:r w:rsidRPr="00076BC6">
        <w:rPr>
          <w:rFonts w:ascii="Times New Roman" w:hAnsi="Times New Roman"/>
          <w:sz w:val="28"/>
          <w:szCs w:val="28"/>
        </w:rPr>
        <w:t>, что на 1 056 275,5 тыс. руб</w:t>
      </w:r>
      <w:r>
        <w:rPr>
          <w:rFonts w:ascii="Times New Roman" w:hAnsi="Times New Roman"/>
          <w:sz w:val="28"/>
          <w:szCs w:val="28"/>
        </w:rPr>
        <w:t>лей</w:t>
      </w:r>
      <w:r w:rsidRPr="00076BC6">
        <w:rPr>
          <w:rFonts w:ascii="Times New Roman" w:hAnsi="Times New Roman"/>
          <w:sz w:val="28"/>
          <w:szCs w:val="28"/>
        </w:rPr>
        <w:t xml:space="preserve"> меньше объема 2024 года и на 86 000,0 тыс. руб</w:t>
      </w:r>
      <w:r w:rsidR="00BD17FD">
        <w:rPr>
          <w:rFonts w:ascii="Times New Roman" w:hAnsi="Times New Roman"/>
          <w:sz w:val="28"/>
          <w:szCs w:val="28"/>
        </w:rPr>
        <w:t>лей</w:t>
      </w:r>
      <w:r w:rsidRPr="00076BC6">
        <w:rPr>
          <w:rFonts w:ascii="Times New Roman" w:hAnsi="Times New Roman"/>
          <w:sz w:val="28"/>
          <w:szCs w:val="28"/>
        </w:rPr>
        <w:t xml:space="preserve"> больше объема бюджетных ассигнований, предусмотренных на 2025 год</w:t>
      </w:r>
      <w:r>
        <w:rPr>
          <w:rFonts w:ascii="Times New Roman" w:hAnsi="Times New Roman"/>
          <w:sz w:val="28"/>
          <w:szCs w:val="28"/>
        </w:rPr>
        <w:t xml:space="preserve"> </w:t>
      </w:r>
      <w:r w:rsidR="00BD17FD">
        <w:rPr>
          <w:rFonts w:ascii="Times New Roman" w:hAnsi="Times New Roman"/>
          <w:sz w:val="28"/>
          <w:szCs w:val="28"/>
        </w:rPr>
        <w:t>З</w:t>
      </w:r>
      <w:r w:rsidRPr="00076BC6">
        <w:rPr>
          <w:rFonts w:ascii="Times New Roman" w:hAnsi="Times New Roman"/>
          <w:sz w:val="28"/>
          <w:szCs w:val="28"/>
        </w:rPr>
        <w:t xml:space="preserve">аконом </w:t>
      </w:r>
      <w:r>
        <w:rPr>
          <w:rFonts w:ascii="Times New Roman" w:hAnsi="Times New Roman"/>
          <w:sz w:val="28"/>
          <w:szCs w:val="28"/>
        </w:rPr>
        <w:t>Новосибирской области «О</w:t>
      </w:r>
      <w:r w:rsidRPr="00076BC6">
        <w:rPr>
          <w:rFonts w:ascii="Times New Roman" w:hAnsi="Times New Roman"/>
          <w:sz w:val="28"/>
          <w:szCs w:val="28"/>
        </w:rPr>
        <w:t xml:space="preserve">б областном бюджете </w:t>
      </w:r>
      <w:r>
        <w:rPr>
          <w:rFonts w:ascii="Times New Roman" w:hAnsi="Times New Roman"/>
          <w:sz w:val="28"/>
          <w:szCs w:val="28"/>
        </w:rPr>
        <w:t>Новосибирской области на</w:t>
      </w:r>
      <w:r w:rsidR="00BD17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2024 год и плановый период 2025 и 2026 годов».</w:t>
      </w:r>
    </w:p>
    <w:p w:rsidR="00C478F6" w:rsidRPr="000859C0" w:rsidRDefault="00860216" w:rsidP="008767B6">
      <w:pPr>
        <w:spacing w:after="12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C478F6">
        <w:rPr>
          <w:rFonts w:ascii="Times New Roman" w:hAnsi="Times New Roman"/>
          <w:sz w:val="28"/>
          <w:szCs w:val="28"/>
        </w:rPr>
        <w:t xml:space="preserve"> соответствии с перечнем поручений по реализации Послания Президента Российской Федерации Федеральному Собранию Российской Федерации</w:t>
      </w:r>
      <w:r w:rsidR="003F3470">
        <w:rPr>
          <w:rFonts w:ascii="Times New Roman" w:hAnsi="Times New Roman"/>
          <w:sz w:val="28"/>
          <w:szCs w:val="28"/>
        </w:rPr>
        <w:t>, утвержденным Президентом Российской Федерации 30.03.2024 № Пр-616</w:t>
      </w:r>
      <w:r w:rsidR="00CD569E">
        <w:rPr>
          <w:rFonts w:ascii="Times New Roman" w:hAnsi="Times New Roman"/>
          <w:sz w:val="28"/>
          <w:szCs w:val="28"/>
        </w:rPr>
        <w:t>,</w:t>
      </w:r>
      <w:r w:rsidR="003F3470">
        <w:rPr>
          <w:rFonts w:ascii="Times New Roman" w:hAnsi="Times New Roman"/>
          <w:sz w:val="28"/>
          <w:szCs w:val="28"/>
        </w:rPr>
        <w:t xml:space="preserve"> субъектам Российской Федерации будет предоставлена возможность осуществить в 2025 году и в последующие годы до 2030 года включительно целевое направление высвобождающихся средств в объеме двух третей задолженности субъектов Российской Федерации по бюджетным кредитам, предоставленным из федерального бюджета, на реализацию инфраструктурных проектов и поддержку инвестиций. В связи с чем необходимо </w:t>
      </w:r>
      <w:r w:rsidR="00CD569E">
        <w:rPr>
          <w:rFonts w:ascii="Times New Roman" w:hAnsi="Times New Roman"/>
          <w:sz w:val="28"/>
          <w:szCs w:val="28"/>
        </w:rPr>
        <w:t>проработать перечень проектов для дальнейшего развития Новосибирской области, которые позволят принять участие в реализации данного механизма привлечения инвестиций.</w:t>
      </w:r>
    </w:p>
    <w:p w:rsidR="00541CCF" w:rsidRPr="00541CCF" w:rsidRDefault="008767B6" w:rsidP="00541CCF">
      <w:p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41CCF" w:rsidRPr="00E517BC">
        <w:rPr>
          <w:rFonts w:ascii="Times New Roman" w:eastAsia="Times New Roman" w:hAnsi="Times New Roman"/>
          <w:sz w:val="28"/>
          <w:szCs w:val="28"/>
          <w:lang w:eastAsia="ru-RU"/>
        </w:rPr>
        <w:t>Объем средств инвестиционного фонда Новосибирской области запланирован на 202</w:t>
      </w:r>
      <w:r w:rsidR="00BB008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541CCF" w:rsidRPr="00E517B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в размере </w:t>
      </w:r>
      <w:r w:rsidR="00BB0084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541CCF" w:rsidRPr="00E517B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BB008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541CCF" w:rsidRPr="00E517B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BB008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541CCF" w:rsidRPr="00E517B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BB0084">
        <w:rPr>
          <w:rFonts w:ascii="Times New Roman" w:eastAsia="Times New Roman" w:hAnsi="Times New Roman"/>
          <w:sz w:val="28"/>
          <w:szCs w:val="28"/>
          <w:lang w:eastAsia="ru-RU"/>
        </w:rPr>
        <w:t>707</w:t>
      </w:r>
      <w:r w:rsidR="00541CCF" w:rsidRPr="00E517B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B008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541CCF" w:rsidRPr="00E517BC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 рублей, на 202</w:t>
      </w:r>
      <w:r w:rsidR="00BB008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541CCF" w:rsidRPr="00E517B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– 10 </w:t>
      </w:r>
      <w:r w:rsidR="00BB0084">
        <w:rPr>
          <w:rFonts w:ascii="Times New Roman" w:eastAsia="Times New Roman" w:hAnsi="Times New Roman"/>
          <w:sz w:val="28"/>
          <w:szCs w:val="28"/>
          <w:lang w:eastAsia="ru-RU"/>
        </w:rPr>
        <w:t>486</w:t>
      </w:r>
      <w:r w:rsidR="00541CCF" w:rsidRPr="00E517B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BB0084">
        <w:rPr>
          <w:rFonts w:ascii="Times New Roman" w:eastAsia="Times New Roman" w:hAnsi="Times New Roman"/>
          <w:sz w:val="28"/>
          <w:szCs w:val="28"/>
          <w:lang w:eastAsia="ru-RU"/>
        </w:rPr>
        <w:t>364</w:t>
      </w:r>
      <w:r w:rsidR="00541CCF" w:rsidRPr="00E517BC">
        <w:rPr>
          <w:rFonts w:ascii="Times New Roman" w:eastAsia="Times New Roman" w:hAnsi="Times New Roman"/>
          <w:sz w:val="28"/>
          <w:szCs w:val="28"/>
          <w:lang w:eastAsia="ru-RU"/>
        </w:rPr>
        <w:t>,3 тыс. рублей,</w:t>
      </w:r>
      <w:r w:rsidR="00541CCF" w:rsidRPr="00E517BC">
        <w:rPr>
          <w:rFonts w:ascii="Times New Roman" w:eastAsia="Times New Roman" w:hAnsi="Times New Roman"/>
          <w:color w:val="C00000"/>
          <w:sz w:val="28"/>
          <w:szCs w:val="28"/>
          <w:lang w:eastAsia="ru-RU"/>
        </w:rPr>
        <w:t xml:space="preserve"> </w:t>
      </w:r>
      <w:r w:rsidR="00541CCF" w:rsidRPr="00E517BC">
        <w:rPr>
          <w:rFonts w:ascii="Times New Roman" w:eastAsia="Times New Roman" w:hAnsi="Times New Roman"/>
          <w:sz w:val="28"/>
          <w:szCs w:val="28"/>
          <w:lang w:eastAsia="ru-RU"/>
        </w:rPr>
        <w:t>на 202</w:t>
      </w:r>
      <w:r w:rsidR="00BB0084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541CCF" w:rsidRPr="00E517B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– </w:t>
      </w:r>
      <w:r w:rsidR="00BB008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541CCF" w:rsidRPr="00E517B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BB0084">
        <w:rPr>
          <w:rFonts w:ascii="Times New Roman" w:eastAsia="Times New Roman" w:hAnsi="Times New Roman"/>
          <w:sz w:val="28"/>
          <w:szCs w:val="28"/>
          <w:lang w:eastAsia="ru-RU"/>
        </w:rPr>
        <w:t>888</w:t>
      </w:r>
      <w:r w:rsidR="00541CCF" w:rsidRPr="00E517B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BB0084">
        <w:rPr>
          <w:rFonts w:ascii="Times New Roman" w:eastAsia="Times New Roman" w:hAnsi="Times New Roman"/>
          <w:sz w:val="28"/>
          <w:szCs w:val="28"/>
          <w:lang w:eastAsia="ru-RU"/>
        </w:rPr>
        <w:t>044</w:t>
      </w:r>
      <w:r w:rsidR="00541CCF" w:rsidRPr="00E517B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B008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541CCF" w:rsidRPr="00E517BC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 рублей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41CCF" w:rsidRPr="00E517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D5E41" w:rsidRDefault="00334558" w:rsidP="00BE2582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</w:t>
      </w:r>
      <w:r w:rsidR="00BE2582">
        <w:rPr>
          <w:rFonts w:ascii="Times New Roman" w:hAnsi="Times New Roman"/>
          <w:sz w:val="28"/>
          <w:szCs w:val="28"/>
        </w:rPr>
        <w:t xml:space="preserve"> реализаци</w:t>
      </w:r>
      <w:r>
        <w:rPr>
          <w:rFonts w:ascii="Times New Roman" w:hAnsi="Times New Roman"/>
          <w:sz w:val="28"/>
          <w:szCs w:val="28"/>
        </w:rPr>
        <w:t>и</w:t>
      </w:r>
      <w:r w:rsidR="00BE2582">
        <w:rPr>
          <w:rFonts w:ascii="Times New Roman" w:hAnsi="Times New Roman"/>
          <w:sz w:val="28"/>
          <w:szCs w:val="28"/>
        </w:rPr>
        <w:t xml:space="preserve"> соглашений о </w:t>
      </w:r>
      <w:r w:rsidR="00CD7ACE">
        <w:rPr>
          <w:rFonts w:ascii="Times New Roman" w:hAnsi="Times New Roman"/>
          <w:sz w:val="28"/>
          <w:szCs w:val="28"/>
        </w:rPr>
        <w:t>государственно-частном партнерстве</w:t>
      </w:r>
      <w:r w:rsidR="00BE2582">
        <w:rPr>
          <w:rFonts w:ascii="Times New Roman" w:hAnsi="Times New Roman"/>
          <w:sz w:val="28"/>
          <w:szCs w:val="28"/>
        </w:rPr>
        <w:t xml:space="preserve">, концессий в областном бюджете предусмотрены бюджетные ассигнования </w:t>
      </w:r>
      <w:r w:rsidR="00CE714D">
        <w:rPr>
          <w:rFonts w:ascii="Times New Roman" w:hAnsi="Times New Roman"/>
          <w:sz w:val="28"/>
          <w:szCs w:val="28"/>
        </w:rPr>
        <w:t>на строительство</w:t>
      </w:r>
      <w:r w:rsidR="00EE34EA">
        <w:rPr>
          <w:rFonts w:ascii="Times New Roman" w:hAnsi="Times New Roman"/>
          <w:sz w:val="28"/>
          <w:szCs w:val="28"/>
        </w:rPr>
        <w:t xml:space="preserve"> следующих объектов</w:t>
      </w:r>
      <w:r w:rsidR="005D5E41">
        <w:rPr>
          <w:rFonts w:ascii="Times New Roman" w:hAnsi="Times New Roman"/>
          <w:sz w:val="28"/>
          <w:szCs w:val="28"/>
        </w:rPr>
        <w:t>:</w:t>
      </w:r>
    </w:p>
    <w:p w:rsidR="005D5E41" w:rsidRDefault="00CE714D" w:rsidP="00BE2582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«Инфекционн</w:t>
      </w:r>
      <w:r w:rsidR="00B64042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больниц</w:t>
      </w:r>
      <w:r w:rsidR="00B6404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»</w:t>
      </w:r>
      <w:r w:rsidR="00055624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B64042">
        <w:rPr>
          <w:rFonts w:ascii="Times New Roman" w:hAnsi="Times New Roman"/>
          <w:sz w:val="28"/>
          <w:szCs w:val="28"/>
        </w:rPr>
        <w:t>на</w:t>
      </w:r>
      <w:r w:rsidR="004B53F6">
        <w:rPr>
          <w:rFonts w:ascii="Times New Roman" w:hAnsi="Times New Roman"/>
          <w:sz w:val="28"/>
          <w:szCs w:val="28"/>
        </w:rPr>
        <w:t xml:space="preserve"> 202</w:t>
      </w:r>
      <w:r w:rsidR="00BB0084">
        <w:rPr>
          <w:rFonts w:ascii="Times New Roman" w:hAnsi="Times New Roman"/>
          <w:sz w:val="28"/>
          <w:szCs w:val="28"/>
        </w:rPr>
        <w:t>5</w:t>
      </w:r>
      <w:r w:rsidR="004B53F6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 xml:space="preserve">в сумме – </w:t>
      </w:r>
      <w:r w:rsidR="00F5497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 </w:t>
      </w:r>
      <w:r w:rsidR="00F54975">
        <w:rPr>
          <w:rFonts w:ascii="Times New Roman" w:hAnsi="Times New Roman"/>
          <w:sz w:val="28"/>
          <w:szCs w:val="28"/>
        </w:rPr>
        <w:t>6</w:t>
      </w:r>
      <w:r w:rsidR="00BB0084">
        <w:rPr>
          <w:rFonts w:ascii="Times New Roman" w:hAnsi="Times New Roman"/>
          <w:sz w:val="28"/>
          <w:szCs w:val="28"/>
        </w:rPr>
        <w:t>71</w:t>
      </w:r>
      <w:r>
        <w:rPr>
          <w:rFonts w:ascii="Times New Roman" w:hAnsi="Times New Roman"/>
          <w:sz w:val="28"/>
          <w:szCs w:val="28"/>
        </w:rPr>
        <w:t> </w:t>
      </w:r>
      <w:r w:rsidR="00BB0084">
        <w:rPr>
          <w:rFonts w:ascii="Times New Roman" w:hAnsi="Times New Roman"/>
          <w:sz w:val="28"/>
          <w:szCs w:val="28"/>
        </w:rPr>
        <w:t>021</w:t>
      </w:r>
      <w:r>
        <w:rPr>
          <w:rFonts w:ascii="Times New Roman" w:hAnsi="Times New Roman"/>
          <w:sz w:val="28"/>
          <w:szCs w:val="28"/>
        </w:rPr>
        <w:t>,</w:t>
      </w:r>
      <w:r w:rsidR="00BB008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тыс. рублей</w:t>
      </w:r>
      <w:r w:rsidR="004B53F6">
        <w:rPr>
          <w:rFonts w:ascii="Times New Roman" w:hAnsi="Times New Roman"/>
          <w:sz w:val="28"/>
          <w:szCs w:val="28"/>
        </w:rPr>
        <w:t xml:space="preserve">, </w:t>
      </w:r>
      <w:r w:rsidR="00B64042">
        <w:rPr>
          <w:rFonts w:ascii="Times New Roman" w:hAnsi="Times New Roman"/>
          <w:sz w:val="28"/>
          <w:szCs w:val="28"/>
        </w:rPr>
        <w:t>на</w:t>
      </w:r>
      <w:r w:rsidR="004B53F6">
        <w:rPr>
          <w:rFonts w:ascii="Times New Roman" w:hAnsi="Times New Roman"/>
          <w:sz w:val="28"/>
          <w:szCs w:val="28"/>
        </w:rPr>
        <w:t xml:space="preserve"> 202</w:t>
      </w:r>
      <w:r w:rsidR="00BB0084">
        <w:rPr>
          <w:rFonts w:ascii="Times New Roman" w:hAnsi="Times New Roman"/>
          <w:sz w:val="28"/>
          <w:szCs w:val="28"/>
        </w:rPr>
        <w:t>6</w:t>
      </w:r>
      <w:r w:rsidR="004B53F6">
        <w:rPr>
          <w:rFonts w:ascii="Times New Roman" w:hAnsi="Times New Roman"/>
          <w:sz w:val="28"/>
          <w:szCs w:val="28"/>
        </w:rPr>
        <w:t xml:space="preserve"> год</w:t>
      </w:r>
      <w:r w:rsidR="00EE34EA">
        <w:rPr>
          <w:rFonts w:ascii="Times New Roman" w:hAnsi="Times New Roman"/>
          <w:sz w:val="28"/>
          <w:szCs w:val="28"/>
        </w:rPr>
        <w:t xml:space="preserve"> </w:t>
      </w:r>
      <w:r w:rsidR="004B53F6">
        <w:rPr>
          <w:rFonts w:ascii="Times New Roman" w:hAnsi="Times New Roman"/>
          <w:sz w:val="28"/>
          <w:szCs w:val="28"/>
        </w:rPr>
        <w:t>– 4 6</w:t>
      </w:r>
      <w:r w:rsidR="00F54975">
        <w:rPr>
          <w:rFonts w:ascii="Times New Roman" w:hAnsi="Times New Roman"/>
          <w:sz w:val="28"/>
          <w:szCs w:val="28"/>
        </w:rPr>
        <w:t>7</w:t>
      </w:r>
      <w:r w:rsidR="00BB0084">
        <w:rPr>
          <w:rFonts w:ascii="Times New Roman" w:hAnsi="Times New Roman"/>
          <w:sz w:val="28"/>
          <w:szCs w:val="28"/>
        </w:rPr>
        <w:t>2</w:t>
      </w:r>
      <w:r w:rsidR="004B53F6">
        <w:rPr>
          <w:rFonts w:ascii="Times New Roman" w:hAnsi="Times New Roman"/>
          <w:sz w:val="28"/>
          <w:szCs w:val="28"/>
        </w:rPr>
        <w:t> 2</w:t>
      </w:r>
      <w:r w:rsidR="00BB0084">
        <w:rPr>
          <w:rFonts w:ascii="Times New Roman" w:hAnsi="Times New Roman"/>
          <w:sz w:val="28"/>
          <w:szCs w:val="28"/>
        </w:rPr>
        <w:t>83</w:t>
      </w:r>
      <w:r w:rsidR="004B53F6">
        <w:rPr>
          <w:rFonts w:ascii="Times New Roman" w:hAnsi="Times New Roman"/>
          <w:sz w:val="28"/>
          <w:szCs w:val="28"/>
        </w:rPr>
        <w:t>,</w:t>
      </w:r>
      <w:r w:rsidR="00BB0084">
        <w:rPr>
          <w:rFonts w:ascii="Times New Roman" w:hAnsi="Times New Roman"/>
          <w:sz w:val="28"/>
          <w:szCs w:val="28"/>
        </w:rPr>
        <w:t>6</w:t>
      </w:r>
      <w:r w:rsidR="004B53F6">
        <w:rPr>
          <w:rFonts w:ascii="Times New Roman" w:hAnsi="Times New Roman"/>
          <w:sz w:val="28"/>
          <w:szCs w:val="28"/>
        </w:rPr>
        <w:t xml:space="preserve"> тыс. рублей, </w:t>
      </w:r>
      <w:r w:rsidR="00B64042">
        <w:rPr>
          <w:rFonts w:ascii="Times New Roman" w:hAnsi="Times New Roman"/>
          <w:sz w:val="28"/>
          <w:szCs w:val="28"/>
        </w:rPr>
        <w:t>на</w:t>
      </w:r>
      <w:r w:rsidR="004B53F6">
        <w:rPr>
          <w:rFonts w:ascii="Times New Roman" w:hAnsi="Times New Roman"/>
          <w:sz w:val="28"/>
          <w:szCs w:val="28"/>
        </w:rPr>
        <w:t xml:space="preserve"> 202</w:t>
      </w:r>
      <w:r w:rsidR="00BB0084">
        <w:rPr>
          <w:rFonts w:ascii="Times New Roman" w:hAnsi="Times New Roman"/>
          <w:sz w:val="28"/>
          <w:szCs w:val="28"/>
        </w:rPr>
        <w:t>7</w:t>
      </w:r>
      <w:r w:rsidR="004B53F6">
        <w:rPr>
          <w:rFonts w:ascii="Times New Roman" w:hAnsi="Times New Roman"/>
          <w:sz w:val="28"/>
          <w:szCs w:val="28"/>
        </w:rPr>
        <w:t xml:space="preserve"> год</w:t>
      </w:r>
      <w:r w:rsidR="00EE34EA">
        <w:rPr>
          <w:rFonts w:ascii="Times New Roman" w:hAnsi="Times New Roman"/>
          <w:sz w:val="28"/>
          <w:szCs w:val="28"/>
        </w:rPr>
        <w:t xml:space="preserve"> </w:t>
      </w:r>
      <w:r w:rsidR="004B53F6">
        <w:rPr>
          <w:rFonts w:ascii="Times New Roman" w:hAnsi="Times New Roman"/>
          <w:sz w:val="28"/>
          <w:szCs w:val="28"/>
        </w:rPr>
        <w:t xml:space="preserve">– </w:t>
      </w:r>
      <w:r w:rsidR="00BB0084">
        <w:rPr>
          <w:rFonts w:ascii="Times New Roman" w:hAnsi="Times New Roman"/>
          <w:sz w:val="28"/>
          <w:szCs w:val="28"/>
        </w:rPr>
        <w:t>1</w:t>
      </w:r>
      <w:r w:rsidR="004B53F6">
        <w:rPr>
          <w:rFonts w:ascii="Times New Roman" w:hAnsi="Times New Roman"/>
          <w:sz w:val="28"/>
          <w:szCs w:val="28"/>
        </w:rPr>
        <w:t> </w:t>
      </w:r>
      <w:r w:rsidR="00BB0084">
        <w:rPr>
          <w:rFonts w:ascii="Times New Roman" w:hAnsi="Times New Roman"/>
          <w:sz w:val="28"/>
          <w:szCs w:val="28"/>
        </w:rPr>
        <w:t>310</w:t>
      </w:r>
      <w:r w:rsidR="004B53F6">
        <w:rPr>
          <w:rFonts w:ascii="Times New Roman" w:hAnsi="Times New Roman"/>
          <w:sz w:val="28"/>
          <w:szCs w:val="28"/>
        </w:rPr>
        <w:t> </w:t>
      </w:r>
      <w:r w:rsidR="00BB0084">
        <w:rPr>
          <w:rFonts w:ascii="Times New Roman" w:hAnsi="Times New Roman"/>
          <w:sz w:val="28"/>
          <w:szCs w:val="28"/>
        </w:rPr>
        <w:t>073</w:t>
      </w:r>
      <w:r w:rsidR="004B53F6">
        <w:rPr>
          <w:rFonts w:ascii="Times New Roman" w:hAnsi="Times New Roman"/>
          <w:sz w:val="28"/>
          <w:szCs w:val="28"/>
        </w:rPr>
        <w:t>,</w:t>
      </w:r>
      <w:r w:rsidR="00F54975">
        <w:rPr>
          <w:rFonts w:ascii="Times New Roman" w:hAnsi="Times New Roman"/>
          <w:sz w:val="28"/>
          <w:szCs w:val="28"/>
        </w:rPr>
        <w:t>6</w:t>
      </w:r>
      <w:r w:rsidR="004B53F6">
        <w:rPr>
          <w:rFonts w:ascii="Times New Roman" w:hAnsi="Times New Roman"/>
          <w:sz w:val="28"/>
          <w:szCs w:val="28"/>
        </w:rPr>
        <w:t xml:space="preserve"> тыс. рублей</w:t>
      </w:r>
      <w:r w:rsidR="005D5E41">
        <w:rPr>
          <w:rFonts w:ascii="Times New Roman" w:hAnsi="Times New Roman"/>
          <w:sz w:val="28"/>
          <w:szCs w:val="28"/>
        </w:rPr>
        <w:t>;</w:t>
      </w:r>
    </w:p>
    <w:p w:rsidR="00BE2582" w:rsidRDefault="00BE2582" w:rsidP="00BE2582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«7 поликлиник</w:t>
      </w:r>
      <w:r w:rsidR="00BB0084">
        <w:rPr>
          <w:rFonts w:ascii="Times New Roman" w:hAnsi="Times New Roman"/>
          <w:sz w:val="28"/>
          <w:szCs w:val="28"/>
        </w:rPr>
        <w:t>»</w:t>
      </w:r>
      <w:r w:rsidR="00055624">
        <w:rPr>
          <w:rFonts w:ascii="Times New Roman" w:hAnsi="Times New Roman"/>
          <w:sz w:val="28"/>
          <w:szCs w:val="28"/>
        </w:rPr>
        <w:t>:</w:t>
      </w:r>
      <w:r w:rsidR="00F77353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202</w:t>
      </w:r>
      <w:r w:rsidR="00BB008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 в сумме </w:t>
      </w:r>
      <w:r w:rsidR="00F5497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BB0084">
        <w:rPr>
          <w:rFonts w:ascii="Times New Roman" w:hAnsi="Times New Roman"/>
          <w:sz w:val="28"/>
          <w:szCs w:val="28"/>
        </w:rPr>
        <w:t>4</w:t>
      </w:r>
      <w:r w:rsidR="00F54975">
        <w:rPr>
          <w:rFonts w:ascii="Times New Roman" w:hAnsi="Times New Roman"/>
          <w:sz w:val="28"/>
          <w:szCs w:val="28"/>
        </w:rPr>
        <w:t> </w:t>
      </w:r>
      <w:r w:rsidR="00BB0084">
        <w:rPr>
          <w:rFonts w:ascii="Times New Roman" w:hAnsi="Times New Roman"/>
          <w:sz w:val="28"/>
          <w:szCs w:val="28"/>
        </w:rPr>
        <w:t>668</w:t>
      </w:r>
      <w:r>
        <w:rPr>
          <w:rFonts w:ascii="Times New Roman" w:hAnsi="Times New Roman"/>
          <w:sz w:val="28"/>
          <w:szCs w:val="28"/>
        </w:rPr>
        <w:t> </w:t>
      </w:r>
      <w:r w:rsidR="00F54975">
        <w:rPr>
          <w:rFonts w:ascii="Times New Roman" w:hAnsi="Times New Roman"/>
          <w:sz w:val="28"/>
          <w:szCs w:val="28"/>
        </w:rPr>
        <w:t>9</w:t>
      </w:r>
      <w:r w:rsidR="00BB0084">
        <w:rPr>
          <w:rFonts w:ascii="Times New Roman" w:hAnsi="Times New Roman"/>
          <w:sz w:val="28"/>
          <w:szCs w:val="28"/>
        </w:rPr>
        <w:t>60</w:t>
      </w:r>
      <w:r>
        <w:rPr>
          <w:rFonts w:ascii="Times New Roman" w:hAnsi="Times New Roman"/>
          <w:sz w:val="28"/>
          <w:szCs w:val="28"/>
        </w:rPr>
        <w:t>,</w:t>
      </w:r>
      <w:r w:rsidR="00BB008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тыс. рублей, </w:t>
      </w:r>
      <w:r w:rsidR="00F77353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202</w:t>
      </w:r>
      <w:r w:rsidR="00BB008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="00055624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год </w:t>
      </w:r>
      <w:r w:rsidR="00EE34EA">
        <w:rPr>
          <w:rFonts w:ascii="Times New Roman" w:hAnsi="Times New Roman"/>
          <w:sz w:val="28"/>
          <w:szCs w:val="28"/>
        </w:rPr>
        <w:t xml:space="preserve">- </w:t>
      </w:r>
      <w:r w:rsidR="00BB008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 </w:t>
      </w:r>
      <w:r w:rsidR="00BB0084">
        <w:rPr>
          <w:rFonts w:ascii="Times New Roman" w:hAnsi="Times New Roman"/>
          <w:sz w:val="28"/>
          <w:szCs w:val="28"/>
        </w:rPr>
        <w:t>668</w:t>
      </w:r>
      <w:r>
        <w:rPr>
          <w:rFonts w:ascii="Times New Roman" w:hAnsi="Times New Roman"/>
          <w:sz w:val="28"/>
          <w:szCs w:val="28"/>
        </w:rPr>
        <w:t> </w:t>
      </w:r>
      <w:r w:rsidR="008545ED">
        <w:rPr>
          <w:rFonts w:ascii="Times New Roman" w:hAnsi="Times New Roman"/>
          <w:sz w:val="28"/>
          <w:szCs w:val="28"/>
        </w:rPr>
        <w:t>9</w:t>
      </w:r>
      <w:r w:rsidR="00BB0084">
        <w:rPr>
          <w:rFonts w:ascii="Times New Roman" w:hAnsi="Times New Roman"/>
          <w:sz w:val="28"/>
          <w:szCs w:val="28"/>
        </w:rPr>
        <w:t>56</w:t>
      </w:r>
      <w:r>
        <w:rPr>
          <w:rFonts w:ascii="Times New Roman" w:hAnsi="Times New Roman"/>
          <w:sz w:val="28"/>
          <w:szCs w:val="28"/>
        </w:rPr>
        <w:t>,</w:t>
      </w:r>
      <w:r w:rsidR="00BB0084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тыс. рублей, </w:t>
      </w:r>
      <w:r w:rsidR="00F77353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202</w:t>
      </w:r>
      <w:r w:rsidR="00BB008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EE34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BB008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 </w:t>
      </w:r>
      <w:r w:rsidR="00BB0084">
        <w:rPr>
          <w:rFonts w:ascii="Times New Roman" w:hAnsi="Times New Roman"/>
          <w:sz w:val="28"/>
          <w:szCs w:val="28"/>
        </w:rPr>
        <w:t>669</w:t>
      </w:r>
      <w:r>
        <w:rPr>
          <w:rFonts w:ascii="Times New Roman" w:hAnsi="Times New Roman"/>
          <w:sz w:val="28"/>
          <w:szCs w:val="28"/>
        </w:rPr>
        <w:t> </w:t>
      </w:r>
      <w:r w:rsidR="00BB0084">
        <w:rPr>
          <w:rFonts w:ascii="Times New Roman" w:hAnsi="Times New Roman"/>
          <w:sz w:val="28"/>
          <w:szCs w:val="28"/>
        </w:rPr>
        <w:t>753</w:t>
      </w:r>
      <w:r>
        <w:rPr>
          <w:rFonts w:ascii="Times New Roman" w:hAnsi="Times New Roman"/>
          <w:sz w:val="28"/>
          <w:szCs w:val="28"/>
        </w:rPr>
        <w:t>,</w:t>
      </w:r>
      <w:r w:rsidR="00BB008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тыс. рублей</w:t>
      </w:r>
      <w:r w:rsidR="005D5E41">
        <w:rPr>
          <w:rFonts w:ascii="Times New Roman" w:hAnsi="Times New Roman"/>
          <w:sz w:val="28"/>
          <w:szCs w:val="28"/>
        </w:rPr>
        <w:t>;</w:t>
      </w:r>
    </w:p>
    <w:p w:rsidR="005D5E41" w:rsidRDefault="00BB1910" w:rsidP="00BE2582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E34EA">
        <w:rPr>
          <w:rFonts w:ascii="Times New Roman" w:hAnsi="Times New Roman"/>
          <w:sz w:val="28"/>
          <w:szCs w:val="28"/>
        </w:rPr>
        <w:t>6 школ»</w:t>
      </w:r>
      <w:r w:rsidR="00055624">
        <w:rPr>
          <w:rFonts w:ascii="Times New Roman" w:hAnsi="Times New Roman"/>
          <w:sz w:val="28"/>
          <w:szCs w:val="28"/>
        </w:rPr>
        <w:t>:</w:t>
      </w:r>
      <w:r w:rsidR="00EE34EA">
        <w:rPr>
          <w:rFonts w:ascii="Times New Roman" w:hAnsi="Times New Roman"/>
          <w:sz w:val="28"/>
          <w:szCs w:val="28"/>
        </w:rPr>
        <w:t xml:space="preserve"> </w:t>
      </w:r>
      <w:r w:rsidR="00F77353">
        <w:rPr>
          <w:rFonts w:ascii="Times New Roman" w:hAnsi="Times New Roman"/>
          <w:sz w:val="28"/>
          <w:szCs w:val="28"/>
        </w:rPr>
        <w:t>на</w:t>
      </w:r>
      <w:r w:rsidR="00EE34EA">
        <w:rPr>
          <w:rFonts w:ascii="Times New Roman" w:hAnsi="Times New Roman"/>
          <w:sz w:val="28"/>
          <w:szCs w:val="28"/>
        </w:rPr>
        <w:t xml:space="preserve"> 202</w:t>
      </w:r>
      <w:r w:rsidR="00391386">
        <w:rPr>
          <w:rFonts w:ascii="Times New Roman" w:hAnsi="Times New Roman"/>
          <w:sz w:val="28"/>
          <w:szCs w:val="28"/>
        </w:rPr>
        <w:t>5</w:t>
      </w:r>
      <w:r w:rsidR="00EE34EA">
        <w:rPr>
          <w:rFonts w:ascii="Times New Roman" w:hAnsi="Times New Roman"/>
          <w:sz w:val="28"/>
          <w:szCs w:val="28"/>
        </w:rPr>
        <w:t xml:space="preserve"> год в сумме </w:t>
      </w:r>
      <w:r w:rsidR="008545ED">
        <w:rPr>
          <w:rFonts w:ascii="Times New Roman" w:hAnsi="Times New Roman"/>
          <w:sz w:val="28"/>
          <w:szCs w:val="28"/>
        </w:rPr>
        <w:t>1 </w:t>
      </w:r>
      <w:r w:rsidR="00391386">
        <w:rPr>
          <w:rFonts w:ascii="Times New Roman" w:hAnsi="Times New Roman"/>
          <w:sz w:val="28"/>
          <w:szCs w:val="28"/>
        </w:rPr>
        <w:t>133</w:t>
      </w:r>
      <w:r w:rsidR="00EE34EA">
        <w:rPr>
          <w:rFonts w:ascii="Times New Roman" w:hAnsi="Times New Roman"/>
          <w:sz w:val="28"/>
          <w:szCs w:val="28"/>
        </w:rPr>
        <w:t> </w:t>
      </w:r>
      <w:r w:rsidR="00391386">
        <w:rPr>
          <w:rFonts w:ascii="Times New Roman" w:hAnsi="Times New Roman"/>
          <w:sz w:val="28"/>
          <w:szCs w:val="28"/>
        </w:rPr>
        <w:t>725</w:t>
      </w:r>
      <w:r w:rsidR="00EE34EA">
        <w:rPr>
          <w:rFonts w:ascii="Times New Roman" w:hAnsi="Times New Roman"/>
          <w:sz w:val="28"/>
          <w:szCs w:val="28"/>
        </w:rPr>
        <w:t>,</w:t>
      </w:r>
      <w:r w:rsidR="00391386">
        <w:rPr>
          <w:rFonts w:ascii="Times New Roman" w:hAnsi="Times New Roman"/>
          <w:sz w:val="28"/>
          <w:szCs w:val="28"/>
        </w:rPr>
        <w:t>2</w:t>
      </w:r>
      <w:r w:rsidR="00EE34EA">
        <w:rPr>
          <w:rFonts w:ascii="Times New Roman" w:hAnsi="Times New Roman"/>
          <w:sz w:val="28"/>
          <w:szCs w:val="28"/>
        </w:rPr>
        <w:t xml:space="preserve"> тыс. рублей, </w:t>
      </w:r>
      <w:r w:rsidR="00F77353">
        <w:rPr>
          <w:rFonts w:ascii="Times New Roman" w:hAnsi="Times New Roman"/>
          <w:sz w:val="28"/>
          <w:szCs w:val="28"/>
        </w:rPr>
        <w:t>на</w:t>
      </w:r>
      <w:r w:rsidR="00EE34EA">
        <w:rPr>
          <w:rFonts w:ascii="Times New Roman" w:hAnsi="Times New Roman"/>
          <w:sz w:val="28"/>
          <w:szCs w:val="28"/>
        </w:rPr>
        <w:t xml:space="preserve"> 202</w:t>
      </w:r>
      <w:r w:rsidR="00391386">
        <w:rPr>
          <w:rFonts w:ascii="Times New Roman" w:hAnsi="Times New Roman"/>
          <w:sz w:val="28"/>
          <w:szCs w:val="28"/>
        </w:rPr>
        <w:t>6</w:t>
      </w:r>
      <w:r w:rsidR="00EE34EA">
        <w:rPr>
          <w:rFonts w:ascii="Times New Roman" w:hAnsi="Times New Roman"/>
          <w:sz w:val="28"/>
          <w:szCs w:val="28"/>
        </w:rPr>
        <w:t xml:space="preserve"> год – </w:t>
      </w:r>
      <w:r w:rsidR="00391386">
        <w:rPr>
          <w:rFonts w:ascii="Times New Roman" w:hAnsi="Times New Roman"/>
          <w:sz w:val="28"/>
          <w:szCs w:val="28"/>
        </w:rPr>
        <w:t>1 145</w:t>
      </w:r>
      <w:r w:rsidR="00EE34EA">
        <w:rPr>
          <w:rFonts w:ascii="Times New Roman" w:hAnsi="Times New Roman"/>
          <w:sz w:val="28"/>
          <w:szCs w:val="28"/>
        </w:rPr>
        <w:t> </w:t>
      </w:r>
      <w:r w:rsidR="008545ED">
        <w:rPr>
          <w:rFonts w:ascii="Times New Roman" w:hAnsi="Times New Roman"/>
          <w:sz w:val="28"/>
          <w:szCs w:val="28"/>
        </w:rPr>
        <w:t>1</w:t>
      </w:r>
      <w:r w:rsidR="00391386">
        <w:rPr>
          <w:rFonts w:ascii="Times New Roman" w:hAnsi="Times New Roman"/>
          <w:sz w:val="28"/>
          <w:szCs w:val="28"/>
        </w:rPr>
        <w:t>23</w:t>
      </w:r>
      <w:r w:rsidR="00EE34EA">
        <w:rPr>
          <w:rFonts w:ascii="Times New Roman" w:hAnsi="Times New Roman"/>
          <w:sz w:val="28"/>
          <w:szCs w:val="28"/>
        </w:rPr>
        <w:t>,</w:t>
      </w:r>
      <w:r w:rsidR="00391386">
        <w:rPr>
          <w:rFonts w:ascii="Times New Roman" w:hAnsi="Times New Roman"/>
          <w:sz w:val="28"/>
          <w:szCs w:val="28"/>
        </w:rPr>
        <w:t>9</w:t>
      </w:r>
      <w:r w:rsidR="00EE34EA">
        <w:rPr>
          <w:rFonts w:ascii="Times New Roman" w:hAnsi="Times New Roman"/>
          <w:sz w:val="28"/>
          <w:szCs w:val="28"/>
        </w:rPr>
        <w:t xml:space="preserve"> тыс. рублей, </w:t>
      </w:r>
      <w:r w:rsidR="00F77353">
        <w:rPr>
          <w:rFonts w:ascii="Times New Roman" w:hAnsi="Times New Roman"/>
          <w:sz w:val="28"/>
          <w:szCs w:val="28"/>
        </w:rPr>
        <w:t>на</w:t>
      </w:r>
      <w:r w:rsidR="00EE34EA">
        <w:rPr>
          <w:rFonts w:ascii="Times New Roman" w:hAnsi="Times New Roman"/>
          <w:sz w:val="28"/>
          <w:szCs w:val="28"/>
        </w:rPr>
        <w:t xml:space="preserve"> 202</w:t>
      </w:r>
      <w:r w:rsidR="00391386">
        <w:rPr>
          <w:rFonts w:ascii="Times New Roman" w:hAnsi="Times New Roman"/>
          <w:sz w:val="28"/>
          <w:szCs w:val="28"/>
        </w:rPr>
        <w:t>7</w:t>
      </w:r>
      <w:r w:rsidR="00EE34EA">
        <w:rPr>
          <w:rFonts w:ascii="Times New Roman" w:hAnsi="Times New Roman"/>
          <w:sz w:val="28"/>
          <w:szCs w:val="28"/>
        </w:rPr>
        <w:t xml:space="preserve"> год – </w:t>
      </w:r>
      <w:r w:rsidR="008545ED">
        <w:rPr>
          <w:rFonts w:ascii="Times New Roman" w:hAnsi="Times New Roman"/>
          <w:sz w:val="28"/>
          <w:szCs w:val="28"/>
        </w:rPr>
        <w:t>9</w:t>
      </w:r>
      <w:r w:rsidR="00BC4AE1">
        <w:rPr>
          <w:rFonts w:ascii="Times New Roman" w:hAnsi="Times New Roman"/>
          <w:sz w:val="28"/>
          <w:szCs w:val="28"/>
        </w:rPr>
        <w:t>08</w:t>
      </w:r>
      <w:r w:rsidR="00EE34EA">
        <w:rPr>
          <w:rFonts w:ascii="Times New Roman" w:hAnsi="Times New Roman"/>
          <w:sz w:val="28"/>
          <w:szCs w:val="28"/>
        </w:rPr>
        <w:t> </w:t>
      </w:r>
      <w:r w:rsidR="00BC4AE1">
        <w:rPr>
          <w:rFonts w:ascii="Times New Roman" w:hAnsi="Times New Roman"/>
          <w:sz w:val="28"/>
          <w:szCs w:val="28"/>
        </w:rPr>
        <w:t>218</w:t>
      </w:r>
      <w:r w:rsidR="00EE34EA">
        <w:rPr>
          <w:rFonts w:ascii="Times New Roman" w:hAnsi="Times New Roman"/>
          <w:sz w:val="28"/>
          <w:szCs w:val="28"/>
        </w:rPr>
        <w:t>,</w:t>
      </w:r>
      <w:r w:rsidR="00BC4AE1">
        <w:rPr>
          <w:rFonts w:ascii="Times New Roman" w:hAnsi="Times New Roman"/>
          <w:sz w:val="28"/>
          <w:szCs w:val="28"/>
        </w:rPr>
        <w:t>2</w:t>
      </w:r>
      <w:r w:rsidR="00EE34EA">
        <w:rPr>
          <w:rFonts w:ascii="Times New Roman" w:hAnsi="Times New Roman"/>
          <w:sz w:val="28"/>
          <w:szCs w:val="28"/>
        </w:rPr>
        <w:t xml:space="preserve"> тыс. рублей.</w:t>
      </w:r>
    </w:p>
    <w:p w:rsidR="008411C1" w:rsidRDefault="008411C1" w:rsidP="00BE2582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сфере реализации проектов с использованием механизмов </w:t>
      </w:r>
      <w:r w:rsidR="00CD7ACE">
        <w:rPr>
          <w:rFonts w:ascii="Times New Roman" w:hAnsi="Times New Roman"/>
          <w:sz w:val="28"/>
          <w:szCs w:val="28"/>
        </w:rPr>
        <w:t xml:space="preserve">государственно-частного партнерства, </w:t>
      </w:r>
      <w:r>
        <w:rPr>
          <w:rFonts w:ascii="Times New Roman" w:hAnsi="Times New Roman"/>
          <w:sz w:val="28"/>
          <w:szCs w:val="28"/>
        </w:rPr>
        <w:t>концессий основными проблемами остаются существенно возросшая стоимость объектов по сравнению с первоначальн</w:t>
      </w:r>
      <w:r w:rsidR="00CD7ACE">
        <w:rPr>
          <w:rFonts w:ascii="Times New Roman" w:hAnsi="Times New Roman"/>
          <w:sz w:val="28"/>
          <w:szCs w:val="28"/>
        </w:rPr>
        <w:t>о предусмотренной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82417C">
        <w:rPr>
          <w:rFonts w:ascii="Times New Roman" w:hAnsi="Times New Roman"/>
          <w:sz w:val="28"/>
          <w:szCs w:val="28"/>
        </w:rPr>
        <w:t xml:space="preserve">финансовыми </w:t>
      </w:r>
      <w:r>
        <w:rPr>
          <w:rFonts w:ascii="Times New Roman" w:hAnsi="Times New Roman"/>
          <w:sz w:val="28"/>
          <w:szCs w:val="28"/>
        </w:rPr>
        <w:t>моделями, а также несоблюдение частными партнерами графиков выполнения работ.</w:t>
      </w:r>
    </w:p>
    <w:p w:rsidR="00603215" w:rsidRDefault="001B35AC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Дефицит областного бюджета Новосибирской области в 20</w:t>
      </w:r>
      <w:r w:rsidR="00FE356D">
        <w:rPr>
          <w:rFonts w:ascii="Times New Roman" w:hAnsi="Times New Roman"/>
          <w:sz w:val="28"/>
          <w:szCs w:val="28"/>
        </w:rPr>
        <w:t>2</w:t>
      </w:r>
      <w:r w:rsidR="009D5F4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году составит </w:t>
      </w:r>
      <w:r w:rsidR="00582BC0">
        <w:rPr>
          <w:rFonts w:ascii="Times New Roman" w:hAnsi="Times New Roman"/>
          <w:sz w:val="28"/>
          <w:szCs w:val="28"/>
        </w:rPr>
        <w:t>3</w:t>
      </w:r>
      <w:r w:rsidR="009D5F46">
        <w:rPr>
          <w:rFonts w:ascii="Times New Roman" w:hAnsi="Times New Roman"/>
          <w:sz w:val="28"/>
          <w:szCs w:val="28"/>
        </w:rPr>
        <w:t>3</w:t>
      </w:r>
      <w:r w:rsidR="00501384">
        <w:rPr>
          <w:rFonts w:ascii="Times New Roman" w:hAnsi="Times New Roman"/>
          <w:sz w:val="28"/>
          <w:szCs w:val="28"/>
        </w:rPr>
        <w:t> 0</w:t>
      </w:r>
      <w:r w:rsidR="009D5F46">
        <w:rPr>
          <w:rFonts w:ascii="Times New Roman" w:hAnsi="Times New Roman"/>
          <w:sz w:val="28"/>
          <w:szCs w:val="28"/>
        </w:rPr>
        <w:t>54</w:t>
      </w:r>
      <w:r w:rsidR="00501384">
        <w:rPr>
          <w:rFonts w:ascii="Times New Roman" w:hAnsi="Times New Roman"/>
          <w:sz w:val="28"/>
          <w:szCs w:val="28"/>
        </w:rPr>
        <w:t> </w:t>
      </w:r>
      <w:r w:rsidR="009D5F46">
        <w:rPr>
          <w:rFonts w:ascii="Times New Roman" w:hAnsi="Times New Roman"/>
          <w:sz w:val="28"/>
          <w:szCs w:val="28"/>
        </w:rPr>
        <w:t>465</w:t>
      </w:r>
      <w:r w:rsidR="00FE356D" w:rsidRPr="00FE356D">
        <w:rPr>
          <w:rFonts w:ascii="Times New Roman" w:hAnsi="Times New Roman"/>
          <w:sz w:val="28"/>
          <w:szCs w:val="28"/>
        </w:rPr>
        <w:t>,</w:t>
      </w:r>
      <w:r w:rsidR="009D5F46">
        <w:rPr>
          <w:rFonts w:ascii="Times New Roman" w:hAnsi="Times New Roman"/>
          <w:sz w:val="28"/>
          <w:szCs w:val="28"/>
        </w:rPr>
        <w:t>2</w:t>
      </w:r>
      <w:r w:rsidR="00FE356D" w:rsidRPr="00FE35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тыс. </w:t>
      </w:r>
      <w:r w:rsidRPr="007B2577">
        <w:rPr>
          <w:rFonts w:ascii="Times New Roman" w:hAnsi="Times New Roman"/>
          <w:sz w:val="28"/>
          <w:szCs w:val="28"/>
        </w:rPr>
        <w:t>рублей</w:t>
      </w:r>
      <w:r w:rsidR="00055624">
        <w:rPr>
          <w:rFonts w:ascii="Times New Roman" w:hAnsi="Times New Roman"/>
          <w:sz w:val="28"/>
          <w:szCs w:val="28"/>
        </w:rPr>
        <w:t>,</w:t>
      </w:r>
      <w:r w:rsidR="008D2514">
        <w:rPr>
          <w:rFonts w:ascii="Times New Roman" w:hAnsi="Times New Roman"/>
          <w:sz w:val="28"/>
          <w:szCs w:val="28"/>
        </w:rPr>
        <w:t xml:space="preserve"> </w:t>
      </w:r>
      <w:r w:rsidR="00055624">
        <w:rPr>
          <w:rFonts w:ascii="Times New Roman" w:hAnsi="Times New Roman"/>
          <w:sz w:val="28"/>
          <w:szCs w:val="28"/>
        </w:rPr>
        <w:t>н</w:t>
      </w:r>
      <w:r w:rsidR="008D2514">
        <w:rPr>
          <w:rFonts w:ascii="Times New Roman" w:hAnsi="Times New Roman"/>
          <w:sz w:val="28"/>
          <w:szCs w:val="28"/>
        </w:rPr>
        <w:t>а 202</w:t>
      </w:r>
      <w:r w:rsidR="009D5F46">
        <w:rPr>
          <w:rFonts w:ascii="Times New Roman" w:hAnsi="Times New Roman"/>
          <w:sz w:val="28"/>
          <w:szCs w:val="28"/>
        </w:rPr>
        <w:t>6</w:t>
      </w:r>
      <w:r w:rsidR="008D2514">
        <w:rPr>
          <w:rFonts w:ascii="Times New Roman" w:hAnsi="Times New Roman"/>
          <w:sz w:val="28"/>
          <w:szCs w:val="28"/>
        </w:rPr>
        <w:t>-202</w:t>
      </w:r>
      <w:r w:rsidR="009D5F46">
        <w:rPr>
          <w:rFonts w:ascii="Times New Roman" w:hAnsi="Times New Roman"/>
          <w:sz w:val="28"/>
          <w:szCs w:val="28"/>
        </w:rPr>
        <w:t>7</w:t>
      </w:r>
      <w:r w:rsidR="008D2514">
        <w:rPr>
          <w:rFonts w:ascii="Times New Roman" w:hAnsi="Times New Roman"/>
          <w:sz w:val="28"/>
          <w:szCs w:val="28"/>
        </w:rPr>
        <w:t xml:space="preserve"> годы</w:t>
      </w:r>
      <w:r w:rsidR="009D5F46">
        <w:rPr>
          <w:rFonts w:ascii="Times New Roman" w:hAnsi="Times New Roman"/>
          <w:sz w:val="28"/>
          <w:szCs w:val="28"/>
        </w:rPr>
        <w:t xml:space="preserve"> </w:t>
      </w:r>
      <w:r w:rsidR="00055624">
        <w:rPr>
          <w:rFonts w:ascii="Times New Roman" w:hAnsi="Times New Roman"/>
          <w:sz w:val="28"/>
          <w:szCs w:val="28"/>
        </w:rPr>
        <w:t xml:space="preserve">– </w:t>
      </w:r>
      <w:r w:rsidR="009D5F46">
        <w:rPr>
          <w:rFonts w:ascii="Times New Roman" w:hAnsi="Times New Roman"/>
          <w:sz w:val="28"/>
          <w:szCs w:val="28"/>
        </w:rPr>
        <w:t>по 3 656 570,4 тыс. рублей ежегодно</w:t>
      </w:r>
      <w:r w:rsidR="008D2514">
        <w:rPr>
          <w:rFonts w:ascii="Times New Roman" w:hAnsi="Times New Roman"/>
          <w:sz w:val="28"/>
          <w:szCs w:val="28"/>
        </w:rPr>
        <w:t>.</w:t>
      </w:r>
    </w:p>
    <w:p w:rsidR="001B35AC" w:rsidRDefault="001B35AC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финансирования дефицита областного бюджета Новосибирской области запланировано размещение государственных ценных бумаг Новосибирской области, </w:t>
      </w:r>
      <w:r w:rsidR="009D5F46">
        <w:rPr>
          <w:rFonts w:ascii="Times New Roman" w:hAnsi="Times New Roman"/>
          <w:sz w:val="28"/>
          <w:szCs w:val="28"/>
        </w:rPr>
        <w:t xml:space="preserve">привлечение </w:t>
      </w:r>
      <w:r>
        <w:rPr>
          <w:rFonts w:ascii="Times New Roman" w:hAnsi="Times New Roman"/>
          <w:sz w:val="28"/>
          <w:szCs w:val="28"/>
        </w:rPr>
        <w:t>кредитов коммерческих банков</w:t>
      </w:r>
      <w:r w:rsidR="009D5F46">
        <w:rPr>
          <w:rFonts w:ascii="Times New Roman" w:hAnsi="Times New Roman"/>
          <w:sz w:val="28"/>
          <w:szCs w:val="28"/>
        </w:rPr>
        <w:t xml:space="preserve"> </w:t>
      </w:r>
      <w:r w:rsidRPr="00002F41">
        <w:rPr>
          <w:rFonts w:ascii="Times New Roman" w:hAnsi="Times New Roman"/>
          <w:sz w:val="28"/>
          <w:szCs w:val="28"/>
        </w:rPr>
        <w:t xml:space="preserve">и </w:t>
      </w:r>
      <w:r w:rsidR="0078327C">
        <w:rPr>
          <w:rFonts w:ascii="Times New Roman" w:hAnsi="Times New Roman"/>
          <w:sz w:val="28"/>
          <w:szCs w:val="28"/>
        </w:rPr>
        <w:t>изменени</w:t>
      </w:r>
      <w:r w:rsidRPr="00002F41">
        <w:rPr>
          <w:rFonts w:ascii="Times New Roman" w:hAnsi="Times New Roman"/>
          <w:sz w:val="28"/>
          <w:szCs w:val="28"/>
        </w:rPr>
        <w:t>е остатк</w:t>
      </w:r>
      <w:r w:rsidR="0078327C">
        <w:rPr>
          <w:rFonts w:ascii="Times New Roman" w:hAnsi="Times New Roman"/>
          <w:sz w:val="28"/>
          <w:szCs w:val="28"/>
        </w:rPr>
        <w:t>ов</w:t>
      </w:r>
      <w:r w:rsidRPr="00002F41">
        <w:rPr>
          <w:rFonts w:ascii="Times New Roman" w:hAnsi="Times New Roman"/>
          <w:sz w:val="28"/>
          <w:szCs w:val="28"/>
        </w:rPr>
        <w:t xml:space="preserve"> средств на счет</w:t>
      </w:r>
      <w:r w:rsidR="0078327C">
        <w:rPr>
          <w:rFonts w:ascii="Times New Roman" w:hAnsi="Times New Roman"/>
          <w:sz w:val="28"/>
          <w:szCs w:val="28"/>
        </w:rPr>
        <w:t>ах по учету средств</w:t>
      </w:r>
      <w:r w:rsidRPr="00002F41">
        <w:rPr>
          <w:rFonts w:ascii="Times New Roman" w:hAnsi="Times New Roman"/>
          <w:sz w:val="28"/>
          <w:szCs w:val="28"/>
        </w:rPr>
        <w:t xml:space="preserve"> бюджета</w:t>
      </w:r>
      <w:r w:rsidR="0078327C">
        <w:rPr>
          <w:rFonts w:ascii="Times New Roman" w:hAnsi="Times New Roman"/>
          <w:sz w:val="28"/>
          <w:szCs w:val="28"/>
        </w:rPr>
        <w:t xml:space="preserve"> в течение финансового года</w:t>
      </w:r>
      <w:r w:rsidRPr="00002F4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B35AC" w:rsidRDefault="001B35AC" w:rsidP="00D84F29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F0288B">
        <w:rPr>
          <w:rFonts w:ascii="Times New Roman" w:hAnsi="Times New Roman"/>
          <w:sz w:val="28"/>
          <w:szCs w:val="28"/>
        </w:rPr>
        <w:t xml:space="preserve">ерхний предел государственного </w:t>
      </w:r>
      <w:r w:rsidR="008A23C2">
        <w:rPr>
          <w:rFonts w:ascii="Times New Roman" w:hAnsi="Times New Roman"/>
          <w:sz w:val="28"/>
          <w:szCs w:val="28"/>
        </w:rPr>
        <w:t xml:space="preserve">внутреннего </w:t>
      </w:r>
      <w:r w:rsidRPr="00F0288B">
        <w:rPr>
          <w:rFonts w:ascii="Times New Roman" w:hAnsi="Times New Roman"/>
          <w:sz w:val="28"/>
          <w:szCs w:val="28"/>
        </w:rPr>
        <w:t>долга Но</w:t>
      </w:r>
      <w:r>
        <w:rPr>
          <w:rFonts w:ascii="Times New Roman" w:hAnsi="Times New Roman"/>
          <w:sz w:val="28"/>
          <w:szCs w:val="28"/>
        </w:rPr>
        <w:t>восибирской области на 01.01.202</w:t>
      </w:r>
      <w:r w:rsidR="00F53D5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запланирован в объеме </w:t>
      </w:r>
      <w:r w:rsidR="00FD4A6C">
        <w:rPr>
          <w:rFonts w:ascii="Times New Roman" w:hAnsi="Times New Roman"/>
          <w:sz w:val="28"/>
          <w:szCs w:val="28"/>
        </w:rPr>
        <w:t>1</w:t>
      </w:r>
      <w:r w:rsidR="00F53D5C">
        <w:rPr>
          <w:rFonts w:ascii="Times New Roman" w:hAnsi="Times New Roman"/>
          <w:sz w:val="28"/>
          <w:szCs w:val="28"/>
        </w:rPr>
        <w:t>22</w:t>
      </w:r>
      <w:r w:rsidR="00FD4A6C">
        <w:rPr>
          <w:rFonts w:ascii="Times New Roman" w:hAnsi="Times New Roman"/>
          <w:sz w:val="28"/>
          <w:szCs w:val="28"/>
        </w:rPr>
        <w:t> </w:t>
      </w:r>
      <w:r w:rsidR="00F53D5C">
        <w:rPr>
          <w:rFonts w:ascii="Times New Roman" w:hAnsi="Times New Roman"/>
          <w:sz w:val="28"/>
          <w:szCs w:val="28"/>
        </w:rPr>
        <w:t>110</w:t>
      </w:r>
      <w:r w:rsidR="00FD4A6C">
        <w:rPr>
          <w:rFonts w:ascii="Times New Roman" w:hAnsi="Times New Roman"/>
          <w:sz w:val="28"/>
          <w:szCs w:val="28"/>
        </w:rPr>
        <w:t> </w:t>
      </w:r>
      <w:r w:rsidR="00F53D5C">
        <w:rPr>
          <w:rFonts w:ascii="Times New Roman" w:hAnsi="Times New Roman"/>
          <w:sz w:val="28"/>
          <w:szCs w:val="28"/>
        </w:rPr>
        <w:t>150</w:t>
      </w:r>
      <w:r w:rsidR="00646BF6" w:rsidRPr="00646BF6">
        <w:rPr>
          <w:rFonts w:ascii="Times New Roman" w:hAnsi="Times New Roman"/>
          <w:sz w:val="28"/>
          <w:szCs w:val="28"/>
        </w:rPr>
        <w:t>,</w:t>
      </w:r>
      <w:r w:rsidR="00F53D5C">
        <w:rPr>
          <w:rFonts w:ascii="Times New Roman" w:hAnsi="Times New Roman"/>
          <w:sz w:val="28"/>
          <w:szCs w:val="28"/>
        </w:rPr>
        <w:t>8</w:t>
      </w:r>
      <w:r w:rsidR="00646BF6">
        <w:rPr>
          <w:rFonts w:ascii="Times New Roman" w:hAnsi="Times New Roman"/>
          <w:sz w:val="28"/>
          <w:szCs w:val="28"/>
        </w:rPr>
        <w:t xml:space="preserve"> </w:t>
      </w:r>
      <w:r w:rsidRPr="00F0288B">
        <w:rPr>
          <w:rFonts w:ascii="Times New Roman" w:hAnsi="Times New Roman"/>
          <w:sz w:val="28"/>
          <w:szCs w:val="28"/>
        </w:rPr>
        <w:t>ты</w:t>
      </w:r>
      <w:r>
        <w:rPr>
          <w:rFonts w:ascii="Times New Roman" w:hAnsi="Times New Roman"/>
          <w:sz w:val="28"/>
          <w:szCs w:val="28"/>
        </w:rPr>
        <w:t>с. рублей, на 01.01.202</w:t>
      </w:r>
      <w:r w:rsidR="00F53D5C">
        <w:rPr>
          <w:rFonts w:ascii="Times New Roman" w:hAnsi="Times New Roman"/>
          <w:sz w:val="28"/>
          <w:szCs w:val="28"/>
        </w:rPr>
        <w:t>7</w:t>
      </w:r>
      <w:r w:rsidR="00366A52">
        <w:rPr>
          <w:rFonts w:ascii="Times New Roman" w:hAnsi="Times New Roman"/>
          <w:sz w:val="28"/>
          <w:szCs w:val="28"/>
        </w:rPr>
        <w:t xml:space="preserve"> </w:t>
      </w:r>
      <w:r w:rsidR="00646BF6">
        <w:rPr>
          <w:rFonts w:ascii="Times New Roman" w:hAnsi="Times New Roman"/>
          <w:sz w:val="28"/>
          <w:szCs w:val="28"/>
        </w:rPr>
        <w:t xml:space="preserve">– </w:t>
      </w:r>
      <w:r w:rsidR="00FD4A6C">
        <w:rPr>
          <w:rFonts w:ascii="Times New Roman" w:hAnsi="Times New Roman"/>
          <w:sz w:val="28"/>
          <w:szCs w:val="28"/>
        </w:rPr>
        <w:t>1</w:t>
      </w:r>
      <w:r w:rsidR="00F53D5C">
        <w:rPr>
          <w:rFonts w:ascii="Times New Roman" w:hAnsi="Times New Roman"/>
          <w:sz w:val="28"/>
          <w:szCs w:val="28"/>
        </w:rPr>
        <w:t>23</w:t>
      </w:r>
      <w:r w:rsidR="00FD4A6C">
        <w:rPr>
          <w:rFonts w:ascii="Times New Roman" w:hAnsi="Times New Roman"/>
          <w:sz w:val="28"/>
          <w:szCs w:val="28"/>
        </w:rPr>
        <w:t> </w:t>
      </w:r>
      <w:r w:rsidR="00F53D5C">
        <w:rPr>
          <w:rFonts w:ascii="Times New Roman" w:hAnsi="Times New Roman"/>
          <w:sz w:val="28"/>
          <w:szCs w:val="28"/>
        </w:rPr>
        <w:t>684</w:t>
      </w:r>
      <w:r w:rsidR="00FD4A6C">
        <w:rPr>
          <w:rFonts w:ascii="Times New Roman" w:hAnsi="Times New Roman"/>
          <w:sz w:val="28"/>
          <w:szCs w:val="28"/>
        </w:rPr>
        <w:t> </w:t>
      </w:r>
      <w:r w:rsidR="00F53D5C">
        <w:rPr>
          <w:rFonts w:ascii="Times New Roman" w:hAnsi="Times New Roman"/>
          <w:sz w:val="28"/>
          <w:szCs w:val="28"/>
        </w:rPr>
        <w:t>778</w:t>
      </w:r>
      <w:r w:rsidR="00FD4A6C">
        <w:rPr>
          <w:rFonts w:ascii="Times New Roman" w:hAnsi="Times New Roman"/>
          <w:sz w:val="28"/>
          <w:szCs w:val="28"/>
        </w:rPr>
        <w:t>,</w:t>
      </w:r>
      <w:r w:rsidR="00F53D5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тыс. рублей, на 01.01.202</w:t>
      </w:r>
      <w:r w:rsidR="00F53D5C">
        <w:rPr>
          <w:rFonts w:ascii="Times New Roman" w:hAnsi="Times New Roman"/>
          <w:sz w:val="28"/>
          <w:szCs w:val="28"/>
        </w:rPr>
        <w:t>8</w:t>
      </w:r>
      <w:r w:rsidR="00366A52">
        <w:rPr>
          <w:rFonts w:ascii="Times New Roman" w:hAnsi="Times New Roman"/>
          <w:sz w:val="28"/>
          <w:szCs w:val="28"/>
        </w:rPr>
        <w:t xml:space="preserve"> </w:t>
      </w:r>
      <w:r w:rsidRPr="00F0288B">
        <w:rPr>
          <w:rFonts w:ascii="Times New Roman" w:hAnsi="Times New Roman"/>
          <w:sz w:val="28"/>
          <w:szCs w:val="28"/>
        </w:rPr>
        <w:t xml:space="preserve">– </w:t>
      </w:r>
      <w:r w:rsidR="00F53D5C">
        <w:rPr>
          <w:rFonts w:ascii="Times New Roman" w:hAnsi="Times New Roman"/>
          <w:sz w:val="28"/>
          <w:szCs w:val="28"/>
        </w:rPr>
        <w:t>126</w:t>
      </w:r>
      <w:r w:rsidR="00FD4A6C">
        <w:rPr>
          <w:rFonts w:ascii="Times New Roman" w:hAnsi="Times New Roman"/>
          <w:sz w:val="28"/>
          <w:szCs w:val="28"/>
        </w:rPr>
        <w:t> </w:t>
      </w:r>
      <w:r w:rsidR="00F53D5C">
        <w:rPr>
          <w:rFonts w:ascii="Times New Roman" w:hAnsi="Times New Roman"/>
          <w:sz w:val="28"/>
          <w:szCs w:val="28"/>
        </w:rPr>
        <w:t>520</w:t>
      </w:r>
      <w:r w:rsidR="00FD4A6C">
        <w:rPr>
          <w:rFonts w:ascii="Times New Roman" w:hAnsi="Times New Roman"/>
          <w:sz w:val="28"/>
          <w:szCs w:val="28"/>
        </w:rPr>
        <w:t> </w:t>
      </w:r>
      <w:r w:rsidR="00F53D5C">
        <w:rPr>
          <w:rFonts w:ascii="Times New Roman" w:hAnsi="Times New Roman"/>
          <w:sz w:val="28"/>
          <w:szCs w:val="28"/>
        </w:rPr>
        <w:t>248</w:t>
      </w:r>
      <w:r w:rsidR="00646BF6" w:rsidRPr="00646BF6">
        <w:rPr>
          <w:rFonts w:ascii="Times New Roman" w:hAnsi="Times New Roman"/>
          <w:sz w:val="28"/>
          <w:szCs w:val="28"/>
        </w:rPr>
        <w:t>,</w:t>
      </w:r>
      <w:r w:rsidR="00F53D5C">
        <w:rPr>
          <w:rFonts w:ascii="Times New Roman" w:hAnsi="Times New Roman"/>
          <w:sz w:val="28"/>
          <w:szCs w:val="28"/>
        </w:rPr>
        <w:t>6</w:t>
      </w:r>
      <w:r w:rsidRPr="00F0288B">
        <w:rPr>
          <w:rFonts w:ascii="Times New Roman" w:hAnsi="Times New Roman"/>
          <w:sz w:val="28"/>
          <w:szCs w:val="28"/>
        </w:rPr>
        <w:t xml:space="preserve"> тыс. рублей. </w:t>
      </w:r>
    </w:p>
    <w:p w:rsidR="007F3B14" w:rsidRDefault="001B35AC" w:rsidP="00D84F29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53E">
        <w:rPr>
          <w:rFonts w:ascii="Times New Roman" w:hAnsi="Times New Roman"/>
          <w:sz w:val="28"/>
          <w:szCs w:val="28"/>
        </w:rPr>
        <w:t xml:space="preserve">Расходы областного бюджета Новосибирской области на обслуживание государственного </w:t>
      </w:r>
      <w:r w:rsidR="008A23C2">
        <w:rPr>
          <w:rFonts w:ascii="Times New Roman" w:hAnsi="Times New Roman"/>
          <w:sz w:val="28"/>
          <w:szCs w:val="28"/>
        </w:rPr>
        <w:t xml:space="preserve">внутреннего </w:t>
      </w:r>
      <w:r w:rsidRPr="00F2153E">
        <w:rPr>
          <w:rFonts w:ascii="Times New Roman" w:hAnsi="Times New Roman"/>
          <w:sz w:val="28"/>
          <w:szCs w:val="28"/>
        </w:rPr>
        <w:t xml:space="preserve">долга Новосибирской области </w:t>
      </w:r>
      <w:r w:rsidR="007F3B14" w:rsidRPr="007F3B14">
        <w:rPr>
          <w:rFonts w:ascii="Times New Roman" w:hAnsi="Times New Roman"/>
          <w:sz w:val="28"/>
          <w:szCs w:val="28"/>
        </w:rPr>
        <w:t>на 202</w:t>
      </w:r>
      <w:r w:rsidR="002E5B71">
        <w:rPr>
          <w:rFonts w:ascii="Times New Roman" w:hAnsi="Times New Roman"/>
          <w:sz w:val="28"/>
          <w:szCs w:val="28"/>
        </w:rPr>
        <w:t>5</w:t>
      </w:r>
      <w:r w:rsidR="007F3B14" w:rsidRPr="007F3B14">
        <w:rPr>
          <w:rFonts w:ascii="Times New Roman" w:hAnsi="Times New Roman"/>
          <w:sz w:val="28"/>
          <w:szCs w:val="28"/>
        </w:rPr>
        <w:t xml:space="preserve"> год предусмотрены в объем</w:t>
      </w:r>
      <w:r w:rsidR="00646BF6">
        <w:rPr>
          <w:rFonts w:ascii="Times New Roman" w:hAnsi="Times New Roman"/>
          <w:sz w:val="28"/>
          <w:szCs w:val="28"/>
        </w:rPr>
        <w:t xml:space="preserve">е </w:t>
      </w:r>
      <w:r w:rsidR="002E5B71">
        <w:rPr>
          <w:rFonts w:ascii="Times New Roman" w:hAnsi="Times New Roman"/>
          <w:sz w:val="28"/>
          <w:szCs w:val="28"/>
        </w:rPr>
        <w:t>11</w:t>
      </w:r>
      <w:r w:rsidR="00B60007">
        <w:rPr>
          <w:rFonts w:ascii="Times New Roman" w:hAnsi="Times New Roman"/>
          <w:sz w:val="28"/>
          <w:szCs w:val="28"/>
        </w:rPr>
        <w:t> </w:t>
      </w:r>
      <w:r w:rsidR="002E5B71">
        <w:rPr>
          <w:rFonts w:ascii="Times New Roman" w:hAnsi="Times New Roman"/>
          <w:sz w:val="28"/>
          <w:szCs w:val="28"/>
        </w:rPr>
        <w:t>644</w:t>
      </w:r>
      <w:r w:rsidR="00B60007">
        <w:rPr>
          <w:rFonts w:ascii="Times New Roman" w:hAnsi="Times New Roman"/>
          <w:sz w:val="28"/>
          <w:szCs w:val="28"/>
        </w:rPr>
        <w:t> </w:t>
      </w:r>
      <w:r w:rsidR="002E5B71">
        <w:rPr>
          <w:rFonts w:ascii="Times New Roman" w:hAnsi="Times New Roman"/>
          <w:sz w:val="28"/>
          <w:szCs w:val="28"/>
        </w:rPr>
        <w:t>615</w:t>
      </w:r>
      <w:r w:rsidR="00646BF6">
        <w:rPr>
          <w:rFonts w:ascii="Times New Roman" w:hAnsi="Times New Roman"/>
          <w:sz w:val="28"/>
          <w:szCs w:val="28"/>
        </w:rPr>
        <w:t>,</w:t>
      </w:r>
      <w:r w:rsidR="002E5B71">
        <w:rPr>
          <w:rFonts w:ascii="Times New Roman" w:hAnsi="Times New Roman"/>
          <w:sz w:val="28"/>
          <w:szCs w:val="28"/>
        </w:rPr>
        <w:t>4</w:t>
      </w:r>
      <w:r w:rsidR="00646BF6">
        <w:rPr>
          <w:rFonts w:ascii="Times New Roman" w:hAnsi="Times New Roman"/>
          <w:sz w:val="28"/>
          <w:szCs w:val="28"/>
        </w:rPr>
        <w:t xml:space="preserve"> тыс. рублей</w:t>
      </w:r>
      <w:r w:rsidR="002E5B71">
        <w:rPr>
          <w:rFonts w:ascii="Times New Roman" w:hAnsi="Times New Roman"/>
          <w:sz w:val="28"/>
          <w:szCs w:val="28"/>
        </w:rPr>
        <w:t xml:space="preserve"> (рост </w:t>
      </w:r>
      <w:r w:rsidR="00CB0095">
        <w:rPr>
          <w:rFonts w:ascii="Times New Roman" w:hAnsi="Times New Roman"/>
          <w:sz w:val="28"/>
          <w:szCs w:val="28"/>
        </w:rPr>
        <w:t xml:space="preserve">в 2,3 раза или </w:t>
      </w:r>
      <w:r w:rsidR="00CB0095" w:rsidRPr="007F3B14">
        <w:rPr>
          <w:rFonts w:ascii="Times New Roman" w:hAnsi="Times New Roman"/>
          <w:sz w:val="28"/>
          <w:szCs w:val="28"/>
        </w:rPr>
        <w:t xml:space="preserve">на </w:t>
      </w:r>
      <w:r w:rsidR="00CB0095">
        <w:rPr>
          <w:rFonts w:ascii="Times New Roman" w:hAnsi="Times New Roman"/>
          <w:sz w:val="28"/>
          <w:szCs w:val="28"/>
        </w:rPr>
        <w:t>6 623 718</w:t>
      </w:r>
      <w:r w:rsidR="00CB0095" w:rsidRPr="007F3B14">
        <w:rPr>
          <w:rFonts w:ascii="Times New Roman" w:hAnsi="Times New Roman"/>
          <w:sz w:val="28"/>
          <w:szCs w:val="28"/>
        </w:rPr>
        <w:t>,</w:t>
      </w:r>
      <w:r w:rsidR="00CB0095">
        <w:rPr>
          <w:rFonts w:ascii="Times New Roman" w:hAnsi="Times New Roman"/>
          <w:sz w:val="28"/>
          <w:szCs w:val="28"/>
        </w:rPr>
        <w:t>1</w:t>
      </w:r>
      <w:r w:rsidR="00CB0095" w:rsidRPr="007F3B14">
        <w:rPr>
          <w:rFonts w:ascii="Times New Roman" w:hAnsi="Times New Roman"/>
          <w:sz w:val="28"/>
          <w:szCs w:val="28"/>
        </w:rPr>
        <w:t xml:space="preserve"> тыс. руб</w:t>
      </w:r>
      <w:r w:rsidR="00CB0095">
        <w:rPr>
          <w:rFonts w:ascii="Times New Roman" w:hAnsi="Times New Roman"/>
          <w:sz w:val="28"/>
          <w:szCs w:val="28"/>
        </w:rPr>
        <w:t xml:space="preserve">лей </w:t>
      </w:r>
      <w:r w:rsidR="002E5B71">
        <w:rPr>
          <w:rFonts w:ascii="Times New Roman" w:hAnsi="Times New Roman"/>
          <w:sz w:val="28"/>
          <w:szCs w:val="28"/>
        </w:rPr>
        <w:t>к 2024 году)</w:t>
      </w:r>
      <w:r w:rsidR="007F3B14" w:rsidRPr="007F3B14">
        <w:rPr>
          <w:rFonts w:ascii="Times New Roman" w:hAnsi="Times New Roman"/>
          <w:sz w:val="28"/>
          <w:szCs w:val="28"/>
        </w:rPr>
        <w:t>, на 202</w:t>
      </w:r>
      <w:r w:rsidR="00624CF3">
        <w:rPr>
          <w:rFonts w:ascii="Times New Roman" w:hAnsi="Times New Roman"/>
          <w:sz w:val="28"/>
          <w:szCs w:val="28"/>
        </w:rPr>
        <w:t>6</w:t>
      </w:r>
      <w:r w:rsidR="007F3B14" w:rsidRPr="007F3B14">
        <w:rPr>
          <w:rFonts w:ascii="Times New Roman" w:hAnsi="Times New Roman"/>
          <w:sz w:val="28"/>
          <w:szCs w:val="28"/>
        </w:rPr>
        <w:t xml:space="preserve"> г</w:t>
      </w:r>
      <w:r w:rsidR="00646BF6">
        <w:rPr>
          <w:rFonts w:ascii="Times New Roman" w:hAnsi="Times New Roman"/>
          <w:sz w:val="28"/>
          <w:szCs w:val="28"/>
        </w:rPr>
        <w:t xml:space="preserve">од – </w:t>
      </w:r>
      <w:r w:rsidR="00624CF3">
        <w:rPr>
          <w:rFonts w:ascii="Times New Roman" w:hAnsi="Times New Roman"/>
          <w:sz w:val="28"/>
          <w:szCs w:val="28"/>
        </w:rPr>
        <w:t>13</w:t>
      </w:r>
      <w:r w:rsidR="00B60007">
        <w:rPr>
          <w:rFonts w:ascii="Times New Roman" w:hAnsi="Times New Roman"/>
          <w:sz w:val="28"/>
          <w:szCs w:val="28"/>
        </w:rPr>
        <w:t> </w:t>
      </w:r>
      <w:r w:rsidR="00624CF3">
        <w:rPr>
          <w:rFonts w:ascii="Times New Roman" w:hAnsi="Times New Roman"/>
          <w:sz w:val="28"/>
          <w:szCs w:val="28"/>
        </w:rPr>
        <w:t>297</w:t>
      </w:r>
      <w:r w:rsidR="00B60007">
        <w:rPr>
          <w:rFonts w:ascii="Times New Roman" w:hAnsi="Times New Roman"/>
          <w:sz w:val="28"/>
          <w:szCs w:val="28"/>
        </w:rPr>
        <w:t> 6</w:t>
      </w:r>
      <w:r w:rsidR="00624CF3">
        <w:rPr>
          <w:rFonts w:ascii="Times New Roman" w:hAnsi="Times New Roman"/>
          <w:sz w:val="28"/>
          <w:szCs w:val="28"/>
        </w:rPr>
        <w:t>87</w:t>
      </w:r>
      <w:r w:rsidR="00646BF6">
        <w:rPr>
          <w:rFonts w:ascii="Times New Roman" w:hAnsi="Times New Roman"/>
          <w:sz w:val="28"/>
          <w:szCs w:val="28"/>
        </w:rPr>
        <w:t>,</w:t>
      </w:r>
      <w:r w:rsidR="00624CF3">
        <w:rPr>
          <w:rFonts w:ascii="Times New Roman" w:hAnsi="Times New Roman"/>
          <w:sz w:val="28"/>
          <w:szCs w:val="28"/>
        </w:rPr>
        <w:t>8</w:t>
      </w:r>
      <w:r w:rsidR="00646BF6">
        <w:rPr>
          <w:rFonts w:ascii="Times New Roman" w:hAnsi="Times New Roman"/>
          <w:sz w:val="28"/>
          <w:szCs w:val="28"/>
        </w:rPr>
        <w:t xml:space="preserve"> тыс. рублей</w:t>
      </w:r>
      <w:r w:rsidR="007F3B14">
        <w:rPr>
          <w:rFonts w:ascii="Times New Roman" w:hAnsi="Times New Roman"/>
          <w:sz w:val="28"/>
          <w:szCs w:val="28"/>
        </w:rPr>
        <w:t xml:space="preserve"> (</w:t>
      </w:r>
      <w:r w:rsidR="00624CF3">
        <w:rPr>
          <w:rFonts w:ascii="Times New Roman" w:hAnsi="Times New Roman"/>
          <w:sz w:val="28"/>
          <w:szCs w:val="28"/>
        </w:rPr>
        <w:t>114,2</w:t>
      </w:r>
      <w:r w:rsidR="002D46B8">
        <w:rPr>
          <w:rFonts w:ascii="Times New Roman" w:hAnsi="Times New Roman"/>
          <w:sz w:val="28"/>
          <w:szCs w:val="28"/>
        </w:rPr>
        <w:t> </w:t>
      </w:r>
      <w:r w:rsidR="007F3B14" w:rsidRPr="007F3B14">
        <w:rPr>
          <w:rFonts w:ascii="Times New Roman" w:hAnsi="Times New Roman"/>
          <w:sz w:val="28"/>
          <w:szCs w:val="28"/>
        </w:rPr>
        <w:t>%</w:t>
      </w:r>
      <w:r w:rsidR="00624CF3">
        <w:rPr>
          <w:rFonts w:ascii="Times New Roman" w:hAnsi="Times New Roman"/>
          <w:sz w:val="28"/>
          <w:szCs w:val="28"/>
        </w:rPr>
        <w:t xml:space="preserve"> </w:t>
      </w:r>
      <w:r w:rsidR="00055624">
        <w:rPr>
          <w:rFonts w:ascii="Times New Roman" w:hAnsi="Times New Roman"/>
          <w:sz w:val="28"/>
          <w:szCs w:val="28"/>
        </w:rPr>
        <w:t>–</w:t>
      </w:r>
      <w:r w:rsidR="00624CF3">
        <w:rPr>
          <w:rFonts w:ascii="Times New Roman" w:hAnsi="Times New Roman"/>
          <w:sz w:val="28"/>
          <w:szCs w:val="28"/>
        </w:rPr>
        <w:t xml:space="preserve"> к 2025 году</w:t>
      </w:r>
      <w:r w:rsidR="007F3B14" w:rsidRPr="007F3B14">
        <w:rPr>
          <w:rFonts w:ascii="Times New Roman" w:hAnsi="Times New Roman"/>
          <w:sz w:val="28"/>
          <w:szCs w:val="28"/>
        </w:rPr>
        <w:t>), на 202</w:t>
      </w:r>
      <w:r w:rsidR="00624CF3">
        <w:rPr>
          <w:rFonts w:ascii="Times New Roman" w:hAnsi="Times New Roman"/>
          <w:sz w:val="28"/>
          <w:szCs w:val="28"/>
        </w:rPr>
        <w:t>7</w:t>
      </w:r>
      <w:r w:rsidR="007F3B14" w:rsidRPr="007F3B14">
        <w:rPr>
          <w:rFonts w:ascii="Times New Roman" w:hAnsi="Times New Roman"/>
          <w:sz w:val="28"/>
          <w:szCs w:val="28"/>
        </w:rPr>
        <w:t xml:space="preserve"> г</w:t>
      </w:r>
      <w:r w:rsidR="007F3B14">
        <w:rPr>
          <w:rFonts w:ascii="Times New Roman" w:hAnsi="Times New Roman"/>
          <w:sz w:val="28"/>
          <w:szCs w:val="28"/>
        </w:rPr>
        <w:t xml:space="preserve">од – </w:t>
      </w:r>
      <w:r w:rsidR="00624CF3">
        <w:rPr>
          <w:rFonts w:ascii="Times New Roman" w:hAnsi="Times New Roman"/>
          <w:sz w:val="28"/>
          <w:szCs w:val="28"/>
        </w:rPr>
        <w:t>13</w:t>
      </w:r>
      <w:r w:rsidR="00B60007">
        <w:rPr>
          <w:rFonts w:ascii="Times New Roman" w:hAnsi="Times New Roman"/>
          <w:sz w:val="28"/>
          <w:szCs w:val="28"/>
        </w:rPr>
        <w:t> 0</w:t>
      </w:r>
      <w:r w:rsidR="00624CF3">
        <w:rPr>
          <w:rFonts w:ascii="Times New Roman" w:hAnsi="Times New Roman"/>
          <w:sz w:val="28"/>
          <w:szCs w:val="28"/>
        </w:rPr>
        <w:t>66</w:t>
      </w:r>
      <w:r w:rsidR="00B60007">
        <w:rPr>
          <w:rFonts w:ascii="Times New Roman" w:hAnsi="Times New Roman"/>
          <w:sz w:val="28"/>
          <w:szCs w:val="28"/>
        </w:rPr>
        <w:t> </w:t>
      </w:r>
      <w:r w:rsidR="00624CF3">
        <w:rPr>
          <w:rFonts w:ascii="Times New Roman" w:hAnsi="Times New Roman"/>
          <w:sz w:val="28"/>
          <w:szCs w:val="28"/>
        </w:rPr>
        <w:t>746</w:t>
      </w:r>
      <w:r w:rsidR="007F3B14">
        <w:rPr>
          <w:rFonts w:ascii="Times New Roman" w:hAnsi="Times New Roman"/>
          <w:sz w:val="28"/>
          <w:szCs w:val="28"/>
        </w:rPr>
        <w:t>,</w:t>
      </w:r>
      <w:r w:rsidR="00624CF3">
        <w:rPr>
          <w:rFonts w:ascii="Times New Roman" w:hAnsi="Times New Roman"/>
          <w:sz w:val="28"/>
          <w:szCs w:val="28"/>
        </w:rPr>
        <w:t>4</w:t>
      </w:r>
      <w:r w:rsidR="007F3B14">
        <w:rPr>
          <w:rFonts w:ascii="Times New Roman" w:hAnsi="Times New Roman"/>
          <w:sz w:val="28"/>
          <w:szCs w:val="28"/>
        </w:rPr>
        <w:t xml:space="preserve"> тыс. руб</w:t>
      </w:r>
      <w:r w:rsidR="00646BF6">
        <w:rPr>
          <w:rFonts w:ascii="Times New Roman" w:hAnsi="Times New Roman"/>
          <w:sz w:val="28"/>
          <w:szCs w:val="28"/>
        </w:rPr>
        <w:t>лей</w:t>
      </w:r>
      <w:r w:rsidR="007F3B14">
        <w:rPr>
          <w:rFonts w:ascii="Times New Roman" w:hAnsi="Times New Roman"/>
          <w:sz w:val="28"/>
          <w:szCs w:val="28"/>
        </w:rPr>
        <w:t xml:space="preserve"> (</w:t>
      </w:r>
      <w:r w:rsidR="00624CF3">
        <w:rPr>
          <w:rFonts w:ascii="Times New Roman" w:hAnsi="Times New Roman"/>
          <w:sz w:val="28"/>
          <w:szCs w:val="28"/>
        </w:rPr>
        <w:t>98</w:t>
      </w:r>
      <w:r w:rsidR="007F3B14">
        <w:rPr>
          <w:rFonts w:ascii="Times New Roman" w:hAnsi="Times New Roman"/>
          <w:sz w:val="28"/>
          <w:szCs w:val="28"/>
        </w:rPr>
        <w:t>,</w:t>
      </w:r>
      <w:r w:rsidR="00624CF3">
        <w:rPr>
          <w:rFonts w:ascii="Times New Roman" w:hAnsi="Times New Roman"/>
          <w:sz w:val="28"/>
          <w:szCs w:val="28"/>
        </w:rPr>
        <w:t>3</w:t>
      </w:r>
      <w:r w:rsidR="002D46B8">
        <w:rPr>
          <w:rFonts w:ascii="Times New Roman" w:hAnsi="Times New Roman"/>
          <w:sz w:val="28"/>
          <w:szCs w:val="28"/>
        </w:rPr>
        <w:t> </w:t>
      </w:r>
      <w:r w:rsidR="007F3B14">
        <w:rPr>
          <w:rFonts w:ascii="Times New Roman" w:hAnsi="Times New Roman"/>
          <w:sz w:val="28"/>
          <w:szCs w:val="28"/>
        </w:rPr>
        <w:t>%</w:t>
      </w:r>
      <w:r w:rsidR="00624CF3">
        <w:rPr>
          <w:rFonts w:ascii="Times New Roman" w:hAnsi="Times New Roman"/>
          <w:sz w:val="28"/>
          <w:szCs w:val="28"/>
        </w:rPr>
        <w:t xml:space="preserve"> </w:t>
      </w:r>
      <w:r w:rsidR="00055624">
        <w:rPr>
          <w:rFonts w:ascii="Times New Roman" w:hAnsi="Times New Roman"/>
          <w:sz w:val="28"/>
          <w:szCs w:val="28"/>
        </w:rPr>
        <w:t>–</w:t>
      </w:r>
      <w:r w:rsidR="00624CF3">
        <w:rPr>
          <w:rFonts w:ascii="Times New Roman" w:hAnsi="Times New Roman"/>
          <w:sz w:val="28"/>
          <w:szCs w:val="28"/>
        </w:rPr>
        <w:t xml:space="preserve"> к 2026 году</w:t>
      </w:r>
      <w:r w:rsidR="007F3B14">
        <w:rPr>
          <w:rFonts w:ascii="Times New Roman" w:hAnsi="Times New Roman"/>
          <w:sz w:val="28"/>
          <w:szCs w:val="28"/>
        </w:rPr>
        <w:t>).</w:t>
      </w:r>
      <w:r w:rsidR="00646BF6">
        <w:rPr>
          <w:rFonts w:ascii="Times New Roman" w:hAnsi="Times New Roman"/>
          <w:sz w:val="28"/>
          <w:szCs w:val="28"/>
        </w:rPr>
        <w:t xml:space="preserve"> </w:t>
      </w:r>
    </w:p>
    <w:p w:rsidR="00CB0095" w:rsidRDefault="00CB0095" w:rsidP="00CB0095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государственным долгом Новосибирской области заключается в своевременном и полном исполнении государственных долговых обязательств, минимизации расходов на обслуживание государственного долга, поддержании объема и структуры долговых обязательств, исключающих их неисполнение.</w:t>
      </w:r>
    </w:p>
    <w:p w:rsidR="001B35AC" w:rsidRPr="007030D7" w:rsidRDefault="001B35AC" w:rsidP="00D84F29">
      <w:pPr>
        <w:spacing w:after="12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030D7">
        <w:rPr>
          <w:rFonts w:ascii="Times New Roman" w:hAnsi="Times New Roman"/>
          <w:b/>
          <w:sz w:val="28"/>
          <w:szCs w:val="28"/>
        </w:rPr>
        <w:t>По итогам обсуждения проекта областного бюджета на 20</w:t>
      </w:r>
      <w:r w:rsidR="007F3B14">
        <w:rPr>
          <w:rFonts w:ascii="Times New Roman" w:hAnsi="Times New Roman"/>
          <w:b/>
          <w:sz w:val="28"/>
          <w:szCs w:val="28"/>
        </w:rPr>
        <w:t>2</w:t>
      </w:r>
      <w:r w:rsidR="00813ECE">
        <w:rPr>
          <w:rFonts w:ascii="Times New Roman" w:hAnsi="Times New Roman"/>
          <w:b/>
          <w:sz w:val="28"/>
          <w:szCs w:val="28"/>
        </w:rPr>
        <w:t>5</w:t>
      </w:r>
      <w:r w:rsidRPr="007030D7">
        <w:rPr>
          <w:rFonts w:ascii="Times New Roman" w:hAnsi="Times New Roman"/>
          <w:b/>
          <w:sz w:val="28"/>
          <w:szCs w:val="28"/>
        </w:rPr>
        <w:t xml:space="preserve"> год и плановый период 20</w:t>
      </w:r>
      <w:r w:rsidR="007F3B14">
        <w:rPr>
          <w:rFonts w:ascii="Times New Roman" w:hAnsi="Times New Roman"/>
          <w:b/>
          <w:sz w:val="28"/>
          <w:szCs w:val="28"/>
        </w:rPr>
        <w:t>2</w:t>
      </w:r>
      <w:r w:rsidR="00813ECE">
        <w:rPr>
          <w:rFonts w:ascii="Times New Roman" w:hAnsi="Times New Roman"/>
          <w:b/>
          <w:sz w:val="28"/>
          <w:szCs w:val="28"/>
        </w:rPr>
        <w:t>6</w:t>
      </w:r>
      <w:r w:rsidRPr="007030D7">
        <w:rPr>
          <w:rFonts w:ascii="Times New Roman" w:hAnsi="Times New Roman"/>
          <w:b/>
          <w:sz w:val="28"/>
          <w:szCs w:val="28"/>
        </w:rPr>
        <w:t xml:space="preserve"> и 20</w:t>
      </w:r>
      <w:r w:rsidR="007F3B14">
        <w:rPr>
          <w:rFonts w:ascii="Times New Roman" w:hAnsi="Times New Roman"/>
          <w:b/>
          <w:sz w:val="28"/>
          <w:szCs w:val="28"/>
        </w:rPr>
        <w:t>2</w:t>
      </w:r>
      <w:r w:rsidR="00813ECE">
        <w:rPr>
          <w:rFonts w:ascii="Times New Roman" w:hAnsi="Times New Roman"/>
          <w:b/>
          <w:sz w:val="28"/>
          <w:szCs w:val="28"/>
        </w:rPr>
        <w:t>7</w:t>
      </w:r>
      <w:r w:rsidRPr="007030D7">
        <w:rPr>
          <w:rFonts w:ascii="Times New Roman" w:hAnsi="Times New Roman"/>
          <w:b/>
          <w:sz w:val="28"/>
          <w:szCs w:val="28"/>
        </w:rPr>
        <w:t xml:space="preserve"> годов участники публичных слушаний рекомендуют:</w:t>
      </w:r>
    </w:p>
    <w:p w:rsidR="001B35AC" w:rsidRDefault="001B35AC" w:rsidP="00D84F29">
      <w:pPr>
        <w:spacing w:after="12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163EC5">
        <w:rPr>
          <w:rFonts w:ascii="Times New Roman" w:hAnsi="Times New Roman"/>
          <w:sz w:val="28"/>
          <w:szCs w:val="28"/>
        </w:rPr>
        <w:t>Принять информацию докладчиков и выступающих к сведению.</w:t>
      </w:r>
      <w:r w:rsidR="008F2E99">
        <w:rPr>
          <w:rFonts w:ascii="Times New Roman" w:hAnsi="Times New Roman"/>
          <w:sz w:val="28"/>
          <w:szCs w:val="28"/>
        </w:rPr>
        <w:t xml:space="preserve"> </w:t>
      </w:r>
    </w:p>
    <w:p w:rsidR="00D84F29" w:rsidRDefault="001B35AC" w:rsidP="00D84F29">
      <w:pPr>
        <w:spacing w:before="120"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163EC5">
        <w:rPr>
          <w:rFonts w:ascii="Times New Roman" w:hAnsi="Times New Roman"/>
          <w:sz w:val="28"/>
          <w:szCs w:val="28"/>
        </w:rPr>
        <w:t>Законодательному Собранию Новосибирской области на очередной сессии Законодательного Собрания Новосибирской области рассмотреть в первом чтении проект закона Новосибирской области «Об областном бюджете Новосибирской области на 20</w:t>
      </w:r>
      <w:r w:rsidR="007F3B14">
        <w:rPr>
          <w:rFonts w:ascii="Times New Roman" w:hAnsi="Times New Roman"/>
          <w:sz w:val="28"/>
          <w:szCs w:val="28"/>
        </w:rPr>
        <w:t>2</w:t>
      </w:r>
      <w:r w:rsidR="00813ECE">
        <w:rPr>
          <w:rFonts w:ascii="Times New Roman" w:hAnsi="Times New Roman"/>
          <w:sz w:val="28"/>
          <w:szCs w:val="28"/>
        </w:rPr>
        <w:t>5</w:t>
      </w:r>
      <w:r w:rsidRPr="00163EC5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7F3B14">
        <w:rPr>
          <w:rFonts w:ascii="Times New Roman" w:hAnsi="Times New Roman"/>
          <w:sz w:val="28"/>
          <w:szCs w:val="28"/>
        </w:rPr>
        <w:t>2</w:t>
      </w:r>
      <w:r w:rsidR="00813ECE">
        <w:rPr>
          <w:rFonts w:ascii="Times New Roman" w:hAnsi="Times New Roman"/>
          <w:sz w:val="28"/>
          <w:szCs w:val="28"/>
        </w:rPr>
        <w:t>6</w:t>
      </w:r>
      <w:r w:rsidRPr="00163EC5">
        <w:rPr>
          <w:rFonts w:ascii="Times New Roman" w:hAnsi="Times New Roman"/>
          <w:sz w:val="28"/>
          <w:szCs w:val="28"/>
        </w:rPr>
        <w:t xml:space="preserve"> и 20</w:t>
      </w:r>
      <w:r w:rsidR="007F3B14">
        <w:rPr>
          <w:rFonts w:ascii="Times New Roman" w:hAnsi="Times New Roman"/>
          <w:sz w:val="28"/>
          <w:szCs w:val="28"/>
        </w:rPr>
        <w:t>2</w:t>
      </w:r>
      <w:r w:rsidR="00813ECE">
        <w:rPr>
          <w:rFonts w:ascii="Times New Roman" w:hAnsi="Times New Roman"/>
          <w:sz w:val="28"/>
          <w:szCs w:val="28"/>
        </w:rPr>
        <w:t>7</w:t>
      </w:r>
      <w:r w:rsidRPr="00163EC5">
        <w:rPr>
          <w:rFonts w:ascii="Times New Roman" w:hAnsi="Times New Roman"/>
          <w:sz w:val="28"/>
          <w:szCs w:val="28"/>
        </w:rPr>
        <w:t xml:space="preserve"> годов».</w:t>
      </w:r>
    </w:p>
    <w:p w:rsidR="001B35AC" w:rsidRPr="00646BF6" w:rsidRDefault="001B35AC" w:rsidP="00D84F29">
      <w:pPr>
        <w:spacing w:before="120"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6BF6">
        <w:rPr>
          <w:rFonts w:ascii="Times New Roman" w:hAnsi="Times New Roman"/>
          <w:sz w:val="28"/>
          <w:szCs w:val="28"/>
        </w:rPr>
        <w:t>3. Рекомендовать Правительству Новосибирской области:</w:t>
      </w:r>
    </w:p>
    <w:p w:rsidR="008F2D32" w:rsidRDefault="008F2D32" w:rsidP="008F2D32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6C4165">
        <w:rPr>
          <w:rFonts w:ascii="Times New Roman" w:hAnsi="Times New Roman"/>
          <w:sz w:val="28"/>
          <w:szCs w:val="28"/>
        </w:rPr>
        <w:t>) при подготовке поправок к проекту закона об областном бюджете Новосибирской области на 2025 год и плановый период 2026 и 2027 годов ко</w:t>
      </w:r>
      <w:r>
        <w:rPr>
          <w:rFonts w:ascii="Times New Roman" w:hAnsi="Times New Roman"/>
          <w:sz w:val="28"/>
          <w:szCs w:val="28"/>
        </w:rPr>
        <w:t xml:space="preserve"> второму чтению</w:t>
      </w:r>
      <w:r w:rsidRPr="00D234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рассмотреть возможность увеличения объемов бюджетных ассигнований:</w:t>
      </w:r>
    </w:p>
    <w:p w:rsidR="008F2D32" w:rsidRDefault="008F2D32" w:rsidP="008F2D32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реализацию</w:t>
      </w:r>
      <w:r w:rsidRPr="000D76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наказов избирателей депутатам Законодательного Собрания Новосибирской области седьмого созыва;</w:t>
      </w:r>
    </w:p>
    <w:p w:rsidR="008F2D32" w:rsidRDefault="008F2D32" w:rsidP="008F2D32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финансирование</w:t>
      </w:r>
      <w:r w:rsidRPr="000D76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мероприятий, направленных на снижение аварийности на объектах жилищно-коммунального хозяйства, замену изношенной коммунальной инфраструктуры, переселение граждан из аварийного жилищного фонда; </w:t>
      </w:r>
    </w:p>
    <w:p w:rsidR="008F2D32" w:rsidRDefault="008F2D32" w:rsidP="008F2D32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в целях обеспечения комфортных условий жизни населения Новосибирской области, в том числе в сельской местности:</w:t>
      </w:r>
    </w:p>
    <w:p w:rsidR="008F2D32" w:rsidRDefault="008F2D32" w:rsidP="008F2D32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рассмотреть возможность увеличения объемов финансирования мероприятий по защите территорий населенных пунктов от подтопления и затопления, по капитальному ремонту и укреплению материально-технической базы образовательных организаций,</w:t>
      </w:r>
      <w:r w:rsidR="00D15467">
        <w:rPr>
          <w:rFonts w:ascii="Times New Roman" w:hAnsi="Times New Roman"/>
          <w:sz w:val="28"/>
          <w:szCs w:val="28"/>
        </w:rPr>
        <w:t xml:space="preserve"> учреждений культуры,</w:t>
      </w:r>
      <w:r>
        <w:rPr>
          <w:rFonts w:ascii="Times New Roman" w:hAnsi="Times New Roman"/>
          <w:sz w:val="28"/>
          <w:szCs w:val="28"/>
        </w:rPr>
        <w:t xml:space="preserve"> по проектированию и строительству объектов газификации, по строительству и реконструкции объектов централизованных систем холодного водоснабжения и водоотведения, станций водоподготовки, </w:t>
      </w:r>
      <w:r w:rsidRPr="004C6085">
        <w:rPr>
          <w:rFonts w:ascii="Times New Roman" w:hAnsi="Times New Roman"/>
          <w:sz w:val="28"/>
          <w:szCs w:val="28"/>
        </w:rPr>
        <w:t>по строительству</w:t>
      </w:r>
      <w:r w:rsidR="00FA7EEB">
        <w:rPr>
          <w:rFonts w:ascii="Times New Roman" w:hAnsi="Times New Roman"/>
          <w:sz w:val="28"/>
          <w:szCs w:val="28"/>
        </w:rPr>
        <w:t>,</w:t>
      </w:r>
      <w:r w:rsidRPr="004C6085">
        <w:rPr>
          <w:rFonts w:ascii="Times New Roman" w:hAnsi="Times New Roman"/>
          <w:sz w:val="28"/>
          <w:szCs w:val="28"/>
        </w:rPr>
        <w:t xml:space="preserve"> приведению в нормативное состояние </w:t>
      </w:r>
      <w:r w:rsidR="00FA7EEB">
        <w:rPr>
          <w:rFonts w:ascii="Times New Roman" w:hAnsi="Times New Roman"/>
          <w:sz w:val="28"/>
          <w:szCs w:val="28"/>
        </w:rPr>
        <w:t xml:space="preserve">и содержанию </w:t>
      </w:r>
      <w:r w:rsidRPr="004C6085">
        <w:rPr>
          <w:rFonts w:ascii="Times New Roman" w:hAnsi="Times New Roman"/>
          <w:sz w:val="28"/>
          <w:szCs w:val="28"/>
        </w:rPr>
        <w:t>автомобильных дорог на</w:t>
      </w:r>
      <w:r>
        <w:rPr>
          <w:rFonts w:ascii="Times New Roman" w:hAnsi="Times New Roman"/>
          <w:sz w:val="28"/>
          <w:szCs w:val="28"/>
        </w:rPr>
        <w:t xml:space="preserve"> территории Новосибирской области;</w:t>
      </w:r>
    </w:p>
    <w:p w:rsidR="008F2D32" w:rsidRDefault="008F2D32" w:rsidP="008F2D32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1DCD">
        <w:rPr>
          <w:rFonts w:ascii="Times New Roman" w:hAnsi="Times New Roman"/>
          <w:sz w:val="28"/>
          <w:szCs w:val="28"/>
        </w:rPr>
        <w:t>обеспечи</w:t>
      </w:r>
      <w:r>
        <w:rPr>
          <w:rFonts w:ascii="Times New Roman" w:hAnsi="Times New Roman"/>
          <w:sz w:val="28"/>
          <w:szCs w:val="28"/>
        </w:rPr>
        <w:t>ть</w:t>
      </w:r>
      <w:r w:rsidRPr="00891DCD">
        <w:rPr>
          <w:rFonts w:ascii="Times New Roman" w:hAnsi="Times New Roman"/>
          <w:sz w:val="28"/>
          <w:szCs w:val="28"/>
        </w:rPr>
        <w:t xml:space="preserve"> в 202</w:t>
      </w:r>
      <w:r>
        <w:rPr>
          <w:rFonts w:ascii="Times New Roman" w:hAnsi="Times New Roman"/>
          <w:sz w:val="28"/>
          <w:szCs w:val="28"/>
        </w:rPr>
        <w:t>5</w:t>
      </w:r>
      <w:r w:rsidRPr="00891DCD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 xml:space="preserve">реализацию </w:t>
      </w:r>
      <w:r w:rsidRPr="00891DCD">
        <w:rPr>
          <w:rFonts w:ascii="Times New Roman" w:hAnsi="Times New Roman"/>
          <w:sz w:val="28"/>
          <w:szCs w:val="28"/>
        </w:rPr>
        <w:t>мероприятий государственной программы «Комплексное развитие сельских территорий</w:t>
      </w:r>
      <w:r>
        <w:rPr>
          <w:rFonts w:ascii="Times New Roman" w:hAnsi="Times New Roman"/>
          <w:sz w:val="28"/>
          <w:szCs w:val="28"/>
        </w:rPr>
        <w:t xml:space="preserve"> в Новосибирской области</w:t>
      </w:r>
      <w:r w:rsidRPr="00891DCD">
        <w:rPr>
          <w:rFonts w:ascii="Times New Roman" w:hAnsi="Times New Roman"/>
          <w:sz w:val="28"/>
          <w:szCs w:val="28"/>
        </w:rPr>
        <w:t xml:space="preserve">», а также государственных программ </w:t>
      </w:r>
      <w:r>
        <w:rPr>
          <w:rFonts w:ascii="Times New Roman" w:hAnsi="Times New Roman"/>
          <w:sz w:val="28"/>
          <w:szCs w:val="28"/>
        </w:rPr>
        <w:t>Новосибирской области</w:t>
      </w:r>
      <w:r w:rsidRPr="00891DCD">
        <w:rPr>
          <w:rFonts w:ascii="Times New Roman" w:hAnsi="Times New Roman"/>
          <w:sz w:val="28"/>
          <w:szCs w:val="28"/>
        </w:rPr>
        <w:t>, мероприятия которых направлены на развитие сельских территорий</w:t>
      </w:r>
      <w:r>
        <w:rPr>
          <w:rFonts w:ascii="Times New Roman" w:hAnsi="Times New Roman"/>
          <w:sz w:val="28"/>
          <w:szCs w:val="28"/>
        </w:rPr>
        <w:t>,</w:t>
      </w:r>
      <w:r w:rsidRPr="00891DCD">
        <w:rPr>
          <w:rFonts w:ascii="Times New Roman" w:hAnsi="Times New Roman"/>
          <w:sz w:val="28"/>
          <w:szCs w:val="28"/>
        </w:rPr>
        <w:t xml:space="preserve"> в объемах, не ниже предусмотренных на эти цели в </w:t>
      </w:r>
      <w:r>
        <w:rPr>
          <w:rFonts w:ascii="Times New Roman" w:hAnsi="Times New Roman"/>
          <w:sz w:val="28"/>
          <w:szCs w:val="28"/>
        </w:rPr>
        <w:t>2024</w:t>
      </w:r>
      <w:r w:rsidRPr="00891DCD">
        <w:rPr>
          <w:rFonts w:ascii="Times New Roman" w:hAnsi="Times New Roman"/>
          <w:sz w:val="28"/>
          <w:szCs w:val="28"/>
        </w:rPr>
        <w:t xml:space="preserve"> году;</w:t>
      </w:r>
    </w:p>
    <w:p w:rsidR="008F2D32" w:rsidRDefault="008F2D32" w:rsidP="008F2D32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продолжить работу по сокращению различий в уровне социально-экономического развития территорий Новосибирской области, включая оказание финансовой поддержки муниципальным районам (муниципальным округам) с низким уровнем расчетной бюджетной обеспеченности, развитие адресных мер поддержки, реализацию индивидуальных программ социально-экономического развития муниципальных образований, а также их стимулирование к наращиванию собственного экономического потенциала;</w:t>
      </w:r>
    </w:p>
    <w:p w:rsidR="008F2D32" w:rsidRDefault="008F2D32" w:rsidP="008F2D32">
      <w:pPr>
        <w:pStyle w:val="ad"/>
        <w:spacing w:before="0" w:beforeAutospacing="0" w:after="12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решений о комплексном развитии сельских территорий проработать возможность использования механизма инфраструктурных облигаций федерального проекта «Инфраструктурное меню» для финансирования строительства объектов социальной инфраструктуры;</w:t>
      </w:r>
    </w:p>
    <w:p w:rsidR="008F2D32" w:rsidRDefault="008F2D32" w:rsidP="008F2D32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в целях обеспечения своевременной подготовки к реализации механизма использования высвобождающихся средств в объеме двух третей задолженности по бюджетным кредитам, предоставляемым</w:t>
      </w:r>
      <w:r w:rsidRPr="00F25C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 федерального бюджета</w:t>
      </w:r>
      <w:r w:rsidRPr="00D64AD9">
        <w:rPr>
          <w:rFonts w:ascii="Times New Roman" w:hAnsi="Times New Roman"/>
          <w:sz w:val="28"/>
          <w:szCs w:val="28"/>
        </w:rPr>
        <w:t xml:space="preserve"> </w:t>
      </w:r>
      <w:r w:rsidRPr="00F25C82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реализацию</w:t>
      </w:r>
      <w:r w:rsidRPr="00F25C82">
        <w:rPr>
          <w:rFonts w:ascii="Times New Roman" w:hAnsi="Times New Roman"/>
          <w:sz w:val="28"/>
          <w:szCs w:val="28"/>
        </w:rPr>
        <w:t xml:space="preserve"> инфраструктурных проектов</w:t>
      </w:r>
      <w:r>
        <w:rPr>
          <w:rFonts w:ascii="Times New Roman" w:hAnsi="Times New Roman"/>
          <w:sz w:val="28"/>
          <w:szCs w:val="28"/>
        </w:rPr>
        <w:t xml:space="preserve"> и поддержку инвестиций:</w:t>
      </w:r>
    </w:p>
    <w:p w:rsidR="008F2D32" w:rsidRDefault="008F2D32" w:rsidP="008F2D32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приоритетные проекты для дальнейшего развития Новосибирской области, в том числе социально-значимые проекты и проекты, обеспечивающие наибольшую налоговую отдачу;</w:t>
      </w:r>
    </w:p>
    <w:p w:rsidR="008F2D32" w:rsidRDefault="008F2D32" w:rsidP="008F2D32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использование в полном</w:t>
      </w:r>
      <w:r w:rsidRPr="00F25C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объеме имеющи</w:t>
      </w:r>
      <w:r w:rsidR="00427BF4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ся механизм</w:t>
      </w:r>
      <w:r w:rsidR="00427BF4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финансового обеспечения реализации инфраструктурных проектов</w:t>
      </w:r>
      <w:r w:rsidRPr="00F25C8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том числе за счет повышения качества проектов на стадии их подготовки, уровня взаимодействия с федеральными органами исполнительной власти, своевременного и целевого освоения средств</w:t>
      </w:r>
      <w:r w:rsidRPr="00F25C82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E73AB" w:rsidRDefault="001E73AB" w:rsidP="001E73A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при разработке мероприятий по государственной поддержке в рамках реализации государственного заказа особое внимание уделять необходимости привлечения субъектов малого и среднего предпринимательства в те сферы производства, которые важны для развития региона, что даст возможность осуществить реальное импортозамещение, повысить спрос на продукцию российских товаропроизводителей, ведущих предпринимательскую деятельность на территории Новосибирской области;</w:t>
      </w:r>
    </w:p>
    <w:p w:rsidR="00FA7EEB" w:rsidRPr="00DF6D76" w:rsidRDefault="00503232" w:rsidP="001E73A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D76">
        <w:rPr>
          <w:rFonts w:ascii="Times New Roman" w:hAnsi="Times New Roman"/>
          <w:sz w:val="28"/>
          <w:szCs w:val="28"/>
        </w:rPr>
        <w:t>5) при формировании очередных изменений в областной бюджет Новосибирской области на 2025 год и планов</w:t>
      </w:r>
      <w:r w:rsidR="00456788" w:rsidRPr="00DF6D76">
        <w:rPr>
          <w:rFonts w:ascii="Times New Roman" w:hAnsi="Times New Roman"/>
          <w:sz w:val="28"/>
          <w:szCs w:val="28"/>
        </w:rPr>
        <w:t>ый</w:t>
      </w:r>
      <w:r w:rsidRPr="00DF6D76">
        <w:rPr>
          <w:rFonts w:ascii="Times New Roman" w:hAnsi="Times New Roman"/>
          <w:sz w:val="28"/>
          <w:szCs w:val="28"/>
        </w:rPr>
        <w:t xml:space="preserve"> период 2026 и 2027 годов рассмотреть вопрос</w:t>
      </w:r>
      <w:r w:rsidR="00FA7EEB" w:rsidRPr="00DF6D76">
        <w:rPr>
          <w:rFonts w:ascii="Times New Roman" w:hAnsi="Times New Roman"/>
          <w:sz w:val="28"/>
          <w:szCs w:val="28"/>
        </w:rPr>
        <w:t>ы:</w:t>
      </w:r>
    </w:p>
    <w:p w:rsidR="00503232" w:rsidRPr="00DF6D76" w:rsidRDefault="00FA7EEB" w:rsidP="001E73A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D76">
        <w:rPr>
          <w:rFonts w:ascii="Times New Roman" w:hAnsi="Times New Roman"/>
          <w:sz w:val="28"/>
          <w:szCs w:val="28"/>
        </w:rPr>
        <w:t xml:space="preserve">а) </w:t>
      </w:r>
      <w:r w:rsidR="00503232" w:rsidRPr="00DF6D76">
        <w:rPr>
          <w:rFonts w:ascii="Times New Roman" w:hAnsi="Times New Roman"/>
          <w:sz w:val="28"/>
          <w:szCs w:val="28"/>
        </w:rPr>
        <w:t>о финансировани</w:t>
      </w:r>
      <w:r w:rsidR="00C8736A" w:rsidRPr="00DF6D76">
        <w:rPr>
          <w:rFonts w:ascii="Times New Roman" w:hAnsi="Times New Roman"/>
          <w:sz w:val="28"/>
          <w:szCs w:val="28"/>
        </w:rPr>
        <w:t>и</w:t>
      </w:r>
      <w:r w:rsidR="00503232" w:rsidRPr="00DF6D76">
        <w:rPr>
          <w:rFonts w:ascii="Times New Roman" w:hAnsi="Times New Roman"/>
          <w:sz w:val="28"/>
          <w:szCs w:val="28"/>
        </w:rPr>
        <w:t xml:space="preserve"> следующих объектов</w:t>
      </w:r>
      <w:r w:rsidR="00456788" w:rsidRPr="00DF6D76">
        <w:rPr>
          <w:rFonts w:ascii="Times New Roman" w:hAnsi="Times New Roman"/>
          <w:sz w:val="28"/>
          <w:szCs w:val="28"/>
        </w:rPr>
        <w:t>, предложенных к реализации представителями органов местного самоуправления на публичных слушаниях</w:t>
      </w:r>
      <w:r w:rsidR="00503232" w:rsidRPr="00DF6D76">
        <w:rPr>
          <w:rFonts w:ascii="Times New Roman" w:hAnsi="Times New Roman"/>
          <w:sz w:val="28"/>
          <w:szCs w:val="28"/>
        </w:rPr>
        <w:t>:</w:t>
      </w:r>
    </w:p>
    <w:p w:rsidR="00503232" w:rsidRPr="00DF6D76" w:rsidRDefault="00C8736A" w:rsidP="001E73A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D76">
        <w:rPr>
          <w:rFonts w:ascii="Times New Roman" w:hAnsi="Times New Roman"/>
          <w:sz w:val="28"/>
          <w:szCs w:val="28"/>
        </w:rPr>
        <w:t>с</w:t>
      </w:r>
      <w:r w:rsidR="00503232" w:rsidRPr="00DF6D76">
        <w:rPr>
          <w:rFonts w:ascii="Times New Roman" w:hAnsi="Times New Roman"/>
          <w:sz w:val="28"/>
          <w:szCs w:val="28"/>
        </w:rPr>
        <w:t>троительство дома культуры в п. Октябрьский Мошковского района Новосибирской области</w:t>
      </w:r>
      <w:r w:rsidRPr="00DF6D76">
        <w:rPr>
          <w:rFonts w:ascii="Times New Roman" w:hAnsi="Times New Roman"/>
          <w:sz w:val="28"/>
          <w:szCs w:val="28"/>
        </w:rPr>
        <w:t>;</w:t>
      </w:r>
    </w:p>
    <w:p w:rsidR="00C8736A" w:rsidRPr="00DF6D76" w:rsidRDefault="00C8736A" w:rsidP="00C8736A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D76">
        <w:rPr>
          <w:rFonts w:ascii="Times New Roman" w:hAnsi="Times New Roman"/>
          <w:sz w:val="28"/>
          <w:szCs w:val="28"/>
        </w:rPr>
        <w:t>строительство дома культуры в р.п. Станционно-Ояшинский Мошковского района Новосибирской области;</w:t>
      </w:r>
    </w:p>
    <w:p w:rsidR="0091511C" w:rsidRPr="00DF6D76" w:rsidRDefault="0091511C" w:rsidP="0091511C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D76">
        <w:rPr>
          <w:rFonts w:ascii="Times New Roman" w:hAnsi="Times New Roman"/>
          <w:sz w:val="28"/>
          <w:szCs w:val="28"/>
        </w:rPr>
        <w:t>капитальный ремонт мостовых сооружений через реку Сарбоян и через приток реки Сарбоян в п. Широкий Яр Мошковского района Новосибирской области;</w:t>
      </w:r>
    </w:p>
    <w:p w:rsidR="00807046" w:rsidRPr="00DF6D76" w:rsidRDefault="008049C3" w:rsidP="00807046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D76">
        <w:rPr>
          <w:rFonts w:ascii="Times New Roman" w:hAnsi="Times New Roman"/>
          <w:sz w:val="28"/>
          <w:szCs w:val="28"/>
        </w:rPr>
        <w:t>ремонт участка автомобильной дороги по ул. Л</w:t>
      </w:r>
      <w:r w:rsidR="00807046" w:rsidRPr="00DF6D76">
        <w:rPr>
          <w:rFonts w:ascii="Times New Roman" w:hAnsi="Times New Roman"/>
          <w:sz w:val="28"/>
          <w:szCs w:val="28"/>
        </w:rPr>
        <w:t>о</w:t>
      </w:r>
      <w:r w:rsidRPr="00DF6D76">
        <w:rPr>
          <w:rFonts w:ascii="Times New Roman" w:hAnsi="Times New Roman"/>
          <w:sz w:val="28"/>
          <w:szCs w:val="28"/>
        </w:rPr>
        <w:t>ктинская в п. Октябрьский</w:t>
      </w:r>
      <w:r w:rsidR="00807046" w:rsidRPr="00DF6D76">
        <w:rPr>
          <w:rFonts w:ascii="Times New Roman" w:hAnsi="Times New Roman"/>
          <w:sz w:val="28"/>
          <w:szCs w:val="28"/>
        </w:rPr>
        <w:t xml:space="preserve"> Мошковского района Новосибирской области</w:t>
      </w:r>
      <w:r w:rsidRPr="00DF6D76">
        <w:rPr>
          <w:rFonts w:ascii="Times New Roman" w:hAnsi="Times New Roman"/>
          <w:sz w:val="28"/>
          <w:szCs w:val="28"/>
        </w:rPr>
        <w:t xml:space="preserve">, ведущей к </w:t>
      </w:r>
      <w:r w:rsidR="00807046" w:rsidRPr="00DF6D76">
        <w:rPr>
          <w:rFonts w:ascii="Times New Roman" w:hAnsi="Times New Roman"/>
          <w:sz w:val="28"/>
          <w:szCs w:val="28"/>
        </w:rPr>
        <w:t xml:space="preserve">МКОУ Октябрьская </w:t>
      </w:r>
      <w:r w:rsidRPr="00DF6D76">
        <w:rPr>
          <w:rFonts w:ascii="Times New Roman" w:hAnsi="Times New Roman"/>
          <w:sz w:val="28"/>
          <w:szCs w:val="28"/>
        </w:rPr>
        <w:t>СОШ</w:t>
      </w:r>
      <w:r w:rsidR="00807046" w:rsidRPr="00DF6D76">
        <w:rPr>
          <w:rFonts w:ascii="Times New Roman" w:hAnsi="Times New Roman"/>
          <w:sz w:val="28"/>
          <w:szCs w:val="28"/>
        </w:rPr>
        <w:t xml:space="preserve"> № 2 (школьный маршрут)</w:t>
      </w:r>
      <w:r w:rsidR="00456788" w:rsidRPr="00DF6D76">
        <w:rPr>
          <w:rFonts w:ascii="Times New Roman" w:hAnsi="Times New Roman"/>
          <w:sz w:val="28"/>
          <w:szCs w:val="28"/>
        </w:rPr>
        <w:t>;</w:t>
      </w:r>
    </w:p>
    <w:p w:rsidR="00FC7B9C" w:rsidRPr="00DF6D76" w:rsidRDefault="00FC7B9C" w:rsidP="00FC7B9C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D76">
        <w:rPr>
          <w:rFonts w:ascii="Times New Roman" w:hAnsi="Times New Roman"/>
          <w:sz w:val="28"/>
          <w:szCs w:val="28"/>
        </w:rPr>
        <w:t>ремонт участка автомобильной дороги по ул. Садовая в п. Кошево Мошковского района Новосибирской области;</w:t>
      </w:r>
    </w:p>
    <w:p w:rsidR="005C5A47" w:rsidRPr="00DF6D76" w:rsidRDefault="005C5A47" w:rsidP="005C5A47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D76">
        <w:rPr>
          <w:rFonts w:ascii="Times New Roman" w:hAnsi="Times New Roman"/>
          <w:sz w:val="28"/>
          <w:szCs w:val="28"/>
        </w:rPr>
        <w:t xml:space="preserve">ремонт проезда от СНТ «Парус» до с. Белоярка Мошковского района Новосибирской области в целях создания проезда для граждан и автомобилей экстренных служб, а также обеспечения условий для доставки учащихся из СНТ «Парус» до </w:t>
      </w:r>
      <w:r w:rsidR="00B931B0" w:rsidRPr="00DF6D76">
        <w:rPr>
          <w:rFonts w:ascii="Times New Roman" w:hAnsi="Times New Roman"/>
          <w:sz w:val="28"/>
          <w:szCs w:val="28"/>
        </w:rPr>
        <w:t>МКОУ Белояр</w:t>
      </w:r>
      <w:r w:rsidRPr="00DF6D76">
        <w:rPr>
          <w:rFonts w:ascii="Times New Roman" w:hAnsi="Times New Roman"/>
          <w:sz w:val="28"/>
          <w:szCs w:val="28"/>
        </w:rPr>
        <w:t>ская</w:t>
      </w:r>
      <w:r w:rsidR="006D0516" w:rsidRPr="00DF6D76">
        <w:rPr>
          <w:rFonts w:ascii="Times New Roman" w:hAnsi="Times New Roman"/>
          <w:sz w:val="28"/>
          <w:szCs w:val="28"/>
        </w:rPr>
        <w:t xml:space="preserve"> СОШ</w:t>
      </w:r>
      <w:r w:rsidRPr="00DF6D76">
        <w:rPr>
          <w:rFonts w:ascii="Times New Roman" w:hAnsi="Times New Roman"/>
          <w:sz w:val="28"/>
          <w:szCs w:val="28"/>
        </w:rPr>
        <w:t>;</w:t>
      </w:r>
    </w:p>
    <w:p w:rsidR="00C8736A" w:rsidRPr="00DF6D76" w:rsidRDefault="007E011D" w:rsidP="001E73A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D76">
        <w:rPr>
          <w:rFonts w:ascii="Times New Roman" w:hAnsi="Times New Roman"/>
          <w:sz w:val="28"/>
          <w:szCs w:val="28"/>
        </w:rPr>
        <w:t>строительство средней общеобразовательной школы на 550 мест в                    с. Лебедевка Искитимского района Новосибирской области;</w:t>
      </w:r>
    </w:p>
    <w:p w:rsidR="007E011D" w:rsidRPr="00DF6D76" w:rsidRDefault="007E011D" w:rsidP="007E011D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D76">
        <w:rPr>
          <w:rFonts w:ascii="Times New Roman" w:hAnsi="Times New Roman"/>
          <w:sz w:val="28"/>
          <w:szCs w:val="28"/>
        </w:rPr>
        <w:t>строительство музыкальной школы на ст. Евсино Искитимского района Новосибирской области;</w:t>
      </w:r>
    </w:p>
    <w:p w:rsidR="006D0516" w:rsidRPr="00DF6D76" w:rsidRDefault="006D0516" w:rsidP="006D0516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D76">
        <w:rPr>
          <w:rFonts w:ascii="Times New Roman" w:hAnsi="Times New Roman"/>
          <w:sz w:val="28"/>
          <w:szCs w:val="28"/>
        </w:rPr>
        <w:t>строительство детского отделения поликлиники «Линевская районная больница» в р.п. Линево Искитимского района Новосибирской области;</w:t>
      </w:r>
    </w:p>
    <w:p w:rsidR="00FA7EEB" w:rsidRPr="00DF6D76" w:rsidRDefault="00FA7EEB" w:rsidP="006D0516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D76">
        <w:rPr>
          <w:rFonts w:ascii="Times New Roman" w:hAnsi="Times New Roman"/>
          <w:sz w:val="28"/>
          <w:szCs w:val="28"/>
        </w:rPr>
        <w:t>б) о выделении бюджетных ассигнований на проведение работ по консервации объектов капитального строительства, реализация которых была приостановлена;</w:t>
      </w:r>
    </w:p>
    <w:p w:rsidR="00456788" w:rsidRPr="00DF6D76" w:rsidRDefault="00456788" w:rsidP="006D0516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D76">
        <w:rPr>
          <w:rFonts w:ascii="Times New Roman" w:hAnsi="Times New Roman"/>
          <w:sz w:val="28"/>
          <w:szCs w:val="28"/>
        </w:rPr>
        <w:t xml:space="preserve">в) об увеличении </w:t>
      </w:r>
      <w:r w:rsidR="00925CB8" w:rsidRPr="00DF6D76">
        <w:rPr>
          <w:rFonts w:ascii="Times New Roman" w:hAnsi="Times New Roman"/>
          <w:sz w:val="28"/>
          <w:szCs w:val="28"/>
        </w:rPr>
        <w:t xml:space="preserve">объема бюджетных ассигнований на содержание автомобильных дорог </w:t>
      </w:r>
      <w:r w:rsidR="00C65E93" w:rsidRPr="00DF6D76">
        <w:rPr>
          <w:rFonts w:ascii="Times New Roman" w:hAnsi="Times New Roman"/>
          <w:sz w:val="28"/>
          <w:szCs w:val="28"/>
        </w:rPr>
        <w:t xml:space="preserve">на территории Новосибирской области </w:t>
      </w:r>
      <w:r w:rsidR="00925CB8" w:rsidRPr="00DF6D76">
        <w:rPr>
          <w:rFonts w:ascii="Times New Roman" w:hAnsi="Times New Roman"/>
          <w:sz w:val="28"/>
          <w:szCs w:val="28"/>
        </w:rPr>
        <w:t>в связи с уменьшением объема субсиди</w:t>
      </w:r>
      <w:r w:rsidR="002C57DC" w:rsidRPr="00DF6D76">
        <w:rPr>
          <w:rFonts w:ascii="Times New Roman" w:hAnsi="Times New Roman"/>
          <w:sz w:val="28"/>
          <w:szCs w:val="28"/>
        </w:rPr>
        <w:t>и</w:t>
      </w:r>
      <w:r w:rsidR="00925CB8" w:rsidRPr="00DF6D76">
        <w:rPr>
          <w:rFonts w:ascii="Times New Roman" w:hAnsi="Times New Roman"/>
          <w:sz w:val="28"/>
          <w:szCs w:val="28"/>
        </w:rPr>
        <w:t xml:space="preserve"> на</w:t>
      </w:r>
      <w:r w:rsidR="002C57DC" w:rsidRPr="00DF6D76">
        <w:rPr>
          <w:rFonts w:ascii="Times New Roman" w:hAnsi="Times New Roman"/>
          <w:sz w:val="28"/>
          <w:szCs w:val="28"/>
        </w:rPr>
        <w:t xml:space="preserve"> реализацию мероприятий по устойчивому функционированию автомобильных дорог местного значения и искусственных сооружений на них</w:t>
      </w:r>
      <w:r w:rsidR="00925CB8" w:rsidRPr="00DF6D76">
        <w:rPr>
          <w:rFonts w:ascii="Times New Roman" w:hAnsi="Times New Roman"/>
          <w:sz w:val="28"/>
          <w:szCs w:val="28"/>
        </w:rPr>
        <w:t>;</w:t>
      </w:r>
    </w:p>
    <w:p w:rsidR="00252691" w:rsidRPr="00DF6D76" w:rsidRDefault="00252691" w:rsidP="006D0516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D76">
        <w:rPr>
          <w:rFonts w:ascii="Times New Roman" w:hAnsi="Times New Roman"/>
          <w:sz w:val="28"/>
          <w:szCs w:val="28"/>
        </w:rPr>
        <w:t>г) об увеличении объем</w:t>
      </w:r>
      <w:r w:rsidR="00106E4D" w:rsidRPr="00DF6D76">
        <w:rPr>
          <w:rFonts w:ascii="Times New Roman" w:hAnsi="Times New Roman"/>
          <w:sz w:val="28"/>
          <w:szCs w:val="28"/>
        </w:rPr>
        <w:t>ов</w:t>
      </w:r>
      <w:r w:rsidRPr="00DF6D76">
        <w:rPr>
          <w:rFonts w:ascii="Times New Roman" w:hAnsi="Times New Roman"/>
          <w:sz w:val="28"/>
          <w:szCs w:val="28"/>
        </w:rPr>
        <w:t xml:space="preserve"> бюджетных ассигнований на </w:t>
      </w:r>
      <w:r w:rsidR="00106E4D" w:rsidRPr="00DF6D76">
        <w:rPr>
          <w:rFonts w:ascii="Times New Roman" w:hAnsi="Times New Roman"/>
          <w:sz w:val="28"/>
          <w:szCs w:val="28"/>
        </w:rPr>
        <w:t>реконструкцию автомобильной дороги «992 км а/д «Р-254» - Купино – Карасук» (в границах Чистоозерного район</w:t>
      </w:r>
      <w:r w:rsidR="00C65E93" w:rsidRPr="00DF6D76">
        <w:rPr>
          <w:rFonts w:ascii="Times New Roman" w:hAnsi="Times New Roman"/>
          <w:sz w:val="28"/>
          <w:szCs w:val="28"/>
        </w:rPr>
        <w:t>а</w:t>
      </w:r>
      <w:r w:rsidR="00106E4D" w:rsidRPr="00DF6D76">
        <w:rPr>
          <w:rFonts w:ascii="Times New Roman" w:hAnsi="Times New Roman"/>
          <w:sz w:val="28"/>
          <w:szCs w:val="28"/>
        </w:rPr>
        <w:t xml:space="preserve"> Новосибирской области)</w:t>
      </w:r>
      <w:r w:rsidR="00C65E93" w:rsidRPr="00DF6D76">
        <w:rPr>
          <w:rFonts w:ascii="Times New Roman" w:hAnsi="Times New Roman"/>
          <w:sz w:val="28"/>
          <w:szCs w:val="28"/>
        </w:rPr>
        <w:t xml:space="preserve"> и о финансировании разработки проектно-сметной документации на реконструкцию участка указанной автомобильной дороги в границах Татарского района Новосибирской области</w:t>
      </w:r>
      <w:r w:rsidR="00106E4D" w:rsidRPr="00DF6D76">
        <w:rPr>
          <w:rFonts w:ascii="Times New Roman" w:hAnsi="Times New Roman"/>
          <w:sz w:val="28"/>
          <w:szCs w:val="28"/>
        </w:rPr>
        <w:t>;</w:t>
      </w:r>
    </w:p>
    <w:p w:rsidR="006D0516" w:rsidRDefault="006D0516" w:rsidP="006D0516">
      <w:pPr>
        <w:pStyle w:val="ad"/>
        <w:spacing w:before="0" w:beforeAutospacing="0" w:after="120" w:afterAutospacing="0"/>
        <w:ind w:firstLine="708"/>
        <w:jc w:val="both"/>
        <w:rPr>
          <w:sz w:val="28"/>
          <w:szCs w:val="28"/>
        </w:rPr>
      </w:pPr>
      <w:r w:rsidRPr="00DF6D76">
        <w:rPr>
          <w:sz w:val="28"/>
          <w:szCs w:val="28"/>
        </w:rPr>
        <w:t>6) по результатам исполнения областного бюджета Новосибирской области на 2025 год и плановый период 2026 и 2027 годов за первое полугодие 2025 года рассмотреть возможность финансирования объектов, по которым были</w:t>
      </w:r>
      <w:r>
        <w:rPr>
          <w:sz w:val="28"/>
          <w:szCs w:val="28"/>
        </w:rPr>
        <w:t xml:space="preserve"> предусмотрены бюджетные ассигнования в последние три года, имеется актуальная проектно-сметная документация и потребность в возобновлении их реализации в </w:t>
      </w:r>
      <w:r w:rsidRPr="00A36A5C">
        <w:rPr>
          <w:sz w:val="28"/>
          <w:szCs w:val="28"/>
        </w:rPr>
        <w:t>целях создани</w:t>
      </w:r>
      <w:r>
        <w:rPr>
          <w:sz w:val="28"/>
          <w:szCs w:val="28"/>
        </w:rPr>
        <w:t>я</w:t>
      </w:r>
      <w:r w:rsidRPr="00A36A5C">
        <w:rPr>
          <w:sz w:val="28"/>
          <w:szCs w:val="28"/>
        </w:rPr>
        <w:t xml:space="preserve"> современной инфраструктуры</w:t>
      </w:r>
      <w:r>
        <w:rPr>
          <w:sz w:val="28"/>
          <w:szCs w:val="28"/>
        </w:rPr>
        <w:t>,</w:t>
      </w:r>
      <w:r w:rsidRPr="00A36A5C">
        <w:rPr>
          <w:sz w:val="28"/>
          <w:szCs w:val="28"/>
        </w:rPr>
        <w:t xml:space="preserve"> повышени</w:t>
      </w:r>
      <w:r>
        <w:rPr>
          <w:sz w:val="28"/>
          <w:szCs w:val="28"/>
        </w:rPr>
        <w:t>я</w:t>
      </w:r>
      <w:r w:rsidRPr="00A36A5C">
        <w:rPr>
          <w:sz w:val="28"/>
          <w:szCs w:val="28"/>
        </w:rPr>
        <w:t xml:space="preserve"> качества и доступности </w:t>
      </w:r>
      <w:r>
        <w:rPr>
          <w:sz w:val="28"/>
          <w:szCs w:val="28"/>
        </w:rPr>
        <w:t xml:space="preserve">услуг в сфере </w:t>
      </w:r>
      <w:r w:rsidRPr="00A36A5C">
        <w:rPr>
          <w:sz w:val="28"/>
          <w:szCs w:val="28"/>
        </w:rPr>
        <w:t>образования</w:t>
      </w:r>
      <w:r>
        <w:rPr>
          <w:sz w:val="28"/>
          <w:szCs w:val="28"/>
        </w:rPr>
        <w:t>,</w:t>
      </w:r>
      <w:r w:rsidRPr="00A36A5C">
        <w:rPr>
          <w:sz w:val="28"/>
          <w:szCs w:val="28"/>
        </w:rPr>
        <w:t xml:space="preserve"> здравоохранения</w:t>
      </w:r>
      <w:r>
        <w:rPr>
          <w:sz w:val="28"/>
          <w:szCs w:val="28"/>
        </w:rPr>
        <w:t>, культуры, спорта;</w:t>
      </w:r>
    </w:p>
    <w:p w:rsidR="00BA45B8" w:rsidRDefault="006D0516" w:rsidP="004715F5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316E52">
        <w:rPr>
          <w:rFonts w:ascii="Times New Roman" w:hAnsi="Times New Roman"/>
          <w:sz w:val="28"/>
          <w:szCs w:val="28"/>
        </w:rPr>
        <w:t>) в ходе исполнения областного бюджета Новосибирской области в 202</w:t>
      </w:r>
      <w:r w:rsidR="00E40E89">
        <w:rPr>
          <w:rFonts w:ascii="Times New Roman" w:hAnsi="Times New Roman"/>
          <w:sz w:val="28"/>
          <w:szCs w:val="28"/>
        </w:rPr>
        <w:t>5</w:t>
      </w:r>
      <w:r w:rsidR="00316E52">
        <w:rPr>
          <w:rFonts w:ascii="Times New Roman" w:hAnsi="Times New Roman"/>
          <w:sz w:val="28"/>
          <w:szCs w:val="28"/>
        </w:rPr>
        <w:t xml:space="preserve"> году и плановом периоде 202</w:t>
      </w:r>
      <w:r w:rsidR="00E40E89">
        <w:rPr>
          <w:rFonts w:ascii="Times New Roman" w:hAnsi="Times New Roman"/>
          <w:sz w:val="28"/>
          <w:szCs w:val="28"/>
        </w:rPr>
        <w:t>6</w:t>
      </w:r>
      <w:r w:rsidR="00316E52">
        <w:rPr>
          <w:rFonts w:ascii="Times New Roman" w:hAnsi="Times New Roman"/>
          <w:sz w:val="28"/>
          <w:szCs w:val="28"/>
        </w:rPr>
        <w:t>-202</w:t>
      </w:r>
      <w:r w:rsidR="00E40E89">
        <w:rPr>
          <w:rFonts w:ascii="Times New Roman" w:hAnsi="Times New Roman"/>
          <w:sz w:val="28"/>
          <w:szCs w:val="28"/>
        </w:rPr>
        <w:t>7</w:t>
      </w:r>
      <w:r w:rsidR="00316E52">
        <w:rPr>
          <w:rFonts w:ascii="Times New Roman" w:hAnsi="Times New Roman"/>
          <w:sz w:val="28"/>
          <w:szCs w:val="28"/>
        </w:rPr>
        <w:t xml:space="preserve"> годов</w:t>
      </w:r>
      <w:r w:rsidR="00316E52" w:rsidRPr="00475DF6">
        <w:rPr>
          <w:rFonts w:ascii="Times New Roman" w:hAnsi="Times New Roman"/>
          <w:sz w:val="28"/>
          <w:szCs w:val="28"/>
        </w:rPr>
        <w:t xml:space="preserve"> </w:t>
      </w:r>
      <w:r w:rsidR="00316E52">
        <w:rPr>
          <w:rFonts w:ascii="Times New Roman" w:hAnsi="Times New Roman"/>
          <w:sz w:val="28"/>
          <w:szCs w:val="28"/>
        </w:rPr>
        <w:t>продолжить работу</w:t>
      </w:r>
      <w:r w:rsidR="00BA45B8">
        <w:rPr>
          <w:rFonts w:ascii="Times New Roman" w:hAnsi="Times New Roman"/>
          <w:sz w:val="28"/>
          <w:szCs w:val="28"/>
        </w:rPr>
        <w:t xml:space="preserve"> по:</w:t>
      </w:r>
    </w:p>
    <w:p w:rsidR="00316E52" w:rsidRDefault="00316E52" w:rsidP="004715F5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обеспечению сбалансированности областного</w:t>
      </w:r>
      <w:r w:rsidR="00671454">
        <w:rPr>
          <w:rFonts w:ascii="Times New Roman" w:hAnsi="Times New Roman"/>
          <w:sz w:val="28"/>
          <w:szCs w:val="28"/>
        </w:rPr>
        <w:t xml:space="preserve"> бюджета Новосибирской области</w:t>
      </w:r>
      <w:r w:rsidR="000D22EB">
        <w:rPr>
          <w:rFonts w:ascii="Times New Roman" w:hAnsi="Times New Roman"/>
          <w:sz w:val="28"/>
          <w:szCs w:val="28"/>
        </w:rPr>
        <w:t>,</w:t>
      </w:r>
      <w:r w:rsidR="00671454">
        <w:rPr>
          <w:rFonts w:ascii="Times New Roman" w:hAnsi="Times New Roman"/>
          <w:sz w:val="28"/>
          <w:szCs w:val="28"/>
        </w:rPr>
        <w:t xml:space="preserve"> содействию в обеспечении сбалансированности</w:t>
      </w:r>
      <w:r w:rsidR="005A1C8E">
        <w:rPr>
          <w:rFonts w:ascii="Times New Roman" w:hAnsi="Times New Roman"/>
          <w:sz w:val="28"/>
          <w:szCs w:val="28"/>
        </w:rPr>
        <w:t xml:space="preserve"> </w:t>
      </w:r>
      <w:r w:rsidR="000D22EB" w:rsidRPr="000E7103">
        <w:rPr>
          <w:rFonts w:ascii="Times New Roman" w:hAnsi="Times New Roman"/>
          <w:sz w:val="28"/>
          <w:szCs w:val="28"/>
        </w:rPr>
        <w:t>местных бюджетов</w:t>
      </w:r>
      <w:r w:rsidR="005A1C8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сохранению безопасного уровня долговой нагрузки на областной бюджет</w:t>
      </w:r>
      <w:r w:rsidR="00671454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Pr="007B2577">
        <w:rPr>
          <w:rFonts w:ascii="Times New Roman" w:hAnsi="Times New Roman"/>
          <w:sz w:val="28"/>
          <w:szCs w:val="28"/>
        </w:rPr>
        <w:t>;</w:t>
      </w:r>
    </w:p>
    <w:p w:rsidR="00BA45B8" w:rsidRDefault="000D22EB" w:rsidP="00BA45B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развитию экономического потенциала Новосибирской области</w:t>
      </w:r>
      <w:r w:rsidR="001C40AD">
        <w:rPr>
          <w:rFonts w:ascii="Times New Roman" w:hAnsi="Times New Roman"/>
          <w:sz w:val="28"/>
          <w:szCs w:val="28"/>
        </w:rPr>
        <w:t xml:space="preserve">, уделяя особое внимание обеспечению самодостаточности </w:t>
      </w:r>
      <w:r w:rsidR="00671454">
        <w:rPr>
          <w:rFonts w:ascii="Times New Roman" w:hAnsi="Times New Roman"/>
          <w:sz w:val="28"/>
          <w:szCs w:val="28"/>
        </w:rPr>
        <w:t xml:space="preserve">региона </w:t>
      </w:r>
      <w:r w:rsidR="001C40AD">
        <w:rPr>
          <w:rFonts w:ascii="Times New Roman" w:hAnsi="Times New Roman"/>
          <w:sz w:val="28"/>
          <w:szCs w:val="28"/>
        </w:rPr>
        <w:t>и созданию условий для максимально полного и эффективного использования имеющихся ресурсов в целях повышения качества жизни</w:t>
      </w:r>
      <w:r w:rsidR="00307153">
        <w:rPr>
          <w:rFonts w:ascii="Times New Roman" w:hAnsi="Times New Roman"/>
          <w:sz w:val="28"/>
          <w:szCs w:val="28"/>
        </w:rPr>
        <w:t xml:space="preserve"> населения Новосибирской области</w:t>
      </w:r>
      <w:r w:rsidR="00BA45B8">
        <w:rPr>
          <w:rFonts w:ascii="Times New Roman" w:hAnsi="Times New Roman"/>
          <w:sz w:val="28"/>
          <w:szCs w:val="28"/>
        </w:rPr>
        <w:t>;</w:t>
      </w:r>
    </w:p>
    <w:p w:rsidR="00BA45B8" w:rsidRDefault="005A1C8E" w:rsidP="004715F5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52BB">
        <w:rPr>
          <w:rFonts w:ascii="Times New Roman" w:hAnsi="Times New Roman"/>
          <w:sz w:val="28"/>
          <w:szCs w:val="28"/>
        </w:rPr>
        <w:t xml:space="preserve">реализации мероприятий, направленных на </w:t>
      </w:r>
      <w:r w:rsidR="008F2D32">
        <w:rPr>
          <w:rFonts w:ascii="Times New Roman" w:hAnsi="Times New Roman"/>
          <w:sz w:val="28"/>
          <w:szCs w:val="28"/>
        </w:rPr>
        <w:t>увеличение</w:t>
      </w:r>
      <w:r w:rsidRPr="001A52BB">
        <w:rPr>
          <w:rFonts w:ascii="Times New Roman" w:hAnsi="Times New Roman"/>
          <w:sz w:val="28"/>
          <w:szCs w:val="28"/>
        </w:rPr>
        <w:t xml:space="preserve"> доходов</w:t>
      </w:r>
      <w:r>
        <w:rPr>
          <w:rFonts w:ascii="Times New Roman" w:hAnsi="Times New Roman"/>
          <w:sz w:val="28"/>
          <w:szCs w:val="28"/>
        </w:rPr>
        <w:t xml:space="preserve"> областного бюджета</w:t>
      </w:r>
      <w:r w:rsidR="00FC7FB5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="009449BA">
        <w:rPr>
          <w:rFonts w:ascii="Times New Roman" w:hAnsi="Times New Roman"/>
          <w:sz w:val="28"/>
          <w:szCs w:val="28"/>
        </w:rPr>
        <w:t>, выявлени</w:t>
      </w:r>
      <w:r w:rsidR="004E1D00">
        <w:rPr>
          <w:rFonts w:ascii="Times New Roman" w:hAnsi="Times New Roman"/>
          <w:sz w:val="28"/>
          <w:szCs w:val="28"/>
        </w:rPr>
        <w:t>ю</w:t>
      </w:r>
      <w:r w:rsidR="009449BA">
        <w:rPr>
          <w:rFonts w:ascii="Times New Roman" w:hAnsi="Times New Roman"/>
          <w:sz w:val="28"/>
          <w:szCs w:val="28"/>
        </w:rPr>
        <w:t xml:space="preserve"> неэффективных налоговых </w:t>
      </w:r>
      <w:r w:rsidR="00BC43AC">
        <w:rPr>
          <w:rFonts w:ascii="Times New Roman" w:hAnsi="Times New Roman"/>
          <w:sz w:val="28"/>
          <w:szCs w:val="28"/>
        </w:rPr>
        <w:t>преференций в целях их отмены или корректировки</w:t>
      </w:r>
      <w:r w:rsidR="009449BA">
        <w:rPr>
          <w:rFonts w:ascii="Times New Roman" w:hAnsi="Times New Roman"/>
          <w:sz w:val="28"/>
          <w:szCs w:val="28"/>
        </w:rPr>
        <w:t>;</w:t>
      </w:r>
    </w:p>
    <w:p w:rsidR="004C7199" w:rsidRPr="00DC1DCE" w:rsidRDefault="00DC1DCE" w:rsidP="008D4B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D4B34" w:rsidRPr="00DC1DCE">
        <w:rPr>
          <w:rFonts w:ascii="Times New Roman" w:hAnsi="Times New Roman"/>
          <w:sz w:val="28"/>
          <w:szCs w:val="28"/>
        </w:rPr>
        <w:t>.</w:t>
      </w:r>
      <w:r w:rsidR="002B5171" w:rsidRPr="00DC1DCE">
        <w:rPr>
          <w:rFonts w:ascii="Times New Roman" w:hAnsi="Times New Roman"/>
          <w:sz w:val="28"/>
          <w:szCs w:val="28"/>
        </w:rPr>
        <w:t> </w:t>
      </w:r>
      <w:r w:rsidR="004C7199" w:rsidRPr="00DC1DCE">
        <w:rPr>
          <w:rFonts w:ascii="Times New Roman" w:hAnsi="Times New Roman"/>
          <w:sz w:val="28"/>
          <w:szCs w:val="28"/>
        </w:rPr>
        <w:t xml:space="preserve">В целях повышения эффективности реализации </w:t>
      </w:r>
      <w:r w:rsidR="001E73AB">
        <w:rPr>
          <w:rFonts w:ascii="Times New Roman" w:hAnsi="Times New Roman"/>
          <w:sz w:val="28"/>
          <w:szCs w:val="28"/>
        </w:rPr>
        <w:t>проек</w:t>
      </w:r>
      <w:r w:rsidR="004C7199" w:rsidRPr="00DC1DCE">
        <w:rPr>
          <w:rFonts w:ascii="Times New Roman" w:hAnsi="Times New Roman"/>
          <w:sz w:val="28"/>
          <w:szCs w:val="28"/>
        </w:rPr>
        <w:t xml:space="preserve">тов капитального строительства, в том числе </w:t>
      </w:r>
      <w:r w:rsidR="00E91DA1" w:rsidRPr="00DC1DCE">
        <w:rPr>
          <w:rFonts w:ascii="Times New Roman" w:hAnsi="Times New Roman"/>
          <w:sz w:val="28"/>
          <w:szCs w:val="28"/>
        </w:rPr>
        <w:t xml:space="preserve">процедур </w:t>
      </w:r>
      <w:r w:rsidR="004C7199" w:rsidRPr="00DC1DCE">
        <w:rPr>
          <w:rFonts w:ascii="Times New Roman" w:hAnsi="Times New Roman"/>
          <w:sz w:val="28"/>
          <w:szCs w:val="28"/>
        </w:rPr>
        <w:t>разработки проектно-сметной документации и прохождени</w:t>
      </w:r>
      <w:r w:rsidR="00E91DA1" w:rsidRPr="00DC1DCE">
        <w:rPr>
          <w:rFonts w:ascii="Times New Roman" w:hAnsi="Times New Roman"/>
          <w:sz w:val="28"/>
          <w:szCs w:val="28"/>
        </w:rPr>
        <w:t>я</w:t>
      </w:r>
      <w:r w:rsidR="004C7199" w:rsidRPr="00DC1DCE">
        <w:rPr>
          <w:rFonts w:ascii="Times New Roman" w:hAnsi="Times New Roman"/>
          <w:sz w:val="28"/>
          <w:szCs w:val="28"/>
        </w:rPr>
        <w:t xml:space="preserve"> ее </w:t>
      </w:r>
      <w:r w:rsidR="00E91DA1" w:rsidRPr="00DC1DCE">
        <w:rPr>
          <w:rFonts w:ascii="Times New Roman" w:hAnsi="Times New Roman"/>
          <w:sz w:val="28"/>
          <w:szCs w:val="28"/>
        </w:rPr>
        <w:t>государственной экспертизы</w:t>
      </w:r>
      <w:r w:rsidR="00DD3EF8">
        <w:rPr>
          <w:rFonts w:ascii="Times New Roman" w:hAnsi="Times New Roman"/>
          <w:sz w:val="28"/>
          <w:szCs w:val="28"/>
        </w:rPr>
        <w:t>,</w:t>
      </w:r>
      <w:r w:rsidR="00E91DA1" w:rsidRPr="00DC1DCE">
        <w:rPr>
          <w:rFonts w:ascii="Times New Roman" w:hAnsi="Times New Roman"/>
          <w:sz w:val="28"/>
          <w:szCs w:val="28"/>
        </w:rPr>
        <w:t xml:space="preserve"> рекомендовать:</w:t>
      </w:r>
    </w:p>
    <w:p w:rsidR="0093132E" w:rsidRPr="00DC1DCE" w:rsidRDefault="00E91DA1" w:rsidP="008D4B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DCE">
        <w:rPr>
          <w:rFonts w:ascii="Times New Roman" w:hAnsi="Times New Roman"/>
          <w:sz w:val="28"/>
          <w:szCs w:val="28"/>
        </w:rPr>
        <w:t xml:space="preserve">министерству строительства Новосибирской области </w:t>
      </w:r>
      <w:r w:rsidR="002209AE" w:rsidRPr="00DC1DCE">
        <w:rPr>
          <w:rFonts w:ascii="Times New Roman" w:hAnsi="Times New Roman"/>
          <w:sz w:val="28"/>
          <w:szCs w:val="28"/>
        </w:rPr>
        <w:t xml:space="preserve">провести </w:t>
      </w:r>
      <w:r w:rsidR="001E73AB">
        <w:rPr>
          <w:rFonts w:ascii="Times New Roman" w:hAnsi="Times New Roman"/>
          <w:sz w:val="28"/>
          <w:szCs w:val="28"/>
        </w:rPr>
        <w:t>совещан</w:t>
      </w:r>
      <w:r w:rsidR="002209AE" w:rsidRPr="00DC1DCE">
        <w:rPr>
          <w:rFonts w:ascii="Times New Roman" w:hAnsi="Times New Roman"/>
          <w:sz w:val="28"/>
          <w:szCs w:val="28"/>
        </w:rPr>
        <w:t>ия совместно с подведомственными учреждениями (ГКУ НСО «Управление капитального строительства», ГБУ НСО «Государственная вневедомственная экспертиза Новосибирской области») с приглашением заинтересованных депутатов Законодательного Собрания Новосибирской области</w:t>
      </w:r>
      <w:r w:rsidR="00DC1DCE">
        <w:rPr>
          <w:rFonts w:ascii="Times New Roman" w:hAnsi="Times New Roman"/>
          <w:sz w:val="28"/>
          <w:szCs w:val="28"/>
        </w:rPr>
        <w:t>, представителей органов местного самоуправления Новосибирской области</w:t>
      </w:r>
      <w:r w:rsidR="002209AE" w:rsidRPr="00DC1DCE">
        <w:rPr>
          <w:rFonts w:ascii="Times New Roman" w:hAnsi="Times New Roman"/>
          <w:sz w:val="28"/>
          <w:szCs w:val="28"/>
        </w:rPr>
        <w:t xml:space="preserve"> </w:t>
      </w:r>
      <w:r w:rsidR="001E73AB">
        <w:rPr>
          <w:rFonts w:ascii="Times New Roman" w:hAnsi="Times New Roman"/>
          <w:sz w:val="28"/>
          <w:szCs w:val="28"/>
        </w:rPr>
        <w:t xml:space="preserve">с целью принятия управленческих решений </w:t>
      </w:r>
      <w:r w:rsidR="002209AE" w:rsidRPr="00DC1DCE">
        <w:rPr>
          <w:rFonts w:ascii="Times New Roman" w:hAnsi="Times New Roman"/>
          <w:sz w:val="28"/>
          <w:szCs w:val="28"/>
        </w:rPr>
        <w:t>по каждому об</w:t>
      </w:r>
      <w:r w:rsidR="0093132E" w:rsidRPr="00DC1DCE">
        <w:rPr>
          <w:rFonts w:ascii="Times New Roman" w:hAnsi="Times New Roman"/>
          <w:sz w:val="28"/>
          <w:szCs w:val="28"/>
        </w:rPr>
        <w:t>ъ</w:t>
      </w:r>
      <w:r w:rsidR="002209AE" w:rsidRPr="00DC1DCE">
        <w:rPr>
          <w:rFonts w:ascii="Times New Roman" w:hAnsi="Times New Roman"/>
          <w:sz w:val="28"/>
          <w:szCs w:val="28"/>
        </w:rPr>
        <w:t>екту капитального строительства</w:t>
      </w:r>
      <w:r w:rsidR="0093132E" w:rsidRPr="00DC1DCE">
        <w:rPr>
          <w:rFonts w:ascii="Times New Roman" w:hAnsi="Times New Roman"/>
          <w:sz w:val="28"/>
          <w:szCs w:val="28"/>
        </w:rPr>
        <w:t>, по котор</w:t>
      </w:r>
      <w:r w:rsidR="00DC1DCE">
        <w:rPr>
          <w:rFonts w:ascii="Times New Roman" w:hAnsi="Times New Roman"/>
          <w:sz w:val="28"/>
          <w:szCs w:val="28"/>
        </w:rPr>
        <w:t>о</w:t>
      </w:r>
      <w:r w:rsidR="0093132E" w:rsidRPr="00DC1DCE">
        <w:rPr>
          <w:rFonts w:ascii="Times New Roman" w:hAnsi="Times New Roman"/>
          <w:sz w:val="28"/>
          <w:szCs w:val="28"/>
        </w:rPr>
        <w:t>м</w:t>
      </w:r>
      <w:r w:rsidR="00DC1DCE">
        <w:rPr>
          <w:rFonts w:ascii="Times New Roman" w:hAnsi="Times New Roman"/>
          <w:sz w:val="28"/>
          <w:szCs w:val="28"/>
        </w:rPr>
        <w:t>у</w:t>
      </w:r>
      <w:r w:rsidR="0093132E" w:rsidRPr="00DC1DCE">
        <w:rPr>
          <w:rFonts w:ascii="Times New Roman" w:hAnsi="Times New Roman"/>
          <w:sz w:val="28"/>
          <w:szCs w:val="28"/>
        </w:rPr>
        <w:t xml:space="preserve"> име</w:t>
      </w:r>
      <w:r w:rsidR="00DC1DCE">
        <w:rPr>
          <w:rFonts w:ascii="Times New Roman" w:hAnsi="Times New Roman"/>
          <w:sz w:val="28"/>
          <w:szCs w:val="28"/>
        </w:rPr>
        <w:t>е</w:t>
      </w:r>
      <w:r w:rsidR="0093132E" w:rsidRPr="00DC1DCE">
        <w:rPr>
          <w:rFonts w:ascii="Times New Roman" w:hAnsi="Times New Roman"/>
          <w:sz w:val="28"/>
          <w:szCs w:val="28"/>
        </w:rPr>
        <w:t>тся затруднени</w:t>
      </w:r>
      <w:r w:rsidR="00DC1DCE">
        <w:rPr>
          <w:rFonts w:ascii="Times New Roman" w:hAnsi="Times New Roman"/>
          <w:sz w:val="28"/>
          <w:szCs w:val="28"/>
        </w:rPr>
        <w:t>е</w:t>
      </w:r>
      <w:r w:rsidR="0093132E" w:rsidRPr="00DC1DCE">
        <w:rPr>
          <w:rFonts w:ascii="Times New Roman" w:hAnsi="Times New Roman"/>
          <w:sz w:val="28"/>
          <w:szCs w:val="28"/>
        </w:rPr>
        <w:t xml:space="preserve"> в его реализации</w:t>
      </w:r>
      <w:r w:rsidR="008151FA">
        <w:rPr>
          <w:rFonts w:ascii="Times New Roman" w:hAnsi="Times New Roman"/>
          <w:sz w:val="28"/>
          <w:szCs w:val="28"/>
        </w:rPr>
        <w:t>. О проделанной работе проинформировать Законодательное Собрание Новосибир</w:t>
      </w:r>
      <w:r w:rsidR="008A3403">
        <w:rPr>
          <w:rFonts w:ascii="Times New Roman" w:hAnsi="Times New Roman"/>
          <w:sz w:val="28"/>
          <w:szCs w:val="28"/>
        </w:rPr>
        <w:t>ской области до 01.03.2025 года;</w:t>
      </w:r>
    </w:p>
    <w:p w:rsidR="0093132E" w:rsidRPr="00DC1DCE" w:rsidRDefault="0093132E" w:rsidP="008D4B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DCE">
        <w:rPr>
          <w:rFonts w:ascii="Times New Roman" w:hAnsi="Times New Roman"/>
          <w:sz w:val="28"/>
          <w:szCs w:val="28"/>
        </w:rPr>
        <w:t xml:space="preserve">органам местного самоуправления муниципальных образований Новосибирской области усилить контроль за сроками и полнотой освоения бюджетных средств, выделенных на </w:t>
      </w:r>
      <w:r w:rsidR="001E73AB">
        <w:rPr>
          <w:rFonts w:ascii="Times New Roman" w:hAnsi="Times New Roman"/>
          <w:sz w:val="28"/>
          <w:szCs w:val="28"/>
        </w:rPr>
        <w:t>финансирование</w:t>
      </w:r>
      <w:r w:rsidRPr="00DC1DCE">
        <w:rPr>
          <w:rFonts w:ascii="Times New Roman" w:hAnsi="Times New Roman"/>
          <w:sz w:val="28"/>
          <w:szCs w:val="28"/>
        </w:rPr>
        <w:t xml:space="preserve"> объектов капитального строительства на подведомственной территории.</w:t>
      </w:r>
    </w:p>
    <w:p w:rsidR="00362622" w:rsidRDefault="00362622" w:rsidP="00597F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158F" w:rsidRDefault="00DD158F" w:rsidP="00597F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0C73" w:rsidRDefault="00BC0C73" w:rsidP="00597F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78EC" w:rsidRDefault="005A78EC" w:rsidP="005A78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767E">
        <w:rPr>
          <w:rFonts w:ascii="Times New Roman" w:hAnsi="Times New Roman"/>
          <w:sz w:val="28"/>
          <w:szCs w:val="28"/>
        </w:rPr>
        <w:t>Председатель комитета</w:t>
      </w:r>
    </w:p>
    <w:p w:rsidR="005A78EC" w:rsidRDefault="005A78EC" w:rsidP="005A78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Законодательного Собрания </w:t>
      </w:r>
    </w:p>
    <w:p w:rsidR="005A78EC" w:rsidRDefault="005A78EC" w:rsidP="005A78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</w:t>
      </w:r>
    </w:p>
    <w:p w:rsidR="005A78EC" w:rsidRDefault="005A78EC" w:rsidP="005A78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287D">
        <w:rPr>
          <w:rFonts w:ascii="Times New Roman" w:hAnsi="Times New Roman"/>
          <w:sz w:val="28"/>
          <w:szCs w:val="28"/>
        </w:rPr>
        <w:t xml:space="preserve">по бюджетной, финансово-экономической </w:t>
      </w:r>
    </w:p>
    <w:p w:rsidR="005A78EC" w:rsidRPr="00F84EED" w:rsidRDefault="005A78EC" w:rsidP="005A78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287D">
        <w:rPr>
          <w:rFonts w:ascii="Times New Roman" w:hAnsi="Times New Roman"/>
          <w:sz w:val="28"/>
          <w:szCs w:val="28"/>
        </w:rPr>
        <w:t>политике и собственности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87767E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87767E">
        <w:rPr>
          <w:rFonts w:ascii="Times New Roman" w:hAnsi="Times New Roman"/>
          <w:sz w:val="28"/>
          <w:szCs w:val="28"/>
        </w:rPr>
        <w:t>Ф.А. Николаев</w:t>
      </w:r>
    </w:p>
    <w:p w:rsidR="00A90023" w:rsidRDefault="00A90023" w:rsidP="00A90023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0023" w:rsidRDefault="00A90023" w:rsidP="00A90023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0023" w:rsidRDefault="00A90023" w:rsidP="00A90023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0023" w:rsidRDefault="00A90023" w:rsidP="00A90023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0023" w:rsidRDefault="00A90023" w:rsidP="00A90023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0023" w:rsidRPr="00A90023" w:rsidRDefault="00A90023" w:rsidP="00A90023">
      <w:pPr>
        <w:spacing w:after="120" w:line="240" w:lineRule="auto"/>
        <w:jc w:val="both"/>
        <w:rPr>
          <w:rFonts w:ascii="Times New Roman" w:hAnsi="Times New Roman"/>
        </w:rPr>
      </w:pPr>
      <w:r w:rsidRPr="00A90023">
        <w:rPr>
          <w:rFonts w:ascii="Times New Roman" w:hAnsi="Times New Roman"/>
        </w:rPr>
        <w:t>Исп. Ионова Е.В.</w:t>
      </w:r>
    </w:p>
    <w:sectPr w:rsidR="00A90023" w:rsidRPr="00A90023" w:rsidSect="007B68F6">
      <w:footerReference w:type="default" r:id="rId8"/>
      <w:pgSz w:w="11906" w:h="16838"/>
      <w:pgMar w:top="993" w:right="707" w:bottom="1134" w:left="1418" w:header="708" w:footer="14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DC9" w:rsidRDefault="00E40DC9" w:rsidP="001B35AC">
      <w:pPr>
        <w:spacing w:after="0" w:line="240" w:lineRule="auto"/>
      </w:pPr>
      <w:r>
        <w:separator/>
      </w:r>
    </w:p>
  </w:endnote>
  <w:endnote w:type="continuationSeparator" w:id="0">
    <w:p w:rsidR="00E40DC9" w:rsidRDefault="00E40DC9" w:rsidP="001B3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6941324"/>
      <w:docPartObj>
        <w:docPartGallery w:val="Page Numbers (Bottom of Page)"/>
        <w:docPartUnique/>
      </w:docPartObj>
    </w:sdtPr>
    <w:sdtEndPr/>
    <w:sdtContent>
      <w:p w:rsidR="00F43575" w:rsidRDefault="00F4357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0B5">
          <w:rPr>
            <w:noProof/>
          </w:rPr>
          <w:t>10</w:t>
        </w:r>
        <w:r>
          <w:fldChar w:fldCharType="end"/>
        </w:r>
      </w:p>
    </w:sdtContent>
  </w:sdt>
  <w:p w:rsidR="00F43575" w:rsidRDefault="00F4357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DC9" w:rsidRDefault="00E40DC9" w:rsidP="001B35AC">
      <w:pPr>
        <w:spacing w:after="0" w:line="240" w:lineRule="auto"/>
      </w:pPr>
      <w:r>
        <w:separator/>
      </w:r>
    </w:p>
  </w:footnote>
  <w:footnote w:type="continuationSeparator" w:id="0">
    <w:p w:rsidR="00E40DC9" w:rsidRDefault="00E40DC9" w:rsidP="001B35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B10EA"/>
    <w:multiLevelType w:val="hybridMultilevel"/>
    <w:tmpl w:val="1E947F28"/>
    <w:lvl w:ilvl="0" w:tplc="84D2122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ED020326">
      <w:start w:val="1"/>
      <w:numFmt w:val="lowerLetter"/>
      <w:lvlText w:val="%2."/>
      <w:lvlJc w:val="left"/>
      <w:pPr>
        <w:ind w:left="1647" w:hanging="360"/>
      </w:pPr>
    </w:lvl>
    <w:lvl w:ilvl="2" w:tplc="07CC798C">
      <w:start w:val="1"/>
      <w:numFmt w:val="lowerRoman"/>
      <w:lvlText w:val="%3."/>
      <w:lvlJc w:val="right"/>
      <w:pPr>
        <w:ind w:left="2367" w:hanging="180"/>
      </w:pPr>
    </w:lvl>
    <w:lvl w:ilvl="3" w:tplc="77E02760">
      <w:start w:val="1"/>
      <w:numFmt w:val="decimal"/>
      <w:lvlText w:val="%4."/>
      <w:lvlJc w:val="left"/>
      <w:pPr>
        <w:ind w:left="3087" w:hanging="360"/>
      </w:pPr>
    </w:lvl>
    <w:lvl w:ilvl="4" w:tplc="18BA16F8">
      <w:start w:val="1"/>
      <w:numFmt w:val="lowerLetter"/>
      <w:lvlText w:val="%5."/>
      <w:lvlJc w:val="left"/>
      <w:pPr>
        <w:ind w:left="3807" w:hanging="360"/>
      </w:pPr>
    </w:lvl>
    <w:lvl w:ilvl="5" w:tplc="8D82416E">
      <w:start w:val="1"/>
      <w:numFmt w:val="lowerRoman"/>
      <w:lvlText w:val="%6."/>
      <w:lvlJc w:val="right"/>
      <w:pPr>
        <w:ind w:left="4527" w:hanging="180"/>
      </w:pPr>
    </w:lvl>
    <w:lvl w:ilvl="6" w:tplc="9DC06C1A">
      <w:start w:val="1"/>
      <w:numFmt w:val="decimal"/>
      <w:lvlText w:val="%7."/>
      <w:lvlJc w:val="left"/>
      <w:pPr>
        <w:ind w:left="5247" w:hanging="360"/>
      </w:pPr>
    </w:lvl>
    <w:lvl w:ilvl="7" w:tplc="96188C3C">
      <w:start w:val="1"/>
      <w:numFmt w:val="lowerLetter"/>
      <w:lvlText w:val="%8."/>
      <w:lvlJc w:val="left"/>
      <w:pPr>
        <w:ind w:left="5967" w:hanging="360"/>
      </w:pPr>
    </w:lvl>
    <w:lvl w:ilvl="8" w:tplc="78D4B76E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3D0"/>
    <w:rsid w:val="00002F41"/>
    <w:rsid w:val="00004D1B"/>
    <w:rsid w:val="00005001"/>
    <w:rsid w:val="000132A8"/>
    <w:rsid w:val="000154A2"/>
    <w:rsid w:val="0001691A"/>
    <w:rsid w:val="0001766E"/>
    <w:rsid w:val="00022DA9"/>
    <w:rsid w:val="00023DCB"/>
    <w:rsid w:val="00025BBC"/>
    <w:rsid w:val="00032D9C"/>
    <w:rsid w:val="00034885"/>
    <w:rsid w:val="00036A00"/>
    <w:rsid w:val="00040895"/>
    <w:rsid w:val="0004757D"/>
    <w:rsid w:val="000549D5"/>
    <w:rsid w:val="000550EE"/>
    <w:rsid w:val="0005512F"/>
    <w:rsid w:val="00055624"/>
    <w:rsid w:val="00060F41"/>
    <w:rsid w:val="00063CA8"/>
    <w:rsid w:val="00065710"/>
    <w:rsid w:val="00076BC6"/>
    <w:rsid w:val="000805EB"/>
    <w:rsid w:val="00084A1E"/>
    <w:rsid w:val="000859C0"/>
    <w:rsid w:val="000928A6"/>
    <w:rsid w:val="00093299"/>
    <w:rsid w:val="000978DD"/>
    <w:rsid w:val="000A083A"/>
    <w:rsid w:val="000B360B"/>
    <w:rsid w:val="000B6431"/>
    <w:rsid w:val="000C2ABB"/>
    <w:rsid w:val="000C2D6B"/>
    <w:rsid w:val="000C47ED"/>
    <w:rsid w:val="000C51DC"/>
    <w:rsid w:val="000D154E"/>
    <w:rsid w:val="000D22EB"/>
    <w:rsid w:val="000D2DB4"/>
    <w:rsid w:val="000D6153"/>
    <w:rsid w:val="000D6787"/>
    <w:rsid w:val="000D76FA"/>
    <w:rsid w:val="000E71A1"/>
    <w:rsid w:val="000E74AC"/>
    <w:rsid w:val="000F0902"/>
    <w:rsid w:val="000F5D85"/>
    <w:rsid w:val="000F68BF"/>
    <w:rsid w:val="000F6B23"/>
    <w:rsid w:val="00101746"/>
    <w:rsid w:val="00103BB3"/>
    <w:rsid w:val="00104E0A"/>
    <w:rsid w:val="00106664"/>
    <w:rsid w:val="00106E4D"/>
    <w:rsid w:val="00111C5B"/>
    <w:rsid w:val="00113798"/>
    <w:rsid w:val="00114457"/>
    <w:rsid w:val="0011677E"/>
    <w:rsid w:val="001171C5"/>
    <w:rsid w:val="00121A18"/>
    <w:rsid w:val="00121E64"/>
    <w:rsid w:val="00126F01"/>
    <w:rsid w:val="00143833"/>
    <w:rsid w:val="00145A9A"/>
    <w:rsid w:val="001532DA"/>
    <w:rsid w:val="00157C45"/>
    <w:rsid w:val="00163C9A"/>
    <w:rsid w:val="001704A4"/>
    <w:rsid w:val="00175150"/>
    <w:rsid w:val="00182BA1"/>
    <w:rsid w:val="001832F2"/>
    <w:rsid w:val="001838A6"/>
    <w:rsid w:val="00184725"/>
    <w:rsid w:val="00186699"/>
    <w:rsid w:val="00191370"/>
    <w:rsid w:val="00191F44"/>
    <w:rsid w:val="00192162"/>
    <w:rsid w:val="001935AB"/>
    <w:rsid w:val="00194C3D"/>
    <w:rsid w:val="001A03F7"/>
    <w:rsid w:val="001A52BB"/>
    <w:rsid w:val="001A68DC"/>
    <w:rsid w:val="001B35AC"/>
    <w:rsid w:val="001B7EC9"/>
    <w:rsid w:val="001C40AD"/>
    <w:rsid w:val="001D6BAD"/>
    <w:rsid w:val="001E11FE"/>
    <w:rsid w:val="001E73AB"/>
    <w:rsid w:val="001F091B"/>
    <w:rsid w:val="00204CBA"/>
    <w:rsid w:val="002061A1"/>
    <w:rsid w:val="002122FF"/>
    <w:rsid w:val="00214C54"/>
    <w:rsid w:val="00215972"/>
    <w:rsid w:val="002209AE"/>
    <w:rsid w:val="002226D4"/>
    <w:rsid w:val="00223DE5"/>
    <w:rsid w:val="002244EC"/>
    <w:rsid w:val="002263D7"/>
    <w:rsid w:val="00230C14"/>
    <w:rsid w:val="00243EE2"/>
    <w:rsid w:val="00244B38"/>
    <w:rsid w:val="00247BB1"/>
    <w:rsid w:val="00252691"/>
    <w:rsid w:val="00256071"/>
    <w:rsid w:val="00260288"/>
    <w:rsid w:val="00265A79"/>
    <w:rsid w:val="00267AFE"/>
    <w:rsid w:val="00270D56"/>
    <w:rsid w:val="00276A8E"/>
    <w:rsid w:val="002940E6"/>
    <w:rsid w:val="002A061B"/>
    <w:rsid w:val="002B1C6E"/>
    <w:rsid w:val="002B2325"/>
    <w:rsid w:val="002B4059"/>
    <w:rsid w:val="002B4692"/>
    <w:rsid w:val="002B5171"/>
    <w:rsid w:val="002B5199"/>
    <w:rsid w:val="002B6082"/>
    <w:rsid w:val="002C0C18"/>
    <w:rsid w:val="002C2120"/>
    <w:rsid w:val="002C265B"/>
    <w:rsid w:val="002C2FFA"/>
    <w:rsid w:val="002C57DC"/>
    <w:rsid w:val="002C6078"/>
    <w:rsid w:val="002C6FA7"/>
    <w:rsid w:val="002D46B8"/>
    <w:rsid w:val="002D5B26"/>
    <w:rsid w:val="002D7F0A"/>
    <w:rsid w:val="002E28B6"/>
    <w:rsid w:val="002E40F7"/>
    <w:rsid w:val="002E5948"/>
    <w:rsid w:val="002E5B71"/>
    <w:rsid w:val="00300ED8"/>
    <w:rsid w:val="00307153"/>
    <w:rsid w:val="003112E2"/>
    <w:rsid w:val="0031245F"/>
    <w:rsid w:val="0031321A"/>
    <w:rsid w:val="00313DA9"/>
    <w:rsid w:val="00316904"/>
    <w:rsid w:val="00316E52"/>
    <w:rsid w:val="003203C3"/>
    <w:rsid w:val="00331F95"/>
    <w:rsid w:val="00332291"/>
    <w:rsid w:val="00334558"/>
    <w:rsid w:val="00336779"/>
    <w:rsid w:val="003368D5"/>
    <w:rsid w:val="0033747D"/>
    <w:rsid w:val="00342F70"/>
    <w:rsid w:val="00353F27"/>
    <w:rsid w:val="00355761"/>
    <w:rsid w:val="00362622"/>
    <w:rsid w:val="00365B46"/>
    <w:rsid w:val="00366A52"/>
    <w:rsid w:val="00367E64"/>
    <w:rsid w:val="00371A37"/>
    <w:rsid w:val="00374687"/>
    <w:rsid w:val="00376725"/>
    <w:rsid w:val="00376D4D"/>
    <w:rsid w:val="00384764"/>
    <w:rsid w:val="00386E28"/>
    <w:rsid w:val="00391086"/>
    <w:rsid w:val="00391386"/>
    <w:rsid w:val="00394033"/>
    <w:rsid w:val="003A2707"/>
    <w:rsid w:val="003A7330"/>
    <w:rsid w:val="003B2762"/>
    <w:rsid w:val="003B5653"/>
    <w:rsid w:val="003B7F5B"/>
    <w:rsid w:val="003C23D0"/>
    <w:rsid w:val="003C3A44"/>
    <w:rsid w:val="003D11AA"/>
    <w:rsid w:val="003D223A"/>
    <w:rsid w:val="003E46C6"/>
    <w:rsid w:val="003F0736"/>
    <w:rsid w:val="003F0EF6"/>
    <w:rsid w:val="003F3470"/>
    <w:rsid w:val="003F4400"/>
    <w:rsid w:val="004023C0"/>
    <w:rsid w:val="004066BE"/>
    <w:rsid w:val="004136D6"/>
    <w:rsid w:val="004137FF"/>
    <w:rsid w:val="004140B5"/>
    <w:rsid w:val="00414694"/>
    <w:rsid w:val="0042159E"/>
    <w:rsid w:val="00422A3F"/>
    <w:rsid w:val="00423DDA"/>
    <w:rsid w:val="004258AE"/>
    <w:rsid w:val="00425A47"/>
    <w:rsid w:val="00427BF4"/>
    <w:rsid w:val="00451AF4"/>
    <w:rsid w:val="00455E76"/>
    <w:rsid w:val="00456788"/>
    <w:rsid w:val="00456BB4"/>
    <w:rsid w:val="0046287D"/>
    <w:rsid w:val="00463894"/>
    <w:rsid w:val="00465104"/>
    <w:rsid w:val="004679EB"/>
    <w:rsid w:val="004715F5"/>
    <w:rsid w:val="00472574"/>
    <w:rsid w:val="00472D37"/>
    <w:rsid w:val="00474303"/>
    <w:rsid w:val="0047508D"/>
    <w:rsid w:val="004752EA"/>
    <w:rsid w:val="00475DF6"/>
    <w:rsid w:val="00485CBA"/>
    <w:rsid w:val="00493BD7"/>
    <w:rsid w:val="004976AD"/>
    <w:rsid w:val="004A545B"/>
    <w:rsid w:val="004A573B"/>
    <w:rsid w:val="004A6FFA"/>
    <w:rsid w:val="004B0538"/>
    <w:rsid w:val="004B3FAD"/>
    <w:rsid w:val="004B53F6"/>
    <w:rsid w:val="004C29CE"/>
    <w:rsid w:val="004C6085"/>
    <w:rsid w:val="004C7199"/>
    <w:rsid w:val="004D5AAD"/>
    <w:rsid w:val="004D744F"/>
    <w:rsid w:val="004E1D00"/>
    <w:rsid w:val="004E6952"/>
    <w:rsid w:val="004E7CC7"/>
    <w:rsid w:val="004F5AFB"/>
    <w:rsid w:val="004F6A38"/>
    <w:rsid w:val="004F6D50"/>
    <w:rsid w:val="00501384"/>
    <w:rsid w:val="00501BA2"/>
    <w:rsid w:val="00502196"/>
    <w:rsid w:val="00503232"/>
    <w:rsid w:val="00506C69"/>
    <w:rsid w:val="00513EB8"/>
    <w:rsid w:val="00517FBF"/>
    <w:rsid w:val="00522CE1"/>
    <w:rsid w:val="0052386F"/>
    <w:rsid w:val="005244DA"/>
    <w:rsid w:val="00531907"/>
    <w:rsid w:val="005321B3"/>
    <w:rsid w:val="00534693"/>
    <w:rsid w:val="00537C42"/>
    <w:rsid w:val="005412DC"/>
    <w:rsid w:val="00541CCF"/>
    <w:rsid w:val="00542E05"/>
    <w:rsid w:val="00547FE9"/>
    <w:rsid w:val="005505CB"/>
    <w:rsid w:val="00560B34"/>
    <w:rsid w:val="00567833"/>
    <w:rsid w:val="00572C3A"/>
    <w:rsid w:val="00574C6C"/>
    <w:rsid w:val="00580FED"/>
    <w:rsid w:val="0058287B"/>
    <w:rsid w:val="00582BC0"/>
    <w:rsid w:val="005830EB"/>
    <w:rsid w:val="005833FC"/>
    <w:rsid w:val="0059241E"/>
    <w:rsid w:val="00597F5D"/>
    <w:rsid w:val="005A1C8E"/>
    <w:rsid w:val="005A2C3E"/>
    <w:rsid w:val="005A2FD7"/>
    <w:rsid w:val="005A492C"/>
    <w:rsid w:val="005A6847"/>
    <w:rsid w:val="005A78EC"/>
    <w:rsid w:val="005B3939"/>
    <w:rsid w:val="005C5A47"/>
    <w:rsid w:val="005C5C34"/>
    <w:rsid w:val="005D02DD"/>
    <w:rsid w:val="005D0518"/>
    <w:rsid w:val="005D4631"/>
    <w:rsid w:val="005D4B24"/>
    <w:rsid w:val="005D575E"/>
    <w:rsid w:val="005D5E41"/>
    <w:rsid w:val="005E0CF4"/>
    <w:rsid w:val="005E37B7"/>
    <w:rsid w:val="005F430D"/>
    <w:rsid w:val="005F510E"/>
    <w:rsid w:val="005F77C9"/>
    <w:rsid w:val="00603215"/>
    <w:rsid w:val="00603F22"/>
    <w:rsid w:val="00606058"/>
    <w:rsid w:val="006061C1"/>
    <w:rsid w:val="006062EB"/>
    <w:rsid w:val="00615A1C"/>
    <w:rsid w:val="006165D8"/>
    <w:rsid w:val="00617C61"/>
    <w:rsid w:val="00621BCD"/>
    <w:rsid w:val="00624CF3"/>
    <w:rsid w:val="00627019"/>
    <w:rsid w:val="006301AC"/>
    <w:rsid w:val="006320BA"/>
    <w:rsid w:val="006354BD"/>
    <w:rsid w:val="00635626"/>
    <w:rsid w:val="006359D9"/>
    <w:rsid w:val="00644E31"/>
    <w:rsid w:val="006464F1"/>
    <w:rsid w:val="00646BF6"/>
    <w:rsid w:val="006473CB"/>
    <w:rsid w:val="006627AF"/>
    <w:rsid w:val="006639B2"/>
    <w:rsid w:val="0066623F"/>
    <w:rsid w:val="00666BE5"/>
    <w:rsid w:val="006673F3"/>
    <w:rsid w:val="00667EC2"/>
    <w:rsid w:val="00671454"/>
    <w:rsid w:val="00677FDB"/>
    <w:rsid w:val="006A4D18"/>
    <w:rsid w:val="006A4E7D"/>
    <w:rsid w:val="006B1190"/>
    <w:rsid w:val="006B190F"/>
    <w:rsid w:val="006C2837"/>
    <w:rsid w:val="006C4165"/>
    <w:rsid w:val="006C7153"/>
    <w:rsid w:val="006D0516"/>
    <w:rsid w:val="006D3885"/>
    <w:rsid w:val="006D7CB9"/>
    <w:rsid w:val="006E247B"/>
    <w:rsid w:val="006E7E30"/>
    <w:rsid w:val="006F1B00"/>
    <w:rsid w:val="006F7946"/>
    <w:rsid w:val="00702B70"/>
    <w:rsid w:val="00714D02"/>
    <w:rsid w:val="007227C8"/>
    <w:rsid w:val="0072501B"/>
    <w:rsid w:val="00732A82"/>
    <w:rsid w:val="007352FC"/>
    <w:rsid w:val="00741271"/>
    <w:rsid w:val="00744F66"/>
    <w:rsid w:val="007656E9"/>
    <w:rsid w:val="007675AE"/>
    <w:rsid w:val="007701C3"/>
    <w:rsid w:val="0078216E"/>
    <w:rsid w:val="0078327C"/>
    <w:rsid w:val="00786C04"/>
    <w:rsid w:val="007870AF"/>
    <w:rsid w:val="007879B5"/>
    <w:rsid w:val="007922FB"/>
    <w:rsid w:val="00793868"/>
    <w:rsid w:val="0079720F"/>
    <w:rsid w:val="007A0D8E"/>
    <w:rsid w:val="007A12BF"/>
    <w:rsid w:val="007A15AC"/>
    <w:rsid w:val="007B2577"/>
    <w:rsid w:val="007B68F6"/>
    <w:rsid w:val="007C419B"/>
    <w:rsid w:val="007C4A71"/>
    <w:rsid w:val="007C5C98"/>
    <w:rsid w:val="007C5F49"/>
    <w:rsid w:val="007D5F8A"/>
    <w:rsid w:val="007D7CB6"/>
    <w:rsid w:val="007E011D"/>
    <w:rsid w:val="007E279A"/>
    <w:rsid w:val="007E668C"/>
    <w:rsid w:val="007F1490"/>
    <w:rsid w:val="007F37CE"/>
    <w:rsid w:val="007F3B14"/>
    <w:rsid w:val="008049C3"/>
    <w:rsid w:val="00807046"/>
    <w:rsid w:val="00811438"/>
    <w:rsid w:val="00813ECE"/>
    <w:rsid w:val="008151FA"/>
    <w:rsid w:val="0082417C"/>
    <w:rsid w:val="008256BE"/>
    <w:rsid w:val="00830926"/>
    <w:rsid w:val="00830A9C"/>
    <w:rsid w:val="00836808"/>
    <w:rsid w:val="00836C25"/>
    <w:rsid w:val="008411C1"/>
    <w:rsid w:val="00844837"/>
    <w:rsid w:val="00852CBE"/>
    <w:rsid w:val="00853E8D"/>
    <w:rsid w:val="008545ED"/>
    <w:rsid w:val="008552FD"/>
    <w:rsid w:val="0085605E"/>
    <w:rsid w:val="00860216"/>
    <w:rsid w:val="00874155"/>
    <w:rsid w:val="008767B6"/>
    <w:rsid w:val="0087767E"/>
    <w:rsid w:val="00880A88"/>
    <w:rsid w:val="008A0B1F"/>
    <w:rsid w:val="008A23C2"/>
    <w:rsid w:val="008A3403"/>
    <w:rsid w:val="008B1301"/>
    <w:rsid w:val="008C0239"/>
    <w:rsid w:val="008C03F8"/>
    <w:rsid w:val="008D1781"/>
    <w:rsid w:val="008D2514"/>
    <w:rsid w:val="008D4B34"/>
    <w:rsid w:val="008D57CC"/>
    <w:rsid w:val="008E0905"/>
    <w:rsid w:val="008F0340"/>
    <w:rsid w:val="008F160C"/>
    <w:rsid w:val="008F2D32"/>
    <w:rsid w:val="008F2E99"/>
    <w:rsid w:val="008F6689"/>
    <w:rsid w:val="008F7A3D"/>
    <w:rsid w:val="009134CF"/>
    <w:rsid w:val="0091511C"/>
    <w:rsid w:val="0091739A"/>
    <w:rsid w:val="00921E89"/>
    <w:rsid w:val="00922E42"/>
    <w:rsid w:val="00923369"/>
    <w:rsid w:val="009237B6"/>
    <w:rsid w:val="00925CB8"/>
    <w:rsid w:val="00925F6C"/>
    <w:rsid w:val="0093132E"/>
    <w:rsid w:val="009328C4"/>
    <w:rsid w:val="00942060"/>
    <w:rsid w:val="0094241F"/>
    <w:rsid w:val="009449BA"/>
    <w:rsid w:val="009574A5"/>
    <w:rsid w:val="00962B62"/>
    <w:rsid w:val="009657A6"/>
    <w:rsid w:val="00971287"/>
    <w:rsid w:val="00971807"/>
    <w:rsid w:val="00972708"/>
    <w:rsid w:val="009730A2"/>
    <w:rsid w:val="009860AC"/>
    <w:rsid w:val="00991C0F"/>
    <w:rsid w:val="0099266B"/>
    <w:rsid w:val="009A1E10"/>
    <w:rsid w:val="009A21A3"/>
    <w:rsid w:val="009A3899"/>
    <w:rsid w:val="009C1DEE"/>
    <w:rsid w:val="009C44D0"/>
    <w:rsid w:val="009C62F3"/>
    <w:rsid w:val="009D0CDB"/>
    <w:rsid w:val="009D5F46"/>
    <w:rsid w:val="009D639C"/>
    <w:rsid w:val="009E2374"/>
    <w:rsid w:val="009E518F"/>
    <w:rsid w:val="009E5198"/>
    <w:rsid w:val="009F217B"/>
    <w:rsid w:val="009F2A6E"/>
    <w:rsid w:val="009F431F"/>
    <w:rsid w:val="009F5E7F"/>
    <w:rsid w:val="009F70BE"/>
    <w:rsid w:val="009F7D3C"/>
    <w:rsid w:val="00A001BF"/>
    <w:rsid w:val="00A11236"/>
    <w:rsid w:val="00A133C6"/>
    <w:rsid w:val="00A14BCC"/>
    <w:rsid w:val="00A1702B"/>
    <w:rsid w:val="00A2215C"/>
    <w:rsid w:val="00A248B8"/>
    <w:rsid w:val="00A2743C"/>
    <w:rsid w:val="00A33368"/>
    <w:rsid w:val="00A36A5C"/>
    <w:rsid w:val="00A412EC"/>
    <w:rsid w:val="00A4151A"/>
    <w:rsid w:val="00A440A1"/>
    <w:rsid w:val="00A4455A"/>
    <w:rsid w:val="00A56D35"/>
    <w:rsid w:val="00A65CEA"/>
    <w:rsid w:val="00A7779D"/>
    <w:rsid w:val="00A841C9"/>
    <w:rsid w:val="00A85680"/>
    <w:rsid w:val="00A858FE"/>
    <w:rsid w:val="00A90023"/>
    <w:rsid w:val="00A965C1"/>
    <w:rsid w:val="00AA0699"/>
    <w:rsid w:val="00AA0A8C"/>
    <w:rsid w:val="00AA1737"/>
    <w:rsid w:val="00AA23E0"/>
    <w:rsid w:val="00AA47DC"/>
    <w:rsid w:val="00AA5DB3"/>
    <w:rsid w:val="00AA615D"/>
    <w:rsid w:val="00AB0F74"/>
    <w:rsid w:val="00AB31D4"/>
    <w:rsid w:val="00AB46B1"/>
    <w:rsid w:val="00AC2C52"/>
    <w:rsid w:val="00AD6C30"/>
    <w:rsid w:val="00AF4E68"/>
    <w:rsid w:val="00B01C2A"/>
    <w:rsid w:val="00B04974"/>
    <w:rsid w:val="00B117EA"/>
    <w:rsid w:val="00B34904"/>
    <w:rsid w:val="00B42C69"/>
    <w:rsid w:val="00B44EBB"/>
    <w:rsid w:val="00B456E6"/>
    <w:rsid w:val="00B4685C"/>
    <w:rsid w:val="00B57358"/>
    <w:rsid w:val="00B60007"/>
    <w:rsid w:val="00B64042"/>
    <w:rsid w:val="00B6640F"/>
    <w:rsid w:val="00B7227E"/>
    <w:rsid w:val="00B7713A"/>
    <w:rsid w:val="00B84480"/>
    <w:rsid w:val="00B90A6E"/>
    <w:rsid w:val="00B931B0"/>
    <w:rsid w:val="00B97B73"/>
    <w:rsid w:val="00BA45B8"/>
    <w:rsid w:val="00BB0084"/>
    <w:rsid w:val="00BB0FAD"/>
    <w:rsid w:val="00BB17C0"/>
    <w:rsid w:val="00BB1910"/>
    <w:rsid w:val="00BB6B31"/>
    <w:rsid w:val="00BC0C73"/>
    <w:rsid w:val="00BC2A73"/>
    <w:rsid w:val="00BC43AC"/>
    <w:rsid w:val="00BC4AE1"/>
    <w:rsid w:val="00BC6F13"/>
    <w:rsid w:val="00BC73E3"/>
    <w:rsid w:val="00BD17FD"/>
    <w:rsid w:val="00BE2582"/>
    <w:rsid w:val="00BE5999"/>
    <w:rsid w:val="00BE75BB"/>
    <w:rsid w:val="00BF7B73"/>
    <w:rsid w:val="00C02558"/>
    <w:rsid w:val="00C030C9"/>
    <w:rsid w:val="00C123FF"/>
    <w:rsid w:val="00C13F5E"/>
    <w:rsid w:val="00C21EF7"/>
    <w:rsid w:val="00C27C05"/>
    <w:rsid w:val="00C405E3"/>
    <w:rsid w:val="00C41464"/>
    <w:rsid w:val="00C42032"/>
    <w:rsid w:val="00C42BAF"/>
    <w:rsid w:val="00C43E6F"/>
    <w:rsid w:val="00C47818"/>
    <w:rsid w:val="00C478F6"/>
    <w:rsid w:val="00C54AF3"/>
    <w:rsid w:val="00C659B4"/>
    <w:rsid w:val="00C65E93"/>
    <w:rsid w:val="00C67608"/>
    <w:rsid w:val="00C67D43"/>
    <w:rsid w:val="00C82630"/>
    <w:rsid w:val="00C8736A"/>
    <w:rsid w:val="00C95D5F"/>
    <w:rsid w:val="00CA4CCF"/>
    <w:rsid w:val="00CA65D0"/>
    <w:rsid w:val="00CB0095"/>
    <w:rsid w:val="00CB4F83"/>
    <w:rsid w:val="00CC15FE"/>
    <w:rsid w:val="00CC5F91"/>
    <w:rsid w:val="00CD2594"/>
    <w:rsid w:val="00CD569E"/>
    <w:rsid w:val="00CD5773"/>
    <w:rsid w:val="00CD6CA0"/>
    <w:rsid w:val="00CD712E"/>
    <w:rsid w:val="00CD7ACE"/>
    <w:rsid w:val="00CE5E16"/>
    <w:rsid w:val="00CE636A"/>
    <w:rsid w:val="00CE714D"/>
    <w:rsid w:val="00CF709D"/>
    <w:rsid w:val="00D043EF"/>
    <w:rsid w:val="00D15467"/>
    <w:rsid w:val="00D21CF1"/>
    <w:rsid w:val="00D234F0"/>
    <w:rsid w:val="00D27462"/>
    <w:rsid w:val="00D30FE9"/>
    <w:rsid w:val="00D32A9C"/>
    <w:rsid w:val="00D3405C"/>
    <w:rsid w:val="00D43641"/>
    <w:rsid w:val="00D442FB"/>
    <w:rsid w:val="00D45C2F"/>
    <w:rsid w:val="00D507AD"/>
    <w:rsid w:val="00D63EA1"/>
    <w:rsid w:val="00D64AD9"/>
    <w:rsid w:val="00D703A4"/>
    <w:rsid w:val="00D709D8"/>
    <w:rsid w:val="00D743CD"/>
    <w:rsid w:val="00D769DE"/>
    <w:rsid w:val="00D82EE5"/>
    <w:rsid w:val="00D84F29"/>
    <w:rsid w:val="00D85C5A"/>
    <w:rsid w:val="00D949E5"/>
    <w:rsid w:val="00D96286"/>
    <w:rsid w:val="00D96601"/>
    <w:rsid w:val="00D974D3"/>
    <w:rsid w:val="00DA3B16"/>
    <w:rsid w:val="00DA3FA2"/>
    <w:rsid w:val="00DA458B"/>
    <w:rsid w:val="00DA6AA9"/>
    <w:rsid w:val="00DB095C"/>
    <w:rsid w:val="00DB36C7"/>
    <w:rsid w:val="00DB3F76"/>
    <w:rsid w:val="00DC1DCE"/>
    <w:rsid w:val="00DC4028"/>
    <w:rsid w:val="00DC7B1C"/>
    <w:rsid w:val="00DD158F"/>
    <w:rsid w:val="00DD1F0E"/>
    <w:rsid w:val="00DD3EF8"/>
    <w:rsid w:val="00DD3F7D"/>
    <w:rsid w:val="00DD5261"/>
    <w:rsid w:val="00DD5DBA"/>
    <w:rsid w:val="00DD7DD9"/>
    <w:rsid w:val="00DE24AC"/>
    <w:rsid w:val="00DE50E8"/>
    <w:rsid w:val="00DE740A"/>
    <w:rsid w:val="00DF1023"/>
    <w:rsid w:val="00DF21C7"/>
    <w:rsid w:val="00DF46C2"/>
    <w:rsid w:val="00DF6D76"/>
    <w:rsid w:val="00E00C65"/>
    <w:rsid w:val="00E03728"/>
    <w:rsid w:val="00E05A38"/>
    <w:rsid w:val="00E1744B"/>
    <w:rsid w:val="00E1785D"/>
    <w:rsid w:val="00E271CE"/>
    <w:rsid w:val="00E30B01"/>
    <w:rsid w:val="00E34264"/>
    <w:rsid w:val="00E34FFB"/>
    <w:rsid w:val="00E40DC9"/>
    <w:rsid w:val="00E40E89"/>
    <w:rsid w:val="00E42DBD"/>
    <w:rsid w:val="00E432D3"/>
    <w:rsid w:val="00E50990"/>
    <w:rsid w:val="00E50D9C"/>
    <w:rsid w:val="00E517BC"/>
    <w:rsid w:val="00E52C46"/>
    <w:rsid w:val="00E5658F"/>
    <w:rsid w:val="00E624B7"/>
    <w:rsid w:val="00E62545"/>
    <w:rsid w:val="00E63E1B"/>
    <w:rsid w:val="00E65F16"/>
    <w:rsid w:val="00E67DC4"/>
    <w:rsid w:val="00E70F41"/>
    <w:rsid w:val="00E74491"/>
    <w:rsid w:val="00E753F0"/>
    <w:rsid w:val="00E754A7"/>
    <w:rsid w:val="00E76A0C"/>
    <w:rsid w:val="00E778F6"/>
    <w:rsid w:val="00E81B82"/>
    <w:rsid w:val="00E8396A"/>
    <w:rsid w:val="00E900E3"/>
    <w:rsid w:val="00E91DA1"/>
    <w:rsid w:val="00E96585"/>
    <w:rsid w:val="00EA02DF"/>
    <w:rsid w:val="00EB0B9B"/>
    <w:rsid w:val="00EB2B7B"/>
    <w:rsid w:val="00EB627B"/>
    <w:rsid w:val="00ED1C2C"/>
    <w:rsid w:val="00ED3922"/>
    <w:rsid w:val="00ED64EC"/>
    <w:rsid w:val="00EE0E57"/>
    <w:rsid w:val="00EE2862"/>
    <w:rsid w:val="00EE34EA"/>
    <w:rsid w:val="00EE7ACB"/>
    <w:rsid w:val="00EF019F"/>
    <w:rsid w:val="00EF042F"/>
    <w:rsid w:val="00EF61AC"/>
    <w:rsid w:val="00F04B7B"/>
    <w:rsid w:val="00F103C7"/>
    <w:rsid w:val="00F204D9"/>
    <w:rsid w:val="00F221F6"/>
    <w:rsid w:val="00F25C82"/>
    <w:rsid w:val="00F30745"/>
    <w:rsid w:val="00F30B5E"/>
    <w:rsid w:val="00F329B4"/>
    <w:rsid w:val="00F43575"/>
    <w:rsid w:val="00F474BF"/>
    <w:rsid w:val="00F53D5C"/>
    <w:rsid w:val="00F54975"/>
    <w:rsid w:val="00F61B07"/>
    <w:rsid w:val="00F63470"/>
    <w:rsid w:val="00F64CE8"/>
    <w:rsid w:val="00F72595"/>
    <w:rsid w:val="00F77353"/>
    <w:rsid w:val="00F82AEC"/>
    <w:rsid w:val="00F84EED"/>
    <w:rsid w:val="00F87C9D"/>
    <w:rsid w:val="00F94CA2"/>
    <w:rsid w:val="00F96500"/>
    <w:rsid w:val="00F966F0"/>
    <w:rsid w:val="00FA136F"/>
    <w:rsid w:val="00FA6C86"/>
    <w:rsid w:val="00FA7EEB"/>
    <w:rsid w:val="00FB0AA9"/>
    <w:rsid w:val="00FB4194"/>
    <w:rsid w:val="00FC28FB"/>
    <w:rsid w:val="00FC7B9C"/>
    <w:rsid w:val="00FC7FB5"/>
    <w:rsid w:val="00FD1AFA"/>
    <w:rsid w:val="00FD2B3D"/>
    <w:rsid w:val="00FD4A6C"/>
    <w:rsid w:val="00FE356D"/>
    <w:rsid w:val="00FE3EA1"/>
    <w:rsid w:val="00FF2338"/>
    <w:rsid w:val="00FF3C86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ADE9A5D-D72D-4B36-A996-B4495F10F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3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B35A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B35AC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B35AC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5D4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4B24"/>
    <w:rPr>
      <w:rFonts w:ascii="Segoe UI" w:eastAsia="Calibr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43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43575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F43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43575"/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541C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d">
    <w:name w:val="Normal (Web)"/>
    <w:basedOn w:val="a"/>
    <w:uiPriority w:val="99"/>
    <w:unhideWhenUsed/>
    <w:rsid w:val="00A36A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866D65F-6F08-426F-A0ED-C73E2C9D6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3821</Words>
  <Characters>21786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Олляк Екатерина Николаевна</dc:creator>
  <cp:keywords/>
  <dc:description/>
  <cp:lastModifiedBy>Сергеева Татьяна Михайловна</cp:lastModifiedBy>
  <cp:revision>2</cp:revision>
  <cp:lastPrinted>2024-11-06T02:29:00Z</cp:lastPrinted>
  <dcterms:created xsi:type="dcterms:W3CDTF">2024-11-11T03:27:00Z</dcterms:created>
  <dcterms:modified xsi:type="dcterms:W3CDTF">2024-11-11T03:27:00Z</dcterms:modified>
</cp:coreProperties>
</file>