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E9" w:rsidRDefault="00687FE9" w:rsidP="002828FF">
      <w:pPr>
        <w:spacing w:after="120" w:line="240" w:lineRule="auto"/>
        <w:jc w:val="right"/>
        <w:rPr>
          <w:rFonts w:ascii="Times New Roman" w:hAnsi="Times New Roman"/>
          <w:sz w:val="32"/>
          <w:szCs w:val="32"/>
        </w:rPr>
      </w:pPr>
    </w:p>
    <w:p w:rsidR="000369A6" w:rsidRPr="00655E02" w:rsidRDefault="000369A6" w:rsidP="00291FAA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55E02">
        <w:rPr>
          <w:rFonts w:ascii="Times New Roman" w:hAnsi="Times New Roman"/>
          <w:b/>
          <w:sz w:val="32"/>
          <w:szCs w:val="32"/>
        </w:rPr>
        <w:t>РЕКОМЕНДАЦИИ</w:t>
      </w:r>
    </w:p>
    <w:p w:rsidR="000369A6" w:rsidRPr="007030D7" w:rsidRDefault="000369A6" w:rsidP="00291FAA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7030D7">
        <w:rPr>
          <w:rFonts w:ascii="Times New Roman" w:hAnsi="Times New Roman"/>
          <w:b/>
          <w:sz w:val="32"/>
          <w:szCs w:val="32"/>
        </w:rPr>
        <w:t>убличных слушаний по проекту з</w:t>
      </w:r>
      <w:r w:rsidR="00215DAC">
        <w:rPr>
          <w:rFonts w:ascii="Times New Roman" w:hAnsi="Times New Roman"/>
          <w:b/>
          <w:sz w:val="32"/>
          <w:szCs w:val="32"/>
        </w:rPr>
        <w:t>акона Новосибирской области «Об </w:t>
      </w:r>
      <w:r w:rsidRPr="007030D7">
        <w:rPr>
          <w:rFonts w:ascii="Times New Roman" w:hAnsi="Times New Roman"/>
          <w:b/>
          <w:sz w:val="32"/>
          <w:szCs w:val="32"/>
        </w:rPr>
        <w:t>областном бюджете Новосибирской области на 20</w:t>
      </w:r>
      <w:r w:rsidR="003B73EA">
        <w:rPr>
          <w:rFonts w:ascii="Times New Roman" w:hAnsi="Times New Roman"/>
          <w:b/>
          <w:sz w:val="32"/>
          <w:szCs w:val="32"/>
        </w:rPr>
        <w:t>21</w:t>
      </w:r>
      <w:r w:rsidRPr="007030D7">
        <w:rPr>
          <w:rFonts w:ascii="Times New Roman" w:hAnsi="Times New Roman"/>
          <w:b/>
          <w:sz w:val="32"/>
          <w:szCs w:val="32"/>
        </w:rPr>
        <w:t xml:space="preserve"> год и плановый период 20</w:t>
      </w:r>
      <w:r w:rsidR="003B73EA">
        <w:rPr>
          <w:rFonts w:ascii="Times New Roman" w:hAnsi="Times New Roman"/>
          <w:b/>
          <w:sz w:val="32"/>
          <w:szCs w:val="32"/>
        </w:rPr>
        <w:t>22</w:t>
      </w:r>
      <w:r w:rsidRPr="007030D7">
        <w:rPr>
          <w:rFonts w:ascii="Times New Roman" w:hAnsi="Times New Roman"/>
          <w:b/>
          <w:sz w:val="32"/>
          <w:szCs w:val="32"/>
        </w:rPr>
        <w:t xml:space="preserve"> и 20</w:t>
      </w:r>
      <w:r w:rsidR="00B0407E">
        <w:rPr>
          <w:rFonts w:ascii="Times New Roman" w:hAnsi="Times New Roman"/>
          <w:b/>
          <w:sz w:val="32"/>
          <w:szCs w:val="32"/>
        </w:rPr>
        <w:t>2</w:t>
      </w:r>
      <w:r w:rsidR="003B73EA">
        <w:rPr>
          <w:rFonts w:ascii="Times New Roman" w:hAnsi="Times New Roman"/>
          <w:b/>
          <w:sz w:val="32"/>
          <w:szCs w:val="32"/>
        </w:rPr>
        <w:t>3</w:t>
      </w:r>
      <w:r w:rsidRPr="007030D7">
        <w:rPr>
          <w:rFonts w:ascii="Times New Roman" w:hAnsi="Times New Roman"/>
          <w:b/>
          <w:sz w:val="32"/>
          <w:szCs w:val="32"/>
        </w:rPr>
        <w:t xml:space="preserve"> годов»</w:t>
      </w:r>
    </w:p>
    <w:p w:rsidR="007E4826" w:rsidRPr="007030D7" w:rsidRDefault="007E4826" w:rsidP="00291FAA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369A6" w:rsidRPr="00D54E46" w:rsidRDefault="000369A6" w:rsidP="00291FA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54E46">
        <w:rPr>
          <w:rFonts w:ascii="Times New Roman" w:hAnsi="Times New Roman"/>
          <w:sz w:val="28"/>
          <w:szCs w:val="28"/>
        </w:rPr>
        <w:t>г. Новосибирск</w:t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</w:r>
      <w:r w:rsidRPr="00D54E46">
        <w:rPr>
          <w:rFonts w:ascii="Times New Roman" w:hAnsi="Times New Roman"/>
          <w:sz w:val="28"/>
          <w:szCs w:val="28"/>
        </w:rPr>
        <w:tab/>
        <w:t xml:space="preserve">    </w:t>
      </w:r>
      <w:r w:rsidR="005D3B23">
        <w:rPr>
          <w:rFonts w:ascii="Times New Roman" w:hAnsi="Times New Roman"/>
          <w:sz w:val="28"/>
          <w:szCs w:val="28"/>
        </w:rPr>
        <w:t xml:space="preserve">    </w:t>
      </w:r>
      <w:r w:rsidR="003B73EA">
        <w:rPr>
          <w:rFonts w:ascii="Times New Roman" w:hAnsi="Times New Roman"/>
          <w:sz w:val="28"/>
          <w:szCs w:val="28"/>
        </w:rPr>
        <w:t>5</w:t>
      </w:r>
      <w:r w:rsidRPr="00D54E46">
        <w:rPr>
          <w:rFonts w:ascii="Times New Roman" w:hAnsi="Times New Roman"/>
          <w:sz w:val="28"/>
          <w:szCs w:val="28"/>
        </w:rPr>
        <w:t xml:space="preserve"> </w:t>
      </w:r>
      <w:r w:rsidR="00CF58C6">
        <w:rPr>
          <w:rFonts w:ascii="Times New Roman" w:hAnsi="Times New Roman"/>
          <w:sz w:val="28"/>
          <w:szCs w:val="28"/>
        </w:rPr>
        <w:t>но</w:t>
      </w:r>
      <w:r w:rsidR="00B0407E">
        <w:rPr>
          <w:rFonts w:ascii="Times New Roman" w:hAnsi="Times New Roman"/>
          <w:sz w:val="28"/>
          <w:szCs w:val="28"/>
        </w:rPr>
        <w:t>я</w:t>
      </w:r>
      <w:r w:rsidR="003B73EA">
        <w:rPr>
          <w:rFonts w:ascii="Times New Roman" w:hAnsi="Times New Roman"/>
          <w:sz w:val="28"/>
          <w:szCs w:val="28"/>
        </w:rPr>
        <w:t>бря 2020</w:t>
      </w:r>
      <w:r w:rsidRPr="00D54E46">
        <w:rPr>
          <w:rFonts w:ascii="Times New Roman" w:hAnsi="Times New Roman"/>
          <w:sz w:val="28"/>
          <w:szCs w:val="28"/>
        </w:rPr>
        <w:t xml:space="preserve"> года</w:t>
      </w:r>
    </w:p>
    <w:p w:rsidR="000369A6" w:rsidRPr="007030D7" w:rsidRDefault="000369A6" w:rsidP="007030D7">
      <w:pPr>
        <w:spacing w:after="120" w:line="264" w:lineRule="auto"/>
        <w:jc w:val="both"/>
        <w:rPr>
          <w:rFonts w:ascii="Times New Roman" w:hAnsi="Times New Roman"/>
          <w:sz w:val="27"/>
          <w:szCs w:val="27"/>
        </w:rPr>
      </w:pPr>
    </w:p>
    <w:p w:rsidR="000369A6" w:rsidRPr="007030D7" w:rsidRDefault="000369A6" w:rsidP="007030D7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sz w:val="28"/>
          <w:szCs w:val="28"/>
        </w:rPr>
        <w:t>Заслушав и обсудив доклад</w:t>
      </w:r>
      <w:r w:rsidR="001C6A21">
        <w:rPr>
          <w:rFonts w:ascii="Times New Roman" w:hAnsi="Times New Roman"/>
          <w:sz w:val="28"/>
          <w:szCs w:val="28"/>
        </w:rPr>
        <w:t>ы</w:t>
      </w:r>
      <w:r w:rsidRPr="007030D7">
        <w:rPr>
          <w:rFonts w:ascii="Times New Roman" w:hAnsi="Times New Roman"/>
          <w:sz w:val="28"/>
          <w:szCs w:val="28"/>
        </w:rPr>
        <w:t xml:space="preserve"> заместителя Председателя Правительства Новосибирской области</w:t>
      </w:r>
      <w:r w:rsidR="004F6B18">
        <w:rPr>
          <w:rFonts w:ascii="Times New Roman" w:hAnsi="Times New Roman"/>
          <w:sz w:val="28"/>
          <w:szCs w:val="28"/>
        </w:rPr>
        <w:t xml:space="preserve"> – </w:t>
      </w:r>
      <w:r w:rsidRPr="007030D7">
        <w:rPr>
          <w:rFonts w:ascii="Times New Roman" w:hAnsi="Times New Roman"/>
          <w:sz w:val="28"/>
          <w:szCs w:val="28"/>
        </w:rPr>
        <w:t>министра финансов и налоговой политики Новосибирской области В.Ю. Голубенко о проект</w:t>
      </w:r>
      <w:r w:rsidR="00C00DBE">
        <w:rPr>
          <w:rFonts w:ascii="Times New Roman" w:hAnsi="Times New Roman"/>
          <w:sz w:val="28"/>
          <w:szCs w:val="28"/>
        </w:rPr>
        <w:t>е</w:t>
      </w:r>
      <w:r w:rsidRPr="007030D7">
        <w:rPr>
          <w:rFonts w:ascii="Times New Roman" w:hAnsi="Times New Roman"/>
          <w:sz w:val="28"/>
          <w:szCs w:val="28"/>
        </w:rPr>
        <w:t xml:space="preserve"> закона Новосибирской области «Об областном бюджете Новосибирской области на 20</w:t>
      </w:r>
      <w:r w:rsidR="003B73EA">
        <w:rPr>
          <w:rFonts w:ascii="Times New Roman" w:hAnsi="Times New Roman"/>
          <w:sz w:val="28"/>
          <w:szCs w:val="28"/>
        </w:rPr>
        <w:t>21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F58C6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2</w:t>
      </w:r>
      <w:r w:rsidRPr="007030D7">
        <w:rPr>
          <w:rFonts w:ascii="Times New Roman" w:hAnsi="Times New Roman"/>
          <w:sz w:val="28"/>
          <w:szCs w:val="28"/>
        </w:rPr>
        <w:t xml:space="preserve"> и 20</w:t>
      </w:r>
      <w:r w:rsidR="00B0407E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3</w:t>
      </w:r>
      <w:r w:rsidRPr="007030D7">
        <w:rPr>
          <w:rFonts w:ascii="Times New Roman" w:hAnsi="Times New Roman"/>
          <w:sz w:val="28"/>
          <w:szCs w:val="28"/>
        </w:rPr>
        <w:t xml:space="preserve"> годов», </w:t>
      </w:r>
      <w:r w:rsidR="00DE2C08" w:rsidRPr="00F12A06">
        <w:rPr>
          <w:rFonts w:ascii="Times New Roman" w:hAnsi="Times New Roman"/>
          <w:sz w:val="28"/>
          <w:szCs w:val="28"/>
        </w:rPr>
        <w:t xml:space="preserve">министра экономического развития Новосибирской области </w:t>
      </w:r>
      <w:r w:rsidR="00DE2C08">
        <w:rPr>
          <w:rFonts w:ascii="Times New Roman" w:hAnsi="Times New Roman"/>
          <w:sz w:val="28"/>
          <w:szCs w:val="28"/>
        </w:rPr>
        <w:t>Л.Н.</w:t>
      </w:r>
      <w:r w:rsidR="00DE2C08" w:rsidRPr="00F12A06">
        <w:rPr>
          <w:rFonts w:ascii="Times New Roman" w:hAnsi="Times New Roman"/>
          <w:sz w:val="28"/>
          <w:szCs w:val="28"/>
        </w:rPr>
        <w:t xml:space="preserve"> </w:t>
      </w:r>
      <w:r w:rsidR="00DE2C08">
        <w:rPr>
          <w:rFonts w:ascii="Times New Roman" w:hAnsi="Times New Roman"/>
          <w:sz w:val="28"/>
          <w:szCs w:val="28"/>
        </w:rPr>
        <w:t>Решетникова</w:t>
      </w:r>
      <w:r w:rsidR="00DE2C08" w:rsidRPr="00F12A06">
        <w:rPr>
          <w:rFonts w:ascii="Times New Roman" w:hAnsi="Times New Roman"/>
          <w:sz w:val="28"/>
          <w:szCs w:val="28"/>
        </w:rPr>
        <w:t xml:space="preserve"> о прогнозе социально-экономического развития Новосибирской области на 20</w:t>
      </w:r>
      <w:r w:rsidR="003B73EA">
        <w:rPr>
          <w:rFonts w:ascii="Times New Roman" w:hAnsi="Times New Roman"/>
          <w:sz w:val="28"/>
          <w:szCs w:val="28"/>
        </w:rPr>
        <w:t>21</w:t>
      </w:r>
      <w:r w:rsidR="00DE2C08" w:rsidRPr="00F12A0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B73EA">
        <w:rPr>
          <w:rFonts w:ascii="Times New Roman" w:hAnsi="Times New Roman"/>
          <w:sz w:val="28"/>
          <w:szCs w:val="28"/>
        </w:rPr>
        <w:t>2 и 2023</w:t>
      </w:r>
      <w:r w:rsidR="00DE2C08" w:rsidRPr="00F12A06">
        <w:rPr>
          <w:rFonts w:ascii="Times New Roman" w:hAnsi="Times New Roman"/>
          <w:sz w:val="28"/>
          <w:szCs w:val="28"/>
        </w:rPr>
        <w:t xml:space="preserve"> годов,</w:t>
      </w:r>
      <w:r w:rsidR="00DE2C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доклады </w:t>
      </w:r>
      <w:r w:rsidRPr="007030D7">
        <w:rPr>
          <w:rFonts w:ascii="Times New Roman" w:hAnsi="Times New Roman"/>
          <w:sz w:val="28"/>
          <w:szCs w:val="28"/>
        </w:rPr>
        <w:t>выступающих (список прилагается), рассмотрев поступившие предложения, участники публичных слушаний отмечают следующее.</w:t>
      </w:r>
    </w:p>
    <w:p w:rsidR="000369A6" w:rsidRPr="007030D7" w:rsidRDefault="000369A6" w:rsidP="007030D7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sz w:val="28"/>
          <w:szCs w:val="28"/>
        </w:rPr>
        <w:t>Проект закона Новосибирской области «Об областном бюдж</w:t>
      </w:r>
      <w:r w:rsidR="004E6EF3">
        <w:rPr>
          <w:rFonts w:ascii="Times New Roman" w:hAnsi="Times New Roman"/>
          <w:sz w:val="28"/>
          <w:szCs w:val="28"/>
        </w:rPr>
        <w:t>е</w:t>
      </w:r>
      <w:r w:rsidR="003B73EA">
        <w:rPr>
          <w:rFonts w:ascii="Times New Roman" w:hAnsi="Times New Roman"/>
          <w:sz w:val="28"/>
          <w:szCs w:val="28"/>
        </w:rPr>
        <w:t>те Новосибирской области на 2021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F58C6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2</w:t>
      </w:r>
      <w:r w:rsidR="00CF58C6">
        <w:rPr>
          <w:rFonts w:ascii="Times New Roman" w:hAnsi="Times New Roman"/>
          <w:sz w:val="28"/>
          <w:szCs w:val="28"/>
        </w:rPr>
        <w:t xml:space="preserve"> </w:t>
      </w:r>
      <w:r w:rsidRPr="007030D7">
        <w:rPr>
          <w:rFonts w:ascii="Times New Roman" w:hAnsi="Times New Roman"/>
          <w:sz w:val="28"/>
          <w:szCs w:val="28"/>
        </w:rPr>
        <w:t>и 20</w:t>
      </w:r>
      <w:r w:rsidR="00B50651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3</w:t>
      </w:r>
      <w:r w:rsidRPr="007030D7">
        <w:rPr>
          <w:rFonts w:ascii="Times New Roman" w:hAnsi="Times New Roman"/>
          <w:sz w:val="28"/>
          <w:szCs w:val="28"/>
        </w:rPr>
        <w:t xml:space="preserve"> годов» </w:t>
      </w:r>
      <w:r>
        <w:rPr>
          <w:rFonts w:ascii="Times New Roman" w:hAnsi="Times New Roman"/>
          <w:sz w:val="28"/>
          <w:szCs w:val="28"/>
        </w:rPr>
        <w:t>(далее – проект областного бюджета на 20</w:t>
      </w:r>
      <w:r w:rsidR="003B73E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F58C6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B50651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годов) </w:t>
      </w:r>
      <w:r w:rsidRPr="007030D7">
        <w:rPr>
          <w:rFonts w:ascii="Times New Roman" w:hAnsi="Times New Roman"/>
          <w:sz w:val="28"/>
          <w:szCs w:val="28"/>
        </w:rPr>
        <w:t xml:space="preserve">сформирован в соответствии с основными направлениями </w:t>
      </w:r>
      <w:r w:rsidR="004E6EF3">
        <w:rPr>
          <w:rFonts w:ascii="Times New Roman" w:hAnsi="Times New Roman"/>
          <w:sz w:val="28"/>
          <w:szCs w:val="28"/>
        </w:rPr>
        <w:t xml:space="preserve">бюджетной, </w:t>
      </w:r>
      <w:r w:rsidRPr="007030D7">
        <w:rPr>
          <w:rFonts w:ascii="Times New Roman" w:hAnsi="Times New Roman"/>
          <w:sz w:val="28"/>
          <w:szCs w:val="28"/>
        </w:rPr>
        <w:t xml:space="preserve">налоговой </w:t>
      </w:r>
      <w:r w:rsidR="004E6EF3">
        <w:rPr>
          <w:rFonts w:ascii="Times New Roman" w:hAnsi="Times New Roman"/>
          <w:sz w:val="28"/>
          <w:szCs w:val="28"/>
        </w:rPr>
        <w:t>и таможенно-тарифной политики Российской Федерации</w:t>
      </w:r>
      <w:r w:rsidRPr="007030D7">
        <w:rPr>
          <w:rFonts w:ascii="Times New Roman" w:hAnsi="Times New Roman"/>
          <w:sz w:val="28"/>
          <w:szCs w:val="28"/>
        </w:rPr>
        <w:t xml:space="preserve"> на 20</w:t>
      </w:r>
      <w:r w:rsidR="003B73EA">
        <w:rPr>
          <w:rFonts w:ascii="Times New Roman" w:hAnsi="Times New Roman"/>
          <w:sz w:val="28"/>
          <w:szCs w:val="28"/>
        </w:rPr>
        <w:t>21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F58C6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2</w:t>
      </w:r>
      <w:r w:rsidRPr="007030D7">
        <w:rPr>
          <w:rFonts w:ascii="Times New Roman" w:hAnsi="Times New Roman"/>
          <w:sz w:val="28"/>
          <w:szCs w:val="28"/>
        </w:rPr>
        <w:t xml:space="preserve"> и 20</w:t>
      </w:r>
      <w:r w:rsidR="00B50651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3</w:t>
      </w:r>
      <w:r w:rsidRPr="007030D7">
        <w:rPr>
          <w:rFonts w:ascii="Times New Roman" w:hAnsi="Times New Roman"/>
          <w:sz w:val="28"/>
          <w:szCs w:val="28"/>
        </w:rPr>
        <w:t xml:space="preserve"> годов, основными направлениями </w:t>
      </w:r>
      <w:r w:rsidR="00B50651" w:rsidRPr="007030D7">
        <w:rPr>
          <w:rFonts w:ascii="Times New Roman" w:hAnsi="Times New Roman"/>
          <w:sz w:val="28"/>
          <w:szCs w:val="28"/>
        </w:rPr>
        <w:t>налоговой</w:t>
      </w:r>
      <w:r w:rsidR="00B50651">
        <w:rPr>
          <w:rFonts w:ascii="Times New Roman" w:hAnsi="Times New Roman"/>
          <w:sz w:val="28"/>
          <w:szCs w:val="28"/>
        </w:rPr>
        <w:t>,</w:t>
      </w:r>
      <w:r w:rsidR="00B50651" w:rsidRPr="007030D7">
        <w:rPr>
          <w:rFonts w:ascii="Times New Roman" w:hAnsi="Times New Roman"/>
          <w:sz w:val="28"/>
          <w:szCs w:val="28"/>
        </w:rPr>
        <w:t xml:space="preserve"> </w:t>
      </w:r>
      <w:r w:rsidR="009F6F5C" w:rsidRPr="007030D7">
        <w:rPr>
          <w:rFonts w:ascii="Times New Roman" w:hAnsi="Times New Roman"/>
          <w:sz w:val="28"/>
          <w:szCs w:val="28"/>
        </w:rPr>
        <w:t xml:space="preserve">бюджетной </w:t>
      </w:r>
      <w:r w:rsidRPr="007030D7">
        <w:rPr>
          <w:rFonts w:ascii="Times New Roman" w:hAnsi="Times New Roman"/>
          <w:sz w:val="28"/>
          <w:szCs w:val="28"/>
        </w:rPr>
        <w:t xml:space="preserve">и </w:t>
      </w:r>
      <w:r w:rsidR="008121AE">
        <w:rPr>
          <w:rFonts w:ascii="Times New Roman" w:hAnsi="Times New Roman"/>
          <w:sz w:val="28"/>
          <w:szCs w:val="28"/>
        </w:rPr>
        <w:t>долговой политики</w:t>
      </w:r>
      <w:r w:rsidR="003B73EA">
        <w:rPr>
          <w:rFonts w:ascii="Times New Roman" w:hAnsi="Times New Roman"/>
          <w:sz w:val="28"/>
          <w:szCs w:val="28"/>
        </w:rPr>
        <w:t xml:space="preserve"> Новосибирской области на 2021</w:t>
      </w:r>
      <w:r w:rsidRPr="007030D7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CF58C6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2</w:t>
      </w:r>
      <w:r w:rsidRPr="007030D7">
        <w:rPr>
          <w:rFonts w:ascii="Times New Roman" w:hAnsi="Times New Roman"/>
          <w:sz w:val="28"/>
          <w:szCs w:val="28"/>
        </w:rPr>
        <w:t xml:space="preserve"> и 20</w:t>
      </w:r>
      <w:r w:rsidR="00B50651">
        <w:rPr>
          <w:rFonts w:ascii="Times New Roman" w:hAnsi="Times New Roman"/>
          <w:sz w:val="28"/>
          <w:szCs w:val="28"/>
        </w:rPr>
        <w:t>2</w:t>
      </w:r>
      <w:r w:rsidR="003B73EA">
        <w:rPr>
          <w:rFonts w:ascii="Times New Roman" w:hAnsi="Times New Roman"/>
          <w:sz w:val="28"/>
          <w:szCs w:val="28"/>
        </w:rPr>
        <w:t>3</w:t>
      </w:r>
      <w:r w:rsidR="00501DD1">
        <w:rPr>
          <w:rFonts w:ascii="Times New Roman" w:hAnsi="Times New Roman"/>
          <w:sz w:val="28"/>
          <w:szCs w:val="28"/>
        </w:rPr>
        <w:t xml:space="preserve"> годов</w:t>
      </w:r>
      <w:r w:rsidR="004E6EF3">
        <w:rPr>
          <w:rFonts w:ascii="Times New Roman" w:hAnsi="Times New Roman"/>
          <w:sz w:val="28"/>
          <w:szCs w:val="28"/>
        </w:rPr>
        <w:t xml:space="preserve"> и </w:t>
      </w:r>
      <w:r w:rsidR="00EA780C">
        <w:rPr>
          <w:rFonts w:ascii="Times New Roman" w:hAnsi="Times New Roman"/>
          <w:sz w:val="28"/>
          <w:szCs w:val="28"/>
        </w:rPr>
        <w:t>прогнозом</w:t>
      </w:r>
      <w:r w:rsidR="004E6EF3">
        <w:rPr>
          <w:rFonts w:ascii="Times New Roman" w:hAnsi="Times New Roman"/>
          <w:sz w:val="28"/>
          <w:szCs w:val="28"/>
        </w:rPr>
        <w:t xml:space="preserve"> социально-экономического развит</w:t>
      </w:r>
      <w:r w:rsidR="003B73EA">
        <w:rPr>
          <w:rFonts w:ascii="Times New Roman" w:hAnsi="Times New Roman"/>
          <w:sz w:val="28"/>
          <w:szCs w:val="28"/>
        </w:rPr>
        <w:t>ия Новосибирской области на 2021</w:t>
      </w:r>
      <w:r w:rsidR="004E6EF3">
        <w:rPr>
          <w:rFonts w:ascii="Times New Roman" w:hAnsi="Times New Roman"/>
          <w:sz w:val="28"/>
          <w:szCs w:val="28"/>
        </w:rPr>
        <w:t xml:space="preserve"> год</w:t>
      </w:r>
      <w:r w:rsidR="003B73EA">
        <w:rPr>
          <w:rFonts w:ascii="Times New Roman" w:hAnsi="Times New Roman"/>
          <w:sz w:val="28"/>
          <w:szCs w:val="28"/>
        </w:rPr>
        <w:t xml:space="preserve"> и плановый период 2022 и 2023</w:t>
      </w:r>
      <w:r w:rsidR="005B7F81">
        <w:rPr>
          <w:rFonts w:ascii="Times New Roman" w:hAnsi="Times New Roman"/>
          <w:sz w:val="28"/>
          <w:szCs w:val="28"/>
        </w:rPr>
        <w:t xml:space="preserve"> годов</w:t>
      </w:r>
      <w:r w:rsidRPr="007030D7">
        <w:rPr>
          <w:rFonts w:ascii="Times New Roman" w:hAnsi="Times New Roman"/>
          <w:sz w:val="28"/>
          <w:szCs w:val="28"/>
        </w:rPr>
        <w:t>.</w:t>
      </w:r>
    </w:p>
    <w:p w:rsidR="00D52DE5" w:rsidRPr="00D52DE5" w:rsidRDefault="000369A6" w:rsidP="00D52DE5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Основн</w:t>
      </w:r>
      <w:r>
        <w:rPr>
          <w:rFonts w:ascii="Times New Roman" w:hAnsi="Times New Roman"/>
          <w:b/>
          <w:sz w:val="28"/>
          <w:szCs w:val="28"/>
        </w:rPr>
        <w:t>ой</w:t>
      </w:r>
      <w:r w:rsidRPr="007030D7">
        <w:rPr>
          <w:rFonts w:ascii="Times New Roman" w:hAnsi="Times New Roman"/>
          <w:b/>
          <w:sz w:val="28"/>
          <w:szCs w:val="28"/>
        </w:rPr>
        <w:t xml:space="preserve"> цел</w:t>
      </w:r>
      <w:r>
        <w:rPr>
          <w:rFonts w:ascii="Times New Roman" w:hAnsi="Times New Roman"/>
          <w:b/>
          <w:sz w:val="28"/>
          <w:szCs w:val="28"/>
        </w:rPr>
        <w:t>ью</w:t>
      </w:r>
      <w:r w:rsidRPr="007030D7">
        <w:rPr>
          <w:rFonts w:ascii="Times New Roman" w:hAnsi="Times New Roman"/>
          <w:b/>
          <w:sz w:val="28"/>
          <w:szCs w:val="28"/>
        </w:rPr>
        <w:t xml:space="preserve"> бюджетной </w:t>
      </w:r>
      <w:r w:rsidR="00A14AB4">
        <w:rPr>
          <w:rFonts w:ascii="Times New Roman" w:hAnsi="Times New Roman"/>
          <w:b/>
          <w:sz w:val="28"/>
          <w:szCs w:val="28"/>
        </w:rPr>
        <w:t xml:space="preserve">и налоговой </w:t>
      </w:r>
      <w:r w:rsidRPr="007030D7">
        <w:rPr>
          <w:rFonts w:ascii="Times New Roman" w:hAnsi="Times New Roman"/>
          <w:b/>
          <w:sz w:val="28"/>
          <w:szCs w:val="28"/>
        </w:rPr>
        <w:t xml:space="preserve">политики Новосибирской области на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030D7">
        <w:rPr>
          <w:rFonts w:ascii="Times New Roman" w:hAnsi="Times New Roman"/>
          <w:b/>
          <w:sz w:val="28"/>
          <w:szCs w:val="28"/>
        </w:rPr>
        <w:t>20</w:t>
      </w:r>
      <w:r w:rsidR="003B73EA">
        <w:rPr>
          <w:rFonts w:ascii="Times New Roman" w:hAnsi="Times New Roman"/>
          <w:b/>
          <w:sz w:val="28"/>
          <w:szCs w:val="28"/>
        </w:rPr>
        <w:t>21</w:t>
      </w:r>
      <w:r w:rsidRPr="007030D7">
        <w:rPr>
          <w:rFonts w:ascii="Times New Roman" w:hAnsi="Times New Roman"/>
          <w:b/>
          <w:sz w:val="28"/>
          <w:szCs w:val="28"/>
        </w:rPr>
        <w:t xml:space="preserve"> – 20</w:t>
      </w:r>
      <w:r w:rsidR="005D2C80">
        <w:rPr>
          <w:rFonts w:ascii="Times New Roman" w:hAnsi="Times New Roman"/>
          <w:b/>
          <w:sz w:val="28"/>
          <w:szCs w:val="28"/>
        </w:rPr>
        <w:t>2</w:t>
      </w:r>
      <w:r w:rsidR="003B73EA">
        <w:rPr>
          <w:rFonts w:ascii="Times New Roman" w:hAnsi="Times New Roman"/>
          <w:b/>
          <w:sz w:val="28"/>
          <w:szCs w:val="28"/>
        </w:rPr>
        <w:t>3</w:t>
      </w:r>
      <w:r w:rsidRPr="007030D7">
        <w:rPr>
          <w:rFonts w:ascii="Times New Roman" w:hAnsi="Times New Roman"/>
          <w:b/>
          <w:sz w:val="28"/>
          <w:szCs w:val="28"/>
        </w:rPr>
        <w:t xml:space="preserve"> годы</w:t>
      </w:r>
      <w:r w:rsidR="003B73EA">
        <w:rPr>
          <w:rFonts w:ascii="Times New Roman" w:hAnsi="Times New Roman"/>
          <w:b/>
          <w:sz w:val="28"/>
          <w:szCs w:val="28"/>
        </w:rPr>
        <w:t xml:space="preserve"> </w:t>
      </w:r>
      <w:r w:rsidRPr="00C73F58">
        <w:rPr>
          <w:rFonts w:ascii="Times New Roman" w:hAnsi="Times New Roman"/>
          <w:sz w:val="28"/>
          <w:szCs w:val="28"/>
        </w:rPr>
        <w:t xml:space="preserve">является </w:t>
      </w:r>
      <w:r w:rsidR="00D52DE5" w:rsidRPr="00D52DE5">
        <w:rPr>
          <w:rFonts w:ascii="Times New Roman" w:hAnsi="Times New Roman"/>
          <w:sz w:val="28"/>
          <w:szCs w:val="28"/>
        </w:rPr>
        <w:t>обеспечение долгосрочной сбалансированности и устойчивости финансовой системы Новосибирской области при безусловном выполнении принятых обязательств, в первую очередь социальных.</w:t>
      </w:r>
    </w:p>
    <w:p w:rsidR="00DA0F08" w:rsidRPr="001233E7" w:rsidRDefault="000369A6" w:rsidP="007030D7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Основны</w:t>
      </w:r>
      <w:r>
        <w:rPr>
          <w:rFonts w:ascii="Times New Roman" w:hAnsi="Times New Roman"/>
          <w:b/>
          <w:sz w:val="28"/>
          <w:szCs w:val="28"/>
        </w:rPr>
        <w:t>е</w:t>
      </w:r>
      <w:r w:rsidRPr="007030D7">
        <w:rPr>
          <w:rFonts w:ascii="Times New Roman" w:hAnsi="Times New Roman"/>
          <w:b/>
          <w:sz w:val="28"/>
          <w:szCs w:val="28"/>
        </w:rPr>
        <w:t xml:space="preserve"> задачи бюджетной</w:t>
      </w:r>
      <w:r w:rsidR="00EB7583">
        <w:rPr>
          <w:rFonts w:ascii="Times New Roman" w:hAnsi="Times New Roman"/>
          <w:b/>
          <w:sz w:val="28"/>
          <w:szCs w:val="28"/>
        </w:rPr>
        <w:t>,</w:t>
      </w:r>
      <w:r w:rsidRPr="007030D7">
        <w:rPr>
          <w:rFonts w:ascii="Times New Roman" w:hAnsi="Times New Roman"/>
          <w:b/>
          <w:sz w:val="28"/>
          <w:szCs w:val="28"/>
        </w:rPr>
        <w:t xml:space="preserve"> налоговой </w:t>
      </w:r>
      <w:r w:rsidR="00EB7583">
        <w:rPr>
          <w:rFonts w:ascii="Times New Roman" w:hAnsi="Times New Roman"/>
          <w:b/>
          <w:sz w:val="28"/>
          <w:szCs w:val="28"/>
        </w:rPr>
        <w:t xml:space="preserve">и долговой </w:t>
      </w:r>
      <w:r w:rsidRPr="007030D7">
        <w:rPr>
          <w:rFonts w:ascii="Times New Roman" w:hAnsi="Times New Roman"/>
          <w:b/>
          <w:sz w:val="28"/>
          <w:szCs w:val="28"/>
        </w:rPr>
        <w:t>полит</w:t>
      </w:r>
      <w:r w:rsidR="00226EDF">
        <w:rPr>
          <w:rFonts w:ascii="Times New Roman" w:hAnsi="Times New Roman"/>
          <w:b/>
          <w:sz w:val="28"/>
          <w:szCs w:val="28"/>
        </w:rPr>
        <w:t>и</w:t>
      </w:r>
      <w:r w:rsidR="003B73EA">
        <w:rPr>
          <w:rFonts w:ascii="Times New Roman" w:hAnsi="Times New Roman"/>
          <w:b/>
          <w:sz w:val="28"/>
          <w:szCs w:val="28"/>
        </w:rPr>
        <w:t>ки Новосибирской области на 2021</w:t>
      </w:r>
      <w:r w:rsidRPr="007030D7">
        <w:rPr>
          <w:rFonts w:ascii="Times New Roman" w:hAnsi="Times New Roman"/>
          <w:b/>
          <w:sz w:val="28"/>
          <w:szCs w:val="28"/>
        </w:rPr>
        <w:t xml:space="preserve"> – 20</w:t>
      </w:r>
      <w:r w:rsidR="005D2C80">
        <w:rPr>
          <w:rFonts w:ascii="Times New Roman" w:hAnsi="Times New Roman"/>
          <w:b/>
          <w:sz w:val="28"/>
          <w:szCs w:val="28"/>
        </w:rPr>
        <w:t>2</w:t>
      </w:r>
      <w:r w:rsidR="003B73EA">
        <w:rPr>
          <w:rFonts w:ascii="Times New Roman" w:hAnsi="Times New Roman"/>
          <w:b/>
          <w:sz w:val="28"/>
          <w:szCs w:val="28"/>
        </w:rPr>
        <w:t>3</w:t>
      </w:r>
      <w:r w:rsidRPr="007030D7">
        <w:rPr>
          <w:rFonts w:ascii="Times New Roman" w:hAnsi="Times New Roman"/>
          <w:b/>
          <w:sz w:val="28"/>
          <w:szCs w:val="28"/>
        </w:rPr>
        <w:t xml:space="preserve"> годы</w:t>
      </w:r>
      <w:r w:rsidRPr="007030D7">
        <w:rPr>
          <w:rFonts w:ascii="Times New Roman" w:hAnsi="Times New Roman"/>
          <w:sz w:val="28"/>
          <w:szCs w:val="28"/>
        </w:rPr>
        <w:t xml:space="preserve"> </w:t>
      </w:r>
      <w:r w:rsidR="005D3559">
        <w:rPr>
          <w:rFonts w:ascii="Times New Roman" w:hAnsi="Times New Roman"/>
          <w:sz w:val="28"/>
          <w:szCs w:val="28"/>
        </w:rPr>
        <w:t>направлены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233E7" w:rsidRPr="001233E7">
        <w:rPr>
          <w:rFonts w:ascii="Times New Roman" w:hAnsi="Times New Roman"/>
          <w:sz w:val="28"/>
          <w:szCs w:val="28"/>
        </w:rPr>
        <w:t xml:space="preserve">сохранение бюджетной устойчивости, </w:t>
      </w:r>
      <w:r w:rsidR="00EA780C">
        <w:rPr>
          <w:rFonts w:ascii="Times New Roman" w:hAnsi="Times New Roman"/>
          <w:sz w:val="28"/>
          <w:szCs w:val="28"/>
        </w:rPr>
        <w:t xml:space="preserve">сохранение уровня доходов населения, </w:t>
      </w:r>
      <w:r w:rsidR="005D4E3A">
        <w:rPr>
          <w:rFonts w:ascii="Times New Roman" w:hAnsi="Times New Roman"/>
          <w:sz w:val="28"/>
          <w:szCs w:val="28"/>
        </w:rPr>
        <w:t>а также поддержку</w:t>
      </w:r>
      <w:r w:rsidR="001233E7" w:rsidRPr="001233E7">
        <w:rPr>
          <w:rFonts w:ascii="Times New Roman" w:hAnsi="Times New Roman"/>
          <w:sz w:val="28"/>
          <w:szCs w:val="28"/>
        </w:rPr>
        <w:t xml:space="preserve"> предпринимательской деятельности и развитие инвестиционной активности. </w:t>
      </w:r>
    </w:p>
    <w:p w:rsidR="005243B0" w:rsidRPr="00491C26" w:rsidRDefault="005243B0" w:rsidP="00491C26">
      <w:pPr>
        <w:spacing w:after="120" w:line="264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0B3C27">
        <w:rPr>
          <w:rFonts w:ascii="Times New Roman" w:eastAsia="Times New Roman" w:hAnsi="Times New Roman"/>
          <w:sz w:val="28"/>
          <w:szCs w:val="26"/>
          <w:lang w:eastAsia="ru-RU"/>
        </w:rPr>
        <w:t>Сравнительный анализ прогнозных значений основных показателей социально-экономического развития Новосибирской облас</w:t>
      </w:r>
      <w:r w:rsidR="00491C26" w:rsidRPr="000B3C27">
        <w:rPr>
          <w:rFonts w:ascii="Times New Roman" w:eastAsia="Times New Roman" w:hAnsi="Times New Roman"/>
          <w:sz w:val="28"/>
          <w:szCs w:val="26"/>
          <w:lang w:eastAsia="ru-RU"/>
        </w:rPr>
        <w:t>ти и Российской Федерации в 2021-2023</w:t>
      </w:r>
      <w:r w:rsidRPr="000B3C27">
        <w:rPr>
          <w:rFonts w:ascii="Times New Roman" w:eastAsia="Times New Roman" w:hAnsi="Times New Roman"/>
          <w:sz w:val="28"/>
          <w:szCs w:val="26"/>
          <w:lang w:eastAsia="ru-RU"/>
        </w:rPr>
        <w:t xml:space="preserve"> годах </w:t>
      </w:r>
      <w:r w:rsidR="008D18FF">
        <w:rPr>
          <w:rFonts w:ascii="Times New Roman" w:eastAsia="Times New Roman" w:hAnsi="Times New Roman"/>
          <w:sz w:val="28"/>
          <w:szCs w:val="26"/>
          <w:lang w:eastAsia="ru-RU"/>
        </w:rPr>
        <w:t xml:space="preserve">в базовом варианте </w:t>
      </w:r>
      <w:r w:rsidRPr="000B3C27">
        <w:rPr>
          <w:rFonts w:ascii="Times New Roman" w:eastAsia="Times New Roman" w:hAnsi="Times New Roman"/>
          <w:sz w:val="28"/>
          <w:szCs w:val="26"/>
          <w:lang w:eastAsia="ru-RU"/>
        </w:rPr>
        <w:t>позвол</w:t>
      </w:r>
      <w:r w:rsidR="00F2153E">
        <w:rPr>
          <w:rFonts w:ascii="Times New Roman" w:eastAsia="Times New Roman" w:hAnsi="Times New Roman"/>
          <w:sz w:val="28"/>
          <w:szCs w:val="26"/>
          <w:lang w:eastAsia="ru-RU"/>
        </w:rPr>
        <w:t xml:space="preserve">яет заключить, что </w:t>
      </w:r>
      <w:r w:rsidR="00F2153E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запланирован</w:t>
      </w:r>
      <w:r w:rsidRPr="000B3C27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F2153E">
        <w:rPr>
          <w:rFonts w:ascii="Times New Roman" w:eastAsia="Times New Roman" w:hAnsi="Times New Roman"/>
          <w:sz w:val="28"/>
          <w:szCs w:val="26"/>
          <w:lang w:eastAsia="ru-RU"/>
        </w:rPr>
        <w:t>опережающий</w:t>
      </w:r>
      <w:r w:rsidRPr="00405B16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F2153E">
        <w:rPr>
          <w:rFonts w:ascii="Times New Roman" w:eastAsia="Times New Roman" w:hAnsi="Times New Roman"/>
          <w:sz w:val="28"/>
          <w:szCs w:val="26"/>
          <w:lang w:eastAsia="ru-RU"/>
        </w:rPr>
        <w:t>темп</w:t>
      </w:r>
      <w:r w:rsidRPr="000B3C27">
        <w:rPr>
          <w:rFonts w:ascii="Times New Roman" w:eastAsia="Times New Roman" w:hAnsi="Times New Roman"/>
          <w:sz w:val="28"/>
          <w:szCs w:val="26"/>
          <w:lang w:eastAsia="ru-RU"/>
        </w:rPr>
        <w:t xml:space="preserve"> развития Новосибирской области по </w:t>
      </w:r>
      <w:r w:rsidR="008D18FF">
        <w:rPr>
          <w:rFonts w:ascii="Times New Roman" w:eastAsia="Times New Roman" w:hAnsi="Times New Roman"/>
          <w:sz w:val="28"/>
          <w:szCs w:val="26"/>
          <w:lang w:eastAsia="ru-RU"/>
        </w:rPr>
        <w:t>показателям</w:t>
      </w:r>
      <w:r w:rsidR="00F2153E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Pr="00405B16">
        <w:rPr>
          <w:rFonts w:ascii="Times New Roman" w:eastAsia="Times New Roman" w:hAnsi="Times New Roman"/>
          <w:sz w:val="28"/>
          <w:szCs w:val="26"/>
          <w:lang w:eastAsia="ru-RU"/>
        </w:rPr>
        <w:t>индекс</w:t>
      </w:r>
      <w:r w:rsidR="00F2153E">
        <w:rPr>
          <w:rFonts w:ascii="Times New Roman" w:eastAsia="Times New Roman" w:hAnsi="Times New Roman"/>
          <w:sz w:val="28"/>
          <w:szCs w:val="26"/>
          <w:lang w:eastAsia="ru-RU"/>
        </w:rPr>
        <w:t>а</w:t>
      </w:r>
      <w:r w:rsidRPr="00405B16">
        <w:rPr>
          <w:rFonts w:ascii="Times New Roman" w:eastAsia="Times New Roman" w:hAnsi="Times New Roman"/>
          <w:sz w:val="28"/>
          <w:szCs w:val="26"/>
          <w:lang w:eastAsia="ru-RU"/>
        </w:rPr>
        <w:t xml:space="preserve"> производств</w:t>
      </w:r>
      <w:r w:rsidR="00E91742">
        <w:rPr>
          <w:rFonts w:ascii="Times New Roman" w:eastAsia="Times New Roman" w:hAnsi="Times New Roman"/>
          <w:sz w:val="28"/>
          <w:szCs w:val="26"/>
          <w:lang w:eastAsia="ru-RU"/>
        </w:rPr>
        <w:t>а продукции сельского хозяйства</w:t>
      </w:r>
      <w:r w:rsidR="008D18FF">
        <w:rPr>
          <w:rFonts w:ascii="Times New Roman" w:eastAsia="Times New Roman" w:hAnsi="Times New Roman"/>
          <w:sz w:val="28"/>
          <w:szCs w:val="26"/>
          <w:lang w:eastAsia="ru-RU"/>
        </w:rPr>
        <w:t>, коэффициента миграционного прироста, а также величины прожиточного минимума</w:t>
      </w:r>
      <w:r w:rsidR="00E91742">
        <w:rPr>
          <w:rFonts w:ascii="Times New Roman" w:eastAsia="Times New Roman" w:hAnsi="Times New Roman"/>
          <w:sz w:val="28"/>
          <w:szCs w:val="26"/>
          <w:lang w:eastAsia="ru-RU"/>
        </w:rPr>
        <w:t>.</w:t>
      </w:r>
    </w:p>
    <w:p w:rsidR="005243B0" w:rsidRPr="00E91742" w:rsidRDefault="005243B0" w:rsidP="00E9174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E91742">
        <w:rPr>
          <w:rFonts w:ascii="Times New Roman" w:eastAsia="Times New Roman" w:hAnsi="Times New Roman"/>
          <w:sz w:val="28"/>
          <w:szCs w:val="26"/>
          <w:lang w:eastAsia="ru-RU"/>
        </w:rPr>
        <w:t xml:space="preserve">Значения </w:t>
      </w:r>
      <w:r w:rsidR="00E91742" w:rsidRPr="008D18FF">
        <w:rPr>
          <w:rFonts w:ascii="Times New Roman" w:eastAsia="Times New Roman" w:hAnsi="Times New Roman"/>
          <w:sz w:val="28"/>
          <w:szCs w:val="26"/>
          <w:lang w:eastAsia="ru-RU"/>
        </w:rPr>
        <w:t xml:space="preserve">показателей </w:t>
      </w:r>
      <w:r w:rsidR="008D18FF" w:rsidRPr="008D18FF">
        <w:rPr>
          <w:rFonts w:ascii="Times New Roman" w:eastAsia="Times New Roman" w:hAnsi="Times New Roman"/>
          <w:sz w:val="28"/>
          <w:szCs w:val="26"/>
          <w:lang w:eastAsia="ru-RU"/>
        </w:rPr>
        <w:t>валового</w:t>
      </w:r>
      <w:r w:rsidR="008D18FF">
        <w:rPr>
          <w:rFonts w:ascii="Times New Roman" w:eastAsia="Times New Roman" w:hAnsi="Times New Roman"/>
          <w:sz w:val="28"/>
          <w:szCs w:val="26"/>
          <w:lang w:eastAsia="ru-RU"/>
        </w:rPr>
        <w:t xml:space="preserve"> регионального продукта на душу населения, </w:t>
      </w:r>
      <w:r w:rsidR="00E91742" w:rsidRPr="00E91742">
        <w:rPr>
          <w:rFonts w:ascii="Times New Roman" w:eastAsia="Times New Roman" w:hAnsi="Times New Roman"/>
          <w:sz w:val="28"/>
          <w:szCs w:val="26"/>
          <w:lang w:eastAsia="ru-RU"/>
        </w:rPr>
        <w:t xml:space="preserve">индекса </w:t>
      </w:r>
      <w:r w:rsidR="008D18FF">
        <w:rPr>
          <w:rFonts w:ascii="Times New Roman" w:eastAsia="Times New Roman" w:hAnsi="Times New Roman"/>
          <w:sz w:val="28"/>
          <w:szCs w:val="26"/>
          <w:lang w:eastAsia="ru-RU"/>
        </w:rPr>
        <w:t xml:space="preserve">оборота </w:t>
      </w:r>
      <w:r w:rsidR="00E91742" w:rsidRPr="00E91742">
        <w:rPr>
          <w:rFonts w:ascii="Times New Roman" w:eastAsia="Times New Roman" w:hAnsi="Times New Roman"/>
          <w:sz w:val="28"/>
          <w:szCs w:val="26"/>
          <w:lang w:eastAsia="ru-RU"/>
        </w:rPr>
        <w:t>розничной торговли, индекса объёма платных услуг населению,</w:t>
      </w:r>
      <w:r w:rsidR="00E91742">
        <w:rPr>
          <w:rFonts w:ascii="Times New Roman" w:eastAsia="Times New Roman" w:hAnsi="Times New Roman"/>
          <w:sz w:val="28"/>
          <w:szCs w:val="26"/>
          <w:lang w:eastAsia="ru-RU"/>
        </w:rPr>
        <w:t xml:space="preserve"> общего</w:t>
      </w:r>
      <w:r w:rsidR="00E91742" w:rsidRPr="00E91742">
        <w:rPr>
          <w:rFonts w:ascii="Times New Roman" w:eastAsia="Times New Roman" w:hAnsi="Times New Roman"/>
          <w:sz w:val="28"/>
          <w:szCs w:val="26"/>
          <w:lang w:eastAsia="ru-RU"/>
        </w:rPr>
        <w:t xml:space="preserve"> коэффициент</w:t>
      </w:r>
      <w:r w:rsidR="00E91742">
        <w:rPr>
          <w:rFonts w:ascii="Times New Roman" w:eastAsia="Times New Roman" w:hAnsi="Times New Roman"/>
          <w:sz w:val="28"/>
          <w:szCs w:val="26"/>
          <w:lang w:eastAsia="ru-RU"/>
        </w:rPr>
        <w:t>а</w:t>
      </w:r>
      <w:r w:rsidR="00E91742" w:rsidRPr="00E91742">
        <w:rPr>
          <w:rFonts w:ascii="Times New Roman" w:eastAsia="Times New Roman" w:hAnsi="Times New Roman"/>
          <w:sz w:val="28"/>
          <w:szCs w:val="26"/>
          <w:lang w:eastAsia="ru-RU"/>
        </w:rPr>
        <w:t xml:space="preserve"> рождаемости,</w:t>
      </w:r>
      <w:r w:rsidR="00E91742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</w:t>
      </w:r>
      <w:r w:rsidRPr="00E91742">
        <w:rPr>
          <w:rFonts w:ascii="Times New Roman" w:eastAsia="Times New Roman" w:hAnsi="Times New Roman"/>
          <w:sz w:val="28"/>
          <w:szCs w:val="26"/>
          <w:lang w:eastAsia="ru-RU"/>
        </w:rPr>
        <w:t>среднемесячной номинальной начисленной заработной платы, а также индекс</w:t>
      </w:r>
      <w:r w:rsidR="005D4E3A">
        <w:rPr>
          <w:rFonts w:ascii="Times New Roman" w:eastAsia="Times New Roman" w:hAnsi="Times New Roman"/>
          <w:sz w:val="28"/>
          <w:szCs w:val="26"/>
          <w:lang w:eastAsia="ru-RU"/>
        </w:rPr>
        <w:t>а</w:t>
      </w:r>
      <w:r w:rsidRPr="00E91742">
        <w:rPr>
          <w:rFonts w:ascii="Times New Roman" w:eastAsia="Times New Roman" w:hAnsi="Times New Roman"/>
          <w:sz w:val="28"/>
          <w:szCs w:val="26"/>
          <w:lang w:eastAsia="ru-RU"/>
        </w:rPr>
        <w:t xml:space="preserve"> объёма инве</w:t>
      </w:r>
      <w:r w:rsidR="000B3C27" w:rsidRPr="00E91742">
        <w:rPr>
          <w:rFonts w:ascii="Times New Roman" w:eastAsia="Times New Roman" w:hAnsi="Times New Roman"/>
          <w:sz w:val="28"/>
          <w:szCs w:val="26"/>
          <w:lang w:eastAsia="ru-RU"/>
        </w:rPr>
        <w:t>стиций в основной капитал в 2021-2023</w:t>
      </w:r>
      <w:r w:rsidRPr="00E91742">
        <w:rPr>
          <w:rFonts w:ascii="Times New Roman" w:eastAsia="Times New Roman" w:hAnsi="Times New Roman"/>
          <w:sz w:val="28"/>
          <w:szCs w:val="26"/>
          <w:lang w:eastAsia="ru-RU"/>
        </w:rPr>
        <w:t> годах запланированы ниже среднероссийских.</w:t>
      </w:r>
    </w:p>
    <w:p w:rsidR="000369A6" w:rsidRPr="007030D7" w:rsidRDefault="000369A6" w:rsidP="005243B0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 xml:space="preserve">Основные параметры областного бюджета </w:t>
      </w:r>
      <w:r w:rsidR="00C00DBE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  <w:r w:rsidRPr="007030D7">
        <w:rPr>
          <w:rFonts w:ascii="Times New Roman" w:hAnsi="Times New Roman"/>
          <w:b/>
          <w:sz w:val="28"/>
          <w:szCs w:val="28"/>
        </w:rPr>
        <w:t>на 20</w:t>
      </w:r>
      <w:r w:rsidR="00B30A5D">
        <w:rPr>
          <w:rFonts w:ascii="Times New Roman" w:hAnsi="Times New Roman"/>
          <w:b/>
          <w:sz w:val="28"/>
          <w:szCs w:val="28"/>
        </w:rPr>
        <w:t>21</w:t>
      </w:r>
      <w:r w:rsidRPr="007030D7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7A2655">
        <w:rPr>
          <w:rFonts w:ascii="Times New Roman" w:hAnsi="Times New Roman"/>
          <w:b/>
          <w:sz w:val="28"/>
          <w:szCs w:val="28"/>
        </w:rPr>
        <w:t>2</w:t>
      </w:r>
      <w:r w:rsidR="00B30A5D">
        <w:rPr>
          <w:rFonts w:ascii="Times New Roman" w:hAnsi="Times New Roman"/>
          <w:b/>
          <w:sz w:val="28"/>
          <w:szCs w:val="28"/>
        </w:rPr>
        <w:t>2</w:t>
      </w:r>
      <w:r w:rsidRPr="007030D7">
        <w:rPr>
          <w:rFonts w:ascii="Times New Roman" w:hAnsi="Times New Roman"/>
          <w:b/>
          <w:sz w:val="28"/>
          <w:szCs w:val="28"/>
        </w:rPr>
        <w:t xml:space="preserve"> и 20</w:t>
      </w:r>
      <w:r w:rsidR="005D2C80">
        <w:rPr>
          <w:rFonts w:ascii="Times New Roman" w:hAnsi="Times New Roman"/>
          <w:b/>
          <w:sz w:val="28"/>
          <w:szCs w:val="28"/>
        </w:rPr>
        <w:t>2</w:t>
      </w:r>
      <w:r w:rsidR="00B30A5D">
        <w:rPr>
          <w:rFonts w:ascii="Times New Roman" w:hAnsi="Times New Roman"/>
          <w:b/>
          <w:sz w:val="28"/>
          <w:szCs w:val="28"/>
        </w:rPr>
        <w:t>3</w:t>
      </w:r>
      <w:r w:rsidRPr="007030D7">
        <w:rPr>
          <w:rFonts w:ascii="Times New Roman" w:hAnsi="Times New Roman"/>
          <w:b/>
          <w:sz w:val="28"/>
          <w:szCs w:val="28"/>
        </w:rPr>
        <w:t xml:space="preserve"> годов.</w:t>
      </w:r>
    </w:p>
    <w:p w:rsidR="000369A6" w:rsidRPr="004354FD" w:rsidRDefault="005D3559" w:rsidP="007A1943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0369A6" w:rsidRPr="007030D7">
        <w:rPr>
          <w:rFonts w:ascii="Times New Roman" w:hAnsi="Times New Roman"/>
          <w:sz w:val="28"/>
          <w:szCs w:val="28"/>
        </w:rPr>
        <w:t xml:space="preserve"> 20</w:t>
      </w:r>
      <w:r w:rsidR="00B30A5D">
        <w:rPr>
          <w:rFonts w:ascii="Times New Roman" w:hAnsi="Times New Roman"/>
          <w:sz w:val="28"/>
          <w:szCs w:val="28"/>
        </w:rPr>
        <w:t>21</w:t>
      </w:r>
      <w:r w:rsidR="000369A6" w:rsidRPr="007030D7">
        <w:rPr>
          <w:rFonts w:ascii="Times New Roman" w:hAnsi="Times New Roman"/>
          <w:sz w:val="28"/>
          <w:szCs w:val="28"/>
        </w:rPr>
        <w:t xml:space="preserve"> году доходы областного бюджета </w:t>
      </w:r>
      <w:r w:rsidR="004F0F00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8D18FF">
        <w:rPr>
          <w:rFonts w:ascii="Times New Roman" w:hAnsi="Times New Roman"/>
          <w:sz w:val="28"/>
          <w:szCs w:val="28"/>
        </w:rPr>
        <w:t xml:space="preserve">запланированы </w:t>
      </w:r>
      <w:r w:rsidR="000369A6" w:rsidRPr="007030D7">
        <w:rPr>
          <w:rFonts w:ascii="Times New Roman" w:hAnsi="Times New Roman"/>
          <w:sz w:val="28"/>
          <w:szCs w:val="28"/>
        </w:rPr>
        <w:t>в</w:t>
      </w:r>
      <w:r w:rsidR="004F0F00">
        <w:rPr>
          <w:rFonts w:ascii="Times New Roman" w:hAnsi="Times New Roman"/>
          <w:sz w:val="28"/>
          <w:szCs w:val="28"/>
        </w:rPr>
        <w:t xml:space="preserve"> </w:t>
      </w:r>
      <w:r w:rsidR="000369A6" w:rsidRPr="007030D7">
        <w:rPr>
          <w:rFonts w:ascii="Times New Roman" w:hAnsi="Times New Roman"/>
          <w:sz w:val="28"/>
          <w:szCs w:val="28"/>
        </w:rPr>
        <w:t>сумме</w:t>
      </w:r>
      <w:r w:rsidR="004F0F00">
        <w:rPr>
          <w:rFonts w:ascii="Times New Roman" w:hAnsi="Times New Roman"/>
          <w:sz w:val="28"/>
          <w:szCs w:val="28"/>
        </w:rPr>
        <w:t xml:space="preserve"> </w:t>
      </w:r>
      <w:r w:rsidR="00B30A5D">
        <w:rPr>
          <w:rFonts w:ascii="Times New Roman" w:hAnsi="Times New Roman"/>
          <w:sz w:val="28"/>
          <w:szCs w:val="28"/>
        </w:rPr>
        <w:t>171 494 778,4</w:t>
      </w:r>
      <w:r w:rsidR="00D96DCC">
        <w:rPr>
          <w:rFonts w:ascii="Times New Roman" w:hAnsi="Times New Roman"/>
          <w:sz w:val="28"/>
          <w:szCs w:val="28"/>
        </w:rPr>
        <w:t xml:space="preserve"> </w:t>
      </w:r>
      <w:r w:rsidR="008D18FF">
        <w:rPr>
          <w:rFonts w:ascii="Times New Roman" w:hAnsi="Times New Roman"/>
          <w:sz w:val="28"/>
          <w:szCs w:val="28"/>
        </w:rPr>
        <w:t>тыс. </w:t>
      </w:r>
      <w:r w:rsidR="000369A6" w:rsidRPr="007030D7">
        <w:rPr>
          <w:rFonts w:ascii="Times New Roman" w:hAnsi="Times New Roman"/>
          <w:sz w:val="28"/>
          <w:szCs w:val="28"/>
        </w:rPr>
        <w:t>рублей</w:t>
      </w:r>
      <w:r w:rsidR="000369A6" w:rsidRPr="004354FD">
        <w:rPr>
          <w:rFonts w:ascii="Times New Roman" w:hAnsi="Times New Roman"/>
          <w:sz w:val="28"/>
          <w:szCs w:val="28"/>
        </w:rPr>
        <w:t xml:space="preserve">, расходы </w:t>
      </w:r>
      <w:r w:rsidR="004F0F00" w:rsidRPr="004354FD">
        <w:rPr>
          <w:rFonts w:ascii="Times New Roman" w:hAnsi="Times New Roman"/>
          <w:sz w:val="28"/>
          <w:szCs w:val="28"/>
        </w:rPr>
        <w:t xml:space="preserve">– </w:t>
      </w:r>
      <w:r w:rsidR="000369A6" w:rsidRPr="004354FD">
        <w:rPr>
          <w:rFonts w:ascii="Times New Roman" w:hAnsi="Times New Roman"/>
          <w:sz w:val="28"/>
          <w:szCs w:val="28"/>
        </w:rPr>
        <w:t>в сумме</w:t>
      </w:r>
      <w:r w:rsidR="008D18FF">
        <w:rPr>
          <w:rFonts w:ascii="Times New Roman" w:hAnsi="Times New Roman"/>
          <w:sz w:val="28"/>
          <w:szCs w:val="28"/>
        </w:rPr>
        <w:t xml:space="preserve"> </w:t>
      </w:r>
      <w:r w:rsidR="000369A6" w:rsidRPr="004354FD">
        <w:rPr>
          <w:rFonts w:ascii="Times New Roman" w:hAnsi="Times New Roman"/>
          <w:sz w:val="28"/>
          <w:szCs w:val="28"/>
        </w:rPr>
        <w:t>1</w:t>
      </w:r>
      <w:r w:rsidR="008D18FF">
        <w:rPr>
          <w:rFonts w:ascii="Times New Roman" w:hAnsi="Times New Roman"/>
          <w:sz w:val="28"/>
          <w:szCs w:val="28"/>
        </w:rPr>
        <w:t>80 </w:t>
      </w:r>
      <w:r w:rsidR="004354FD">
        <w:rPr>
          <w:rFonts w:ascii="Times New Roman" w:hAnsi="Times New Roman"/>
          <w:sz w:val="28"/>
          <w:szCs w:val="28"/>
        </w:rPr>
        <w:t>674 692,6</w:t>
      </w:r>
      <w:r w:rsidR="008D18FF">
        <w:rPr>
          <w:rFonts w:ascii="Times New Roman" w:hAnsi="Times New Roman"/>
          <w:sz w:val="28"/>
          <w:szCs w:val="28"/>
        </w:rPr>
        <w:t xml:space="preserve"> тыс. </w:t>
      </w:r>
      <w:r w:rsidR="000369A6" w:rsidRPr="004354FD">
        <w:rPr>
          <w:rFonts w:ascii="Times New Roman" w:hAnsi="Times New Roman"/>
          <w:sz w:val="28"/>
          <w:szCs w:val="28"/>
        </w:rPr>
        <w:t xml:space="preserve">рублей, дефицит </w:t>
      </w:r>
      <w:r w:rsidR="004F0F00" w:rsidRPr="004354FD">
        <w:rPr>
          <w:rFonts w:ascii="Times New Roman" w:hAnsi="Times New Roman"/>
          <w:sz w:val="28"/>
          <w:szCs w:val="28"/>
        </w:rPr>
        <w:t xml:space="preserve">– </w:t>
      </w:r>
      <w:r w:rsidR="000369A6" w:rsidRPr="004354FD">
        <w:rPr>
          <w:rFonts w:ascii="Times New Roman" w:hAnsi="Times New Roman"/>
          <w:sz w:val="28"/>
          <w:szCs w:val="28"/>
        </w:rPr>
        <w:t xml:space="preserve">в размере </w:t>
      </w:r>
      <w:r w:rsidR="004354FD">
        <w:rPr>
          <w:rFonts w:ascii="Times New Roman" w:hAnsi="Times New Roman"/>
          <w:sz w:val="28"/>
          <w:szCs w:val="28"/>
        </w:rPr>
        <w:t>9 179 914,2</w:t>
      </w:r>
      <w:r w:rsidR="008D18FF">
        <w:rPr>
          <w:rFonts w:ascii="Times New Roman" w:hAnsi="Times New Roman"/>
          <w:sz w:val="28"/>
          <w:szCs w:val="28"/>
        </w:rPr>
        <w:t xml:space="preserve"> тыс. </w:t>
      </w:r>
      <w:r w:rsidR="000369A6" w:rsidRPr="004354FD">
        <w:rPr>
          <w:rFonts w:ascii="Times New Roman" w:hAnsi="Times New Roman"/>
          <w:sz w:val="28"/>
          <w:szCs w:val="28"/>
        </w:rPr>
        <w:t>рублей.</w:t>
      </w:r>
    </w:p>
    <w:p w:rsidR="000369A6" w:rsidRPr="004354FD" w:rsidRDefault="000369A6" w:rsidP="007A1943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4FD">
        <w:rPr>
          <w:rFonts w:ascii="Times New Roman" w:hAnsi="Times New Roman"/>
          <w:sz w:val="28"/>
          <w:szCs w:val="28"/>
        </w:rPr>
        <w:t>На 20</w:t>
      </w:r>
      <w:r w:rsidR="007A2655" w:rsidRPr="004354FD">
        <w:rPr>
          <w:rFonts w:ascii="Times New Roman" w:hAnsi="Times New Roman"/>
          <w:sz w:val="28"/>
          <w:szCs w:val="28"/>
        </w:rPr>
        <w:t>2</w:t>
      </w:r>
      <w:r w:rsidR="00F35C23" w:rsidRPr="004354FD">
        <w:rPr>
          <w:rFonts w:ascii="Times New Roman" w:hAnsi="Times New Roman"/>
          <w:sz w:val="28"/>
          <w:szCs w:val="28"/>
        </w:rPr>
        <w:t>2</w:t>
      </w:r>
      <w:r w:rsidRPr="004354FD">
        <w:rPr>
          <w:rFonts w:ascii="Times New Roman" w:hAnsi="Times New Roman"/>
          <w:sz w:val="28"/>
          <w:szCs w:val="28"/>
        </w:rPr>
        <w:t xml:space="preserve"> год доходы областного бюджета </w:t>
      </w:r>
      <w:r w:rsidR="004F0F00" w:rsidRPr="004354FD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8D18FF">
        <w:rPr>
          <w:rFonts w:ascii="Times New Roman" w:hAnsi="Times New Roman"/>
          <w:sz w:val="28"/>
          <w:szCs w:val="28"/>
        </w:rPr>
        <w:t xml:space="preserve">запланированы в сумме </w:t>
      </w:r>
      <w:r w:rsidR="00C53AAE" w:rsidRPr="004354FD">
        <w:rPr>
          <w:rFonts w:ascii="Times New Roman" w:hAnsi="Times New Roman"/>
          <w:sz w:val="28"/>
          <w:szCs w:val="28"/>
        </w:rPr>
        <w:t>1</w:t>
      </w:r>
      <w:r w:rsidR="00F35C23" w:rsidRPr="004354FD">
        <w:rPr>
          <w:rFonts w:ascii="Times New Roman" w:hAnsi="Times New Roman"/>
          <w:sz w:val="28"/>
          <w:szCs w:val="28"/>
        </w:rPr>
        <w:t>61 610 791,4</w:t>
      </w:r>
      <w:r w:rsidR="008D18FF">
        <w:rPr>
          <w:rFonts w:ascii="Times New Roman" w:hAnsi="Times New Roman"/>
          <w:sz w:val="28"/>
          <w:szCs w:val="28"/>
        </w:rPr>
        <w:t xml:space="preserve"> тыс. рублей, </w:t>
      </w:r>
      <w:r w:rsidRPr="004354FD">
        <w:rPr>
          <w:rFonts w:ascii="Times New Roman" w:hAnsi="Times New Roman"/>
          <w:sz w:val="28"/>
          <w:szCs w:val="28"/>
        </w:rPr>
        <w:t xml:space="preserve">расходы </w:t>
      </w:r>
      <w:r w:rsidR="004F0F00" w:rsidRPr="004354FD">
        <w:rPr>
          <w:rFonts w:ascii="Times New Roman" w:hAnsi="Times New Roman"/>
          <w:sz w:val="28"/>
          <w:szCs w:val="28"/>
        </w:rPr>
        <w:t xml:space="preserve">– </w:t>
      </w:r>
      <w:r w:rsidR="008D18FF">
        <w:rPr>
          <w:rFonts w:ascii="Times New Roman" w:hAnsi="Times New Roman"/>
          <w:sz w:val="28"/>
          <w:szCs w:val="28"/>
        </w:rPr>
        <w:t xml:space="preserve">в </w:t>
      </w:r>
      <w:r w:rsidRPr="004354FD">
        <w:rPr>
          <w:rFonts w:ascii="Times New Roman" w:hAnsi="Times New Roman"/>
          <w:sz w:val="28"/>
          <w:szCs w:val="28"/>
        </w:rPr>
        <w:t xml:space="preserve">сумме </w:t>
      </w:r>
      <w:r w:rsidR="004F0F00" w:rsidRPr="004354FD">
        <w:rPr>
          <w:rFonts w:ascii="Times New Roman" w:hAnsi="Times New Roman"/>
          <w:sz w:val="28"/>
          <w:szCs w:val="28"/>
        </w:rPr>
        <w:t xml:space="preserve">                </w:t>
      </w:r>
      <w:r w:rsidR="007A2655" w:rsidRPr="004354FD">
        <w:rPr>
          <w:rFonts w:ascii="Times New Roman" w:hAnsi="Times New Roman"/>
          <w:sz w:val="28"/>
          <w:szCs w:val="28"/>
        </w:rPr>
        <w:t>1</w:t>
      </w:r>
      <w:r w:rsidR="008D18FF">
        <w:rPr>
          <w:rFonts w:ascii="Times New Roman" w:hAnsi="Times New Roman"/>
          <w:sz w:val="28"/>
          <w:szCs w:val="28"/>
        </w:rPr>
        <w:t>65 </w:t>
      </w:r>
      <w:r w:rsidR="004354FD">
        <w:rPr>
          <w:rFonts w:ascii="Times New Roman" w:hAnsi="Times New Roman"/>
          <w:sz w:val="28"/>
          <w:szCs w:val="28"/>
        </w:rPr>
        <w:t>543 487,7</w:t>
      </w:r>
      <w:r w:rsidR="007A2655" w:rsidRPr="004354FD">
        <w:rPr>
          <w:rFonts w:ascii="Times New Roman" w:hAnsi="Times New Roman"/>
          <w:sz w:val="28"/>
          <w:szCs w:val="28"/>
        </w:rPr>
        <w:t xml:space="preserve"> </w:t>
      </w:r>
      <w:r w:rsidR="008D18FF">
        <w:rPr>
          <w:rFonts w:ascii="Times New Roman" w:hAnsi="Times New Roman"/>
          <w:sz w:val="28"/>
          <w:szCs w:val="28"/>
        </w:rPr>
        <w:t>тыс. </w:t>
      </w:r>
      <w:r w:rsidRPr="004354FD">
        <w:rPr>
          <w:rFonts w:ascii="Times New Roman" w:hAnsi="Times New Roman"/>
          <w:sz w:val="28"/>
          <w:szCs w:val="28"/>
        </w:rPr>
        <w:t xml:space="preserve">рублей, дефицит </w:t>
      </w:r>
      <w:r w:rsidR="004F0F00" w:rsidRPr="004354FD">
        <w:rPr>
          <w:rFonts w:ascii="Times New Roman" w:hAnsi="Times New Roman"/>
          <w:sz w:val="28"/>
          <w:szCs w:val="28"/>
        </w:rPr>
        <w:t xml:space="preserve">– </w:t>
      </w:r>
      <w:r w:rsidRPr="004354FD">
        <w:rPr>
          <w:rFonts w:ascii="Times New Roman" w:hAnsi="Times New Roman"/>
          <w:sz w:val="28"/>
          <w:szCs w:val="28"/>
        </w:rPr>
        <w:t xml:space="preserve">в размере </w:t>
      </w:r>
      <w:r w:rsidR="004354FD">
        <w:rPr>
          <w:rFonts w:ascii="Times New Roman" w:hAnsi="Times New Roman"/>
          <w:sz w:val="28"/>
          <w:szCs w:val="28"/>
        </w:rPr>
        <w:t>3 932 696,3</w:t>
      </w:r>
      <w:r w:rsidR="008D18FF">
        <w:rPr>
          <w:rFonts w:ascii="Times New Roman" w:hAnsi="Times New Roman"/>
          <w:sz w:val="28"/>
          <w:szCs w:val="28"/>
        </w:rPr>
        <w:t xml:space="preserve"> тыс. </w:t>
      </w:r>
      <w:r w:rsidRPr="004354FD">
        <w:rPr>
          <w:rFonts w:ascii="Times New Roman" w:hAnsi="Times New Roman"/>
          <w:sz w:val="28"/>
          <w:szCs w:val="28"/>
        </w:rPr>
        <w:t>рублей.</w:t>
      </w:r>
    </w:p>
    <w:p w:rsidR="000369A6" w:rsidRPr="004354FD" w:rsidRDefault="000369A6" w:rsidP="007A1943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4FD">
        <w:rPr>
          <w:rFonts w:ascii="Times New Roman" w:hAnsi="Times New Roman"/>
          <w:sz w:val="28"/>
          <w:szCs w:val="28"/>
        </w:rPr>
        <w:t>На 20</w:t>
      </w:r>
      <w:r w:rsidR="00F72EDC" w:rsidRPr="004354FD">
        <w:rPr>
          <w:rFonts w:ascii="Times New Roman" w:hAnsi="Times New Roman"/>
          <w:sz w:val="28"/>
          <w:szCs w:val="28"/>
        </w:rPr>
        <w:t>2</w:t>
      </w:r>
      <w:r w:rsidR="00F35C23" w:rsidRPr="004354FD">
        <w:rPr>
          <w:rFonts w:ascii="Times New Roman" w:hAnsi="Times New Roman"/>
          <w:sz w:val="28"/>
          <w:szCs w:val="28"/>
        </w:rPr>
        <w:t>3</w:t>
      </w:r>
      <w:r w:rsidRPr="004354FD">
        <w:rPr>
          <w:rFonts w:ascii="Times New Roman" w:hAnsi="Times New Roman"/>
          <w:sz w:val="28"/>
          <w:szCs w:val="28"/>
        </w:rPr>
        <w:t xml:space="preserve"> год доходы областного бюджета </w:t>
      </w:r>
      <w:r w:rsidR="00850010">
        <w:rPr>
          <w:rFonts w:ascii="Times New Roman" w:hAnsi="Times New Roman"/>
          <w:sz w:val="28"/>
          <w:szCs w:val="28"/>
        </w:rPr>
        <w:t xml:space="preserve">Новосибирской области запланированы </w:t>
      </w:r>
      <w:r w:rsidRPr="004354FD">
        <w:rPr>
          <w:rFonts w:ascii="Times New Roman" w:hAnsi="Times New Roman"/>
          <w:sz w:val="28"/>
          <w:szCs w:val="28"/>
        </w:rPr>
        <w:t>в сумме 1</w:t>
      </w:r>
      <w:r w:rsidR="00F35C23" w:rsidRPr="004354FD">
        <w:rPr>
          <w:rFonts w:ascii="Times New Roman" w:hAnsi="Times New Roman"/>
          <w:sz w:val="28"/>
          <w:szCs w:val="28"/>
        </w:rPr>
        <w:t>67 791 469,5</w:t>
      </w:r>
      <w:r w:rsidRPr="004354FD">
        <w:rPr>
          <w:sz w:val="28"/>
          <w:szCs w:val="28"/>
        </w:rPr>
        <w:t xml:space="preserve"> </w:t>
      </w:r>
      <w:r w:rsidR="00850010">
        <w:rPr>
          <w:rFonts w:ascii="Times New Roman" w:hAnsi="Times New Roman"/>
          <w:sz w:val="28"/>
          <w:szCs w:val="28"/>
        </w:rPr>
        <w:t xml:space="preserve">тыс. рублей, </w:t>
      </w:r>
      <w:r w:rsidRPr="004354FD">
        <w:rPr>
          <w:rFonts w:ascii="Times New Roman" w:hAnsi="Times New Roman"/>
          <w:sz w:val="28"/>
          <w:szCs w:val="28"/>
        </w:rPr>
        <w:t xml:space="preserve">расходы </w:t>
      </w:r>
      <w:r w:rsidR="004F0F00" w:rsidRPr="004354FD">
        <w:rPr>
          <w:rFonts w:ascii="Times New Roman" w:hAnsi="Times New Roman"/>
          <w:sz w:val="28"/>
          <w:szCs w:val="28"/>
        </w:rPr>
        <w:t xml:space="preserve">– </w:t>
      </w:r>
      <w:r w:rsidR="00850010">
        <w:rPr>
          <w:rFonts w:ascii="Times New Roman" w:hAnsi="Times New Roman"/>
          <w:sz w:val="28"/>
          <w:szCs w:val="28"/>
        </w:rPr>
        <w:t xml:space="preserve">в </w:t>
      </w:r>
      <w:r w:rsidRPr="004354FD">
        <w:rPr>
          <w:rFonts w:ascii="Times New Roman" w:hAnsi="Times New Roman"/>
          <w:sz w:val="28"/>
          <w:szCs w:val="28"/>
        </w:rPr>
        <w:t xml:space="preserve">сумме </w:t>
      </w:r>
      <w:r w:rsidR="004F0F00" w:rsidRPr="004354FD">
        <w:rPr>
          <w:rFonts w:ascii="Times New Roman" w:hAnsi="Times New Roman"/>
          <w:sz w:val="28"/>
          <w:szCs w:val="28"/>
        </w:rPr>
        <w:t xml:space="preserve">                </w:t>
      </w:r>
      <w:r w:rsidRPr="004354FD">
        <w:rPr>
          <w:rFonts w:ascii="Times New Roman" w:hAnsi="Times New Roman"/>
          <w:sz w:val="28"/>
          <w:szCs w:val="28"/>
        </w:rPr>
        <w:t xml:space="preserve"> </w:t>
      </w:r>
      <w:r w:rsidR="007A2655" w:rsidRPr="004354FD">
        <w:rPr>
          <w:rFonts w:ascii="Times New Roman" w:hAnsi="Times New Roman"/>
          <w:sz w:val="28"/>
          <w:szCs w:val="28"/>
        </w:rPr>
        <w:t>1</w:t>
      </w:r>
      <w:r w:rsidR="004354FD">
        <w:rPr>
          <w:rFonts w:ascii="Times New Roman" w:hAnsi="Times New Roman"/>
          <w:sz w:val="28"/>
          <w:szCs w:val="28"/>
        </w:rPr>
        <w:t>71 209 050,2</w:t>
      </w:r>
      <w:r w:rsidR="007A2655" w:rsidRPr="004354FD">
        <w:rPr>
          <w:rFonts w:ascii="Times New Roman" w:hAnsi="Times New Roman"/>
          <w:sz w:val="28"/>
          <w:szCs w:val="28"/>
        </w:rPr>
        <w:t xml:space="preserve"> </w:t>
      </w:r>
      <w:r w:rsidRPr="004354FD">
        <w:rPr>
          <w:rFonts w:ascii="Times New Roman" w:hAnsi="Times New Roman"/>
          <w:sz w:val="28"/>
          <w:szCs w:val="28"/>
        </w:rPr>
        <w:t xml:space="preserve">тыс. рублей, дефицит </w:t>
      </w:r>
      <w:r w:rsidR="004F0F00" w:rsidRPr="004354FD">
        <w:rPr>
          <w:rFonts w:ascii="Times New Roman" w:hAnsi="Times New Roman"/>
          <w:sz w:val="28"/>
          <w:szCs w:val="28"/>
        </w:rPr>
        <w:t xml:space="preserve">– </w:t>
      </w:r>
      <w:r w:rsidRPr="004354FD">
        <w:rPr>
          <w:rFonts w:ascii="Times New Roman" w:hAnsi="Times New Roman"/>
          <w:sz w:val="28"/>
          <w:szCs w:val="28"/>
        </w:rPr>
        <w:t xml:space="preserve">в размере </w:t>
      </w:r>
      <w:r w:rsidR="004354FD">
        <w:rPr>
          <w:rFonts w:ascii="Times New Roman" w:hAnsi="Times New Roman"/>
          <w:sz w:val="28"/>
          <w:szCs w:val="28"/>
        </w:rPr>
        <w:t>3 417 580,7</w:t>
      </w:r>
      <w:r w:rsidRPr="004354FD">
        <w:rPr>
          <w:rFonts w:ascii="Times New Roman" w:hAnsi="Times New Roman"/>
          <w:sz w:val="28"/>
          <w:szCs w:val="28"/>
        </w:rPr>
        <w:t xml:space="preserve"> тыс. рублей.</w:t>
      </w:r>
    </w:p>
    <w:p w:rsidR="00401FA5" w:rsidRPr="00590986" w:rsidRDefault="00401FA5" w:rsidP="007A1943">
      <w:pPr>
        <w:spacing w:after="12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77D40">
        <w:rPr>
          <w:rFonts w:ascii="Times New Roman" w:hAnsi="Times New Roman"/>
          <w:sz w:val="28"/>
          <w:szCs w:val="28"/>
        </w:rPr>
        <w:t>Проектом областного бюджета на 20</w:t>
      </w:r>
      <w:r w:rsidR="000063C9">
        <w:rPr>
          <w:rFonts w:ascii="Times New Roman" w:hAnsi="Times New Roman"/>
          <w:sz w:val="28"/>
          <w:szCs w:val="28"/>
        </w:rPr>
        <w:t>21</w:t>
      </w:r>
      <w:r w:rsidRPr="00477D4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7A2655" w:rsidRPr="00477D40">
        <w:rPr>
          <w:rFonts w:ascii="Times New Roman" w:hAnsi="Times New Roman"/>
          <w:sz w:val="28"/>
          <w:szCs w:val="28"/>
        </w:rPr>
        <w:t>2</w:t>
      </w:r>
      <w:r w:rsidR="000063C9">
        <w:rPr>
          <w:rFonts w:ascii="Times New Roman" w:hAnsi="Times New Roman"/>
          <w:sz w:val="28"/>
          <w:szCs w:val="28"/>
        </w:rPr>
        <w:t>2</w:t>
      </w:r>
      <w:r w:rsidRPr="00477D40">
        <w:rPr>
          <w:rFonts w:ascii="Times New Roman" w:hAnsi="Times New Roman"/>
          <w:sz w:val="28"/>
          <w:szCs w:val="28"/>
        </w:rPr>
        <w:t xml:space="preserve"> и 20</w:t>
      </w:r>
      <w:r w:rsidR="00B60FC7" w:rsidRPr="00477D40">
        <w:rPr>
          <w:rFonts w:ascii="Times New Roman" w:hAnsi="Times New Roman"/>
          <w:sz w:val="28"/>
          <w:szCs w:val="28"/>
        </w:rPr>
        <w:t>2</w:t>
      </w:r>
      <w:r w:rsidR="000063C9">
        <w:rPr>
          <w:rFonts w:ascii="Times New Roman" w:hAnsi="Times New Roman"/>
          <w:sz w:val="28"/>
          <w:szCs w:val="28"/>
        </w:rPr>
        <w:t>3</w:t>
      </w:r>
      <w:r w:rsidRPr="00477D40">
        <w:rPr>
          <w:rFonts w:ascii="Times New Roman" w:hAnsi="Times New Roman"/>
          <w:sz w:val="28"/>
          <w:szCs w:val="28"/>
        </w:rPr>
        <w:t xml:space="preserve"> годов запланирован </w:t>
      </w:r>
      <w:r w:rsidRPr="00590986">
        <w:rPr>
          <w:rFonts w:ascii="Times New Roman" w:hAnsi="Times New Roman"/>
          <w:sz w:val="28"/>
          <w:szCs w:val="28"/>
        </w:rPr>
        <w:t>прирост областного бюджета Новосибирской области по налоговым и неналоговым доходам:</w:t>
      </w:r>
    </w:p>
    <w:p w:rsidR="00401FA5" w:rsidRPr="00682430" w:rsidRDefault="00401FA5" w:rsidP="007A1943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BFD">
        <w:rPr>
          <w:rFonts w:ascii="Times New Roman" w:hAnsi="Times New Roman"/>
          <w:sz w:val="28"/>
          <w:szCs w:val="28"/>
        </w:rPr>
        <w:t>в 20</w:t>
      </w:r>
      <w:r w:rsidR="000063C9">
        <w:rPr>
          <w:rFonts w:ascii="Times New Roman" w:hAnsi="Times New Roman"/>
          <w:sz w:val="28"/>
          <w:szCs w:val="28"/>
        </w:rPr>
        <w:t>21</w:t>
      </w:r>
      <w:r w:rsidRPr="00536BFD">
        <w:rPr>
          <w:rFonts w:ascii="Times New Roman" w:hAnsi="Times New Roman"/>
          <w:sz w:val="28"/>
          <w:szCs w:val="28"/>
        </w:rPr>
        <w:t xml:space="preserve"> году на </w:t>
      </w:r>
      <w:r w:rsidR="000063C9">
        <w:rPr>
          <w:rFonts w:ascii="Times New Roman" w:hAnsi="Times New Roman"/>
          <w:sz w:val="28"/>
          <w:szCs w:val="28"/>
        </w:rPr>
        <w:t>13,2</w:t>
      </w:r>
      <w:r w:rsidRPr="00682430">
        <w:rPr>
          <w:rFonts w:ascii="Times New Roman" w:hAnsi="Times New Roman"/>
          <w:sz w:val="28"/>
          <w:szCs w:val="28"/>
        </w:rPr>
        <w:t xml:space="preserve">% (на </w:t>
      </w:r>
      <w:r w:rsidR="00682430" w:rsidRPr="00682430">
        <w:rPr>
          <w:rFonts w:ascii="Times New Roman" w:hAnsi="Times New Roman"/>
          <w:sz w:val="28"/>
          <w:szCs w:val="28"/>
        </w:rPr>
        <w:t>16 411 305,2</w:t>
      </w:r>
      <w:r w:rsidR="00682430">
        <w:rPr>
          <w:rFonts w:ascii="Times New Roman" w:hAnsi="Times New Roman"/>
          <w:sz w:val="28"/>
          <w:szCs w:val="28"/>
        </w:rPr>
        <w:t xml:space="preserve"> тыс. </w:t>
      </w:r>
      <w:r w:rsidRPr="00682430">
        <w:rPr>
          <w:rFonts w:ascii="Times New Roman" w:hAnsi="Times New Roman"/>
          <w:sz w:val="28"/>
          <w:szCs w:val="28"/>
        </w:rPr>
        <w:t>руб.) к ож</w:t>
      </w:r>
      <w:r w:rsidR="000063C9" w:rsidRPr="00682430">
        <w:rPr>
          <w:rFonts w:ascii="Times New Roman" w:hAnsi="Times New Roman"/>
          <w:sz w:val="28"/>
          <w:szCs w:val="28"/>
        </w:rPr>
        <w:t>идаемому уровню исполнения в 2020</w:t>
      </w:r>
      <w:r w:rsidRPr="00682430">
        <w:rPr>
          <w:rFonts w:ascii="Times New Roman" w:hAnsi="Times New Roman"/>
          <w:sz w:val="28"/>
          <w:szCs w:val="28"/>
        </w:rPr>
        <w:t xml:space="preserve"> году;</w:t>
      </w:r>
    </w:p>
    <w:p w:rsidR="00441AE1" w:rsidRDefault="00401FA5" w:rsidP="007A1943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BFD">
        <w:rPr>
          <w:rFonts w:ascii="Times New Roman" w:hAnsi="Times New Roman"/>
          <w:sz w:val="28"/>
          <w:szCs w:val="28"/>
        </w:rPr>
        <w:t>в 20</w:t>
      </w:r>
      <w:r w:rsidR="003C705B">
        <w:rPr>
          <w:rFonts w:ascii="Times New Roman" w:hAnsi="Times New Roman"/>
          <w:sz w:val="28"/>
          <w:szCs w:val="28"/>
        </w:rPr>
        <w:t>2</w:t>
      </w:r>
      <w:r w:rsidR="000063C9">
        <w:rPr>
          <w:rFonts w:ascii="Times New Roman" w:hAnsi="Times New Roman"/>
          <w:sz w:val="28"/>
          <w:szCs w:val="28"/>
        </w:rPr>
        <w:t>2</w:t>
      </w:r>
      <w:r w:rsidRPr="00536BFD">
        <w:rPr>
          <w:rFonts w:ascii="Times New Roman" w:hAnsi="Times New Roman"/>
          <w:sz w:val="28"/>
          <w:szCs w:val="28"/>
        </w:rPr>
        <w:t xml:space="preserve"> году на </w:t>
      </w:r>
      <w:r w:rsidR="000063C9">
        <w:rPr>
          <w:rFonts w:ascii="Times New Roman" w:hAnsi="Times New Roman"/>
          <w:sz w:val="28"/>
          <w:szCs w:val="28"/>
        </w:rPr>
        <w:t>1,4</w:t>
      </w:r>
      <w:r w:rsidRPr="00DE2C08">
        <w:rPr>
          <w:rFonts w:ascii="Times New Roman" w:hAnsi="Times New Roman"/>
          <w:sz w:val="28"/>
          <w:szCs w:val="28"/>
        </w:rPr>
        <w:t>%</w:t>
      </w:r>
      <w:r w:rsidRPr="00536BFD">
        <w:rPr>
          <w:rFonts w:ascii="Times New Roman" w:hAnsi="Times New Roman"/>
          <w:sz w:val="28"/>
          <w:szCs w:val="28"/>
        </w:rPr>
        <w:t xml:space="preserve"> (на </w:t>
      </w:r>
      <w:r w:rsidR="00682430" w:rsidRPr="00682430">
        <w:rPr>
          <w:rFonts w:ascii="Times New Roman" w:hAnsi="Times New Roman"/>
          <w:sz w:val="28"/>
          <w:szCs w:val="28"/>
        </w:rPr>
        <w:t>1 978 703,2 тыс. </w:t>
      </w:r>
      <w:r w:rsidRPr="00682430">
        <w:rPr>
          <w:rFonts w:ascii="Times New Roman" w:hAnsi="Times New Roman"/>
          <w:sz w:val="28"/>
          <w:szCs w:val="28"/>
        </w:rPr>
        <w:t>руб.) к прогнозируемому</w:t>
      </w:r>
      <w:r w:rsidRPr="00536BFD">
        <w:rPr>
          <w:rFonts w:ascii="Times New Roman" w:hAnsi="Times New Roman"/>
          <w:sz w:val="28"/>
          <w:szCs w:val="28"/>
        </w:rPr>
        <w:t xml:space="preserve"> </w:t>
      </w:r>
      <w:r w:rsidR="005D4E3A">
        <w:rPr>
          <w:rFonts w:ascii="Times New Roman" w:hAnsi="Times New Roman"/>
          <w:sz w:val="28"/>
          <w:szCs w:val="28"/>
        </w:rPr>
        <w:t>уровню</w:t>
      </w:r>
      <w:r w:rsidRPr="00536BFD">
        <w:rPr>
          <w:rFonts w:ascii="Times New Roman" w:hAnsi="Times New Roman"/>
          <w:sz w:val="28"/>
          <w:szCs w:val="28"/>
        </w:rPr>
        <w:t xml:space="preserve"> в 20</w:t>
      </w:r>
      <w:r w:rsidR="000063C9">
        <w:rPr>
          <w:rFonts w:ascii="Times New Roman" w:hAnsi="Times New Roman"/>
          <w:sz w:val="28"/>
          <w:szCs w:val="28"/>
        </w:rPr>
        <w:t>21</w:t>
      </w:r>
      <w:r w:rsidRPr="00536BFD">
        <w:rPr>
          <w:rFonts w:ascii="Times New Roman" w:hAnsi="Times New Roman"/>
          <w:sz w:val="28"/>
          <w:szCs w:val="28"/>
        </w:rPr>
        <w:t xml:space="preserve"> году;</w:t>
      </w:r>
    </w:p>
    <w:p w:rsidR="00401FA5" w:rsidRDefault="00401FA5" w:rsidP="007A1943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BFD">
        <w:rPr>
          <w:rFonts w:ascii="Times New Roman" w:hAnsi="Times New Roman"/>
          <w:sz w:val="28"/>
          <w:szCs w:val="28"/>
        </w:rPr>
        <w:t>в 20</w:t>
      </w:r>
      <w:r w:rsidR="00B60FC7" w:rsidRPr="00536BFD">
        <w:rPr>
          <w:rFonts w:ascii="Times New Roman" w:hAnsi="Times New Roman"/>
          <w:sz w:val="28"/>
          <w:szCs w:val="28"/>
        </w:rPr>
        <w:t>2</w:t>
      </w:r>
      <w:r w:rsidR="000063C9">
        <w:rPr>
          <w:rFonts w:ascii="Times New Roman" w:hAnsi="Times New Roman"/>
          <w:sz w:val="28"/>
          <w:szCs w:val="28"/>
        </w:rPr>
        <w:t>3</w:t>
      </w:r>
      <w:r w:rsidRPr="00536BFD">
        <w:rPr>
          <w:rFonts w:ascii="Times New Roman" w:hAnsi="Times New Roman"/>
          <w:sz w:val="28"/>
          <w:szCs w:val="28"/>
        </w:rPr>
        <w:t xml:space="preserve"> году на </w:t>
      </w:r>
      <w:r w:rsidR="000063C9">
        <w:rPr>
          <w:rFonts w:ascii="Times New Roman" w:hAnsi="Times New Roman"/>
          <w:sz w:val="28"/>
          <w:szCs w:val="28"/>
        </w:rPr>
        <w:t>5,9</w:t>
      </w:r>
      <w:r w:rsidRPr="00536BFD">
        <w:rPr>
          <w:rFonts w:ascii="Times New Roman" w:hAnsi="Times New Roman"/>
          <w:sz w:val="28"/>
          <w:szCs w:val="28"/>
        </w:rPr>
        <w:t xml:space="preserve">% (на </w:t>
      </w:r>
      <w:r w:rsidR="00682430" w:rsidRPr="00682430">
        <w:rPr>
          <w:rFonts w:ascii="Times New Roman" w:hAnsi="Times New Roman"/>
          <w:sz w:val="28"/>
          <w:szCs w:val="28"/>
        </w:rPr>
        <w:t>8 465 899,3</w:t>
      </w:r>
      <w:r w:rsidRPr="00682430">
        <w:rPr>
          <w:rFonts w:ascii="Times New Roman" w:hAnsi="Times New Roman"/>
          <w:sz w:val="28"/>
          <w:szCs w:val="28"/>
        </w:rPr>
        <w:t xml:space="preserve"> тыс. руб.)</w:t>
      </w:r>
      <w:r w:rsidRPr="00536BFD">
        <w:rPr>
          <w:rFonts w:ascii="Times New Roman" w:hAnsi="Times New Roman"/>
          <w:sz w:val="28"/>
          <w:szCs w:val="28"/>
        </w:rPr>
        <w:t xml:space="preserve"> к прогнозируемому </w:t>
      </w:r>
      <w:r w:rsidR="005D4E3A">
        <w:rPr>
          <w:rFonts w:ascii="Times New Roman" w:hAnsi="Times New Roman"/>
          <w:sz w:val="28"/>
          <w:szCs w:val="28"/>
        </w:rPr>
        <w:t>уровню</w:t>
      </w:r>
      <w:r>
        <w:rPr>
          <w:rFonts w:ascii="Times New Roman" w:hAnsi="Times New Roman"/>
          <w:sz w:val="28"/>
          <w:szCs w:val="28"/>
        </w:rPr>
        <w:t xml:space="preserve"> в 20</w:t>
      </w:r>
      <w:r w:rsidR="003349CC">
        <w:rPr>
          <w:rFonts w:ascii="Times New Roman" w:hAnsi="Times New Roman"/>
          <w:sz w:val="28"/>
          <w:szCs w:val="28"/>
        </w:rPr>
        <w:t>2</w:t>
      </w:r>
      <w:r w:rsidR="000063C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1A251D" w:rsidRPr="00682430" w:rsidRDefault="00401FA5" w:rsidP="007A194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430">
        <w:rPr>
          <w:rFonts w:ascii="Times New Roman" w:hAnsi="Times New Roman"/>
          <w:sz w:val="28"/>
          <w:szCs w:val="28"/>
        </w:rPr>
        <w:t xml:space="preserve">Основная доля налоговых доходов областного бюджета Новосибирской области </w:t>
      </w:r>
      <w:r w:rsidR="00DE2C08" w:rsidRPr="00682430">
        <w:rPr>
          <w:rFonts w:ascii="Times New Roman" w:hAnsi="Times New Roman"/>
          <w:sz w:val="28"/>
          <w:szCs w:val="28"/>
        </w:rPr>
        <w:t xml:space="preserve">в объеме налоговых и неналоговых доходов областного бюджета Новосибирской области </w:t>
      </w:r>
      <w:r w:rsidRPr="00682430">
        <w:rPr>
          <w:rFonts w:ascii="Times New Roman" w:hAnsi="Times New Roman"/>
          <w:sz w:val="28"/>
          <w:szCs w:val="28"/>
        </w:rPr>
        <w:t>в 20</w:t>
      </w:r>
      <w:r w:rsidR="000063C9" w:rsidRPr="00682430">
        <w:rPr>
          <w:rFonts w:ascii="Times New Roman" w:hAnsi="Times New Roman"/>
          <w:sz w:val="28"/>
          <w:szCs w:val="28"/>
        </w:rPr>
        <w:t>21</w:t>
      </w:r>
      <w:r w:rsidRPr="00682430">
        <w:rPr>
          <w:rFonts w:ascii="Times New Roman" w:hAnsi="Times New Roman"/>
          <w:sz w:val="28"/>
          <w:szCs w:val="28"/>
        </w:rPr>
        <w:t xml:space="preserve"> году приходится </w:t>
      </w:r>
      <w:r w:rsidR="005D3B23">
        <w:rPr>
          <w:rFonts w:ascii="Times New Roman" w:hAnsi="Times New Roman"/>
          <w:sz w:val="28"/>
          <w:szCs w:val="28"/>
        </w:rPr>
        <w:t xml:space="preserve">на </w:t>
      </w:r>
      <w:r w:rsidRPr="00682430">
        <w:rPr>
          <w:rFonts w:ascii="Times New Roman" w:hAnsi="Times New Roman"/>
          <w:sz w:val="28"/>
          <w:szCs w:val="28"/>
        </w:rPr>
        <w:t>налог на доходы физических лиц (</w:t>
      </w:r>
      <w:r w:rsidR="00682430" w:rsidRPr="00682430">
        <w:rPr>
          <w:rFonts w:ascii="Times New Roman" w:hAnsi="Times New Roman"/>
          <w:sz w:val="28"/>
          <w:szCs w:val="28"/>
        </w:rPr>
        <w:t>32,0 </w:t>
      </w:r>
      <w:r w:rsidRPr="00682430">
        <w:rPr>
          <w:rFonts w:ascii="Times New Roman" w:hAnsi="Times New Roman"/>
          <w:sz w:val="28"/>
          <w:szCs w:val="28"/>
        </w:rPr>
        <w:t xml:space="preserve">%), </w:t>
      </w:r>
      <w:r w:rsidR="00682430" w:rsidRPr="00682430">
        <w:rPr>
          <w:rFonts w:ascii="Times New Roman" w:hAnsi="Times New Roman"/>
          <w:sz w:val="28"/>
          <w:szCs w:val="28"/>
        </w:rPr>
        <w:t xml:space="preserve">налог на прибыль организаций (31,3 %), </w:t>
      </w:r>
      <w:r w:rsidRPr="00682430">
        <w:rPr>
          <w:rFonts w:ascii="Times New Roman" w:hAnsi="Times New Roman"/>
          <w:sz w:val="28"/>
          <w:szCs w:val="28"/>
        </w:rPr>
        <w:t xml:space="preserve">акцизы по подакцизным товарам </w:t>
      </w:r>
      <w:r w:rsidR="00542EAA" w:rsidRPr="00682430">
        <w:rPr>
          <w:rFonts w:ascii="Times New Roman" w:hAnsi="Times New Roman"/>
          <w:sz w:val="28"/>
          <w:szCs w:val="28"/>
        </w:rPr>
        <w:t xml:space="preserve">(продукции) </w:t>
      </w:r>
      <w:r w:rsidRPr="00682430">
        <w:rPr>
          <w:rFonts w:ascii="Times New Roman" w:hAnsi="Times New Roman"/>
          <w:sz w:val="28"/>
          <w:szCs w:val="28"/>
        </w:rPr>
        <w:t>(1</w:t>
      </w:r>
      <w:r w:rsidR="00682430">
        <w:rPr>
          <w:rFonts w:ascii="Times New Roman" w:hAnsi="Times New Roman"/>
          <w:sz w:val="28"/>
          <w:szCs w:val="28"/>
        </w:rPr>
        <w:t>5 </w:t>
      </w:r>
      <w:r w:rsidRPr="00682430">
        <w:rPr>
          <w:rFonts w:ascii="Times New Roman" w:hAnsi="Times New Roman"/>
          <w:sz w:val="28"/>
          <w:szCs w:val="28"/>
        </w:rPr>
        <w:t>%)</w:t>
      </w:r>
      <w:r w:rsidR="00535666" w:rsidRPr="00682430">
        <w:rPr>
          <w:rFonts w:ascii="Times New Roman" w:hAnsi="Times New Roman"/>
          <w:sz w:val="28"/>
          <w:szCs w:val="28"/>
        </w:rPr>
        <w:t>,</w:t>
      </w:r>
      <w:r w:rsidRPr="00682430">
        <w:rPr>
          <w:rFonts w:ascii="Times New Roman" w:hAnsi="Times New Roman"/>
          <w:sz w:val="28"/>
          <w:szCs w:val="28"/>
        </w:rPr>
        <w:t xml:space="preserve"> </w:t>
      </w:r>
      <w:r w:rsidR="00EB31DE" w:rsidRPr="00682430">
        <w:rPr>
          <w:rFonts w:ascii="Times New Roman" w:hAnsi="Times New Roman"/>
          <w:sz w:val="28"/>
          <w:szCs w:val="28"/>
        </w:rPr>
        <w:t>налоги на имущество (</w:t>
      </w:r>
      <w:r w:rsidR="00682430">
        <w:rPr>
          <w:rFonts w:ascii="Times New Roman" w:hAnsi="Times New Roman"/>
          <w:sz w:val="28"/>
          <w:szCs w:val="28"/>
        </w:rPr>
        <w:t xml:space="preserve">10,1 </w:t>
      </w:r>
      <w:r w:rsidR="00EB31DE" w:rsidRPr="00682430">
        <w:rPr>
          <w:rFonts w:ascii="Times New Roman" w:hAnsi="Times New Roman"/>
          <w:sz w:val="28"/>
          <w:szCs w:val="28"/>
        </w:rPr>
        <w:t xml:space="preserve">%) и </w:t>
      </w:r>
      <w:r w:rsidR="00A23269" w:rsidRPr="00682430">
        <w:rPr>
          <w:rFonts w:ascii="Times New Roman" w:hAnsi="Times New Roman"/>
          <w:sz w:val="28"/>
          <w:szCs w:val="28"/>
        </w:rPr>
        <w:t>налоги на совокупный доход (</w:t>
      </w:r>
      <w:r w:rsidR="00253AC6" w:rsidRPr="00682430">
        <w:rPr>
          <w:rFonts w:ascii="Times New Roman" w:hAnsi="Times New Roman"/>
          <w:sz w:val="28"/>
          <w:szCs w:val="28"/>
        </w:rPr>
        <w:t>9</w:t>
      </w:r>
      <w:r w:rsidR="006533B1" w:rsidRPr="00682430">
        <w:rPr>
          <w:rFonts w:ascii="Times New Roman" w:hAnsi="Times New Roman"/>
          <w:sz w:val="28"/>
          <w:szCs w:val="28"/>
        </w:rPr>
        <w:t>,</w:t>
      </w:r>
      <w:r w:rsidR="00682430">
        <w:rPr>
          <w:rFonts w:ascii="Times New Roman" w:hAnsi="Times New Roman"/>
          <w:sz w:val="28"/>
          <w:szCs w:val="28"/>
        </w:rPr>
        <w:t>4</w:t>
      </w:r>
      <w:r w:rsidR="006533B1" w:rsidRPr="00682430">
        <w:rPr>
          <w:rFonts w:ascii="Times New Roman" w:hAnsi="Times New Roman"/>
          <w:sz w:val="28"/>
          <w:szCs w:val="28"/>
        </w:rPr>
        <w:t>%)</w:t>
      </w:r>
      <w:r w:rsidRPr="00682430">
        <w:rPr>
          <w:rFonts w:ascii="Times New Roman" w:hAnsi="Times New Roman"/>
          <w:sz w:val="28"/>
          <w:szCs w:val="28"/>
        </w:rPr>
        <w:t xml:space="preserve">. </w:t>
      </w:r>
      <w:r w:rsidR="001A251D" w:rsidRPr="00682430">
        <w:rPr>
          <w:rFonts w:ascii="Times New Roman" w:hAnsi="Times New Roman"/>
          <w:sz w:val="28"/>
          <w:szCs w:val="28"/>
        </w:rPr>
        <w:t xml:space="preserve">В совокупности поступления по указанным платежам составляют </w:t>
      </w:r>
      <w:r w:rsidR="00682430">
        <w:rPr>
          <w:rFonts w:ascii="Times New Roman" w:hAnsi="Times New Roman"/>
          <w:sz w:val="28"/>
          <w:szCs w:val="28"/>
        </w:rPr>
        <w:t>98,9 </w:t>
      </w:r>
      <w:r w:rsidR="001A251D" w:rsidRPr="00682430">
        <w:rPr>
          <w:rFonts w:ascii="Times New Roman" w:hAnsi="Times New Roman"/>
          <w:sz w:val="28"/>
          <w:szCs w:val="28"/>
        </w:rPr>
        <w:t>% налоговых доходов областного бюджета Новосибирской области.</w:t>
      </w:r>
    </w:p>
    <w:p w:rsidR="00401FA5" w:rsidRPr="00682430" w:rsidRDefault="00401FA5" w:rsidP="00C92EC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объема налоговых доходов в 20</w:t>
      </w:r>
      <w:r w:rsidR="000063C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году сложится за счет роста поступлений</w:t>
      </w:r>
      <w:r w:rsidR="00003B19" w:rsidRPr="00003B19">
        <w:rPr>
          <w:rFonts w:ascii="Times New Roman" w:hAnsi="Times New Roman"/>
          <w:sz w:val="28"/>
          <w:szCs w:val="28"/>
        </w:rPr>
        <w:t xml:space="preserve"> </w:t>
      </w:r>
      <w:r w:rsidR="0087479A">
        <w:rPr>
          <w:rFonts w:ascii="Times New Roman" w:hAnsi="Times New Roman"/>
          <w:sz w:val="28"/>
          <w:szCs w:val="28"/>
        </w:rPr>
        <w:t xml:space="preserve">налога </w:t>
      </w:r>
      <w:r w:rsidR="00590986" w:rsidRPr="00590986">
        <w:rPr>
          <w:rFonts w:ascii="Times New Roman" w:hAnsi="Times New Roman"/>
          <w:sz w:val="28"/>
          <w:szCs w:val="28"/>
        </w:rPr>
        <w:t xml:space="preserve">на прибыль организаций </w:t>
      </w:r>
      <w:r w:rsidR="00682430">
        <w:rPr>
          <w:rFonts w:ascii="Times New Roman" w:hAnsi="Times New Roman"/>
          <w:sz w:val="28"/>
          <w:szCs w:val="28"/>
        </w:rPr>
        <w:t>на 6 786 322,8</w:t>
      </w:r>
      <w:r w:rsidR="00590986" w:rsidRPr="00682430">
        <w:rPr>
          <w:rFonts w:ascii="Times New Roman" w:hAnsi="Times New Roman"/>
          <w:sz w:val="28"/>
          <w:szCs w:val="28"/>
        </w:rPr>
        <w:t xml:space="preserve"> тыс. </w:t>
      </w:r>
      <w:r w:rsidR="00EF192F" w:rsidRPr="00682430">
        <w:rPr>
          <w:rFonts w:ascii="Times New Roman" w:hAnsi="Times New Roman"/>
          <w:sz w:val="28"/>
          <w:szCs w:val="28"/>
        </w:rPr>
        <w:t>рублей</w:t>
      </w:r>
      <w:r w:rsidR="00590986" w:rsidRPr="00682430">
        <w:rPr>
          <w:rFonts w:ascii="Times New Roman" w:hAnsi="Times New Roman"/>
          <w:sz w:val="28"/>
          <w:szCs w:val="28"/>
        </w:rPr>
        <w:t xml:space="preserve"> (на 18,2%) </w:t>
      </w:r>
      <w:r w:rsidR="0087479A" w:rsidRPr="00682430">
        <w:rPr>
          <w:rFonts w:ascii="Times New Roman" w:hAnsi="Times New Roman"/>
          <w:sz w:val="28"/>
          <w:szCs w:val="28"/>
        </w:rPr>
        <w:t>от уро</w:t>
      </w:r>
      <w:r w:rsidR="00AE02C6" w:rsidRPr="00682430">
        <w:rPr>
          <w:rFonts w:ascii="Times New Roman" w:hAnsi="Times New Roman"/>
          <w:sz w:val="28"/>
          <w:szCs w:val="28"/>
        </w:rPr>
        <w:t>вня ожидаемых поступлений в 2020</w:t>
      </w:r>
      <w:r w:rsidR="0087479A" w:rsidRPr="00682430">
        <w:rPr>
          <w:rFonts w:ascii="Times New Roman" w:hAnsi="Times New Roman"/>
          <w:sz w:val="28"/>
          <w:szCs w:val="28"/>
        </w:rPr>
        <w:t xml:space="preserve"> году, </w:t>
      </w:r>
      <w:r w:rsidR="00590986" w:rsidRPr="00682430">
        <w:rPr>
          <w:rFonts w:ascii="Times New Roman" w:hAnsi="Times New Roman"/>
          <w:sz w:val="28"/>
          <w:szCs w:val="28"/>
        </w:rPr>
        <w:t>налога на д</w:t>
      </w:r>
      <w:r w:rsidR="00682430">
        <w:rPr>
          <w:rFonts w:ascii="Times New Roman" w:hAnsi="Times New Roman"/>
          <w:sz w:val="28"/>
          <w:szCs w:val="28"/>
        </w:rPr>
        <w:t>оходы физических лиц - на 3 607 628,8</w:t>
      </w:r>
      <w:r w:rsidR="005D4E3A">
        <w:rPr>
          <w:rFonts w:ascii="Times New Roman" w:hAnsi="Times New Roman"/>
          <w:sz w:val="28"/>
          <w:szCs w:val="28"/>
        </w:rPr>
        <w:t xml:space="preserve"> </w:t>
      </w:r>
      <w:r w:rsidR="00590986" w:rsidRPr="00682430">
        <w:rPr>
          <w:rFonts w:ascii="Times New Roman" w:hAnsi="Times New Roman"/>
          <w:sz w:val="28"/>
          <w:szCs w:val="28"/>
        </w:rPr>
        <w:t>тыс. рублей (на 8,7</w:t>
      </w:r>
      <w:r w:rsidR="00682430">
        <w:rPr>
          <w:rFonts w:ascii="Times New Roman" w:hAnsi="Times New Roman"/>
          <w:sz w:val="28"/>
          <w:szCs w:val="28"/>
        </w:rPr>
        <w:t> </w:t>
      </w:r>
      <w:r w:rsidR="00590986" w:rsidRPr="00682430">
        <w:rPr>
          <w:rFonts w:ascii="Times New Roman" w:hAnsi="Times New Roman"/>
          <w:sz w:val="28"/>
          <w:szCs w:val="28"/>
        </w:rPr>
        <w:t xml:space="preserve">%), </w:t>
      </w:r>
      <w:r w:rsidR="00036F53" w:rsidRPr="00682430">
        <w:rPr>
          <w:rFonts w:ascii="Times New Roman" w:hAnsi="Times New Roman"/>
          <w:sz w:val="28"/>
          <w:szCs w:val="28"/>
        </w:rPr>
        <w:t xml:space="preserve">налогов на совокупный доход – на </w:t>
      </w:r>
      <w:r w:rsidR="0087479A" w:rsidRPr="00682430">
        <w:rPr>
          <w:rFonts w:ascii="Times New Roman" w:hAnsi="Times New Roman"/>
          <w:sz w:val="28"/>
          <w:szCs w:val="28"/>
        </w:rPr>
        <w:t>1</w:t>
      </w:r>
      <w:r w:rsidR="00682430">
        <w:rPr>
          <w:rFonts w:ascii="Times New Roman" w:hAnsi="Times New Roman"/>
          <w:sz w:val="28"/>
          <w:szCs w:val="28"/>
        </w:rPr>
        <w:t> 990 920,7</w:t>
      </w:r>
      <w:r w:rsidR="00036F53" w:rsidRPr="00682430">
        <w:rPr>
          <w:rFonts w:ascii="Times New Roman" w:hAnsi="Times New Roman"/>
          <w:sz w:val="28"/>
          <w:szCs w:val="28"/>
        </w:rPr>
        <w:t xml:space="preserve"> тыс. рублей (</w:t>
      </w:r>
      <w:r w:rsidR="00590986" w:rsidRPr="00682430">
        <w:rPr>
          <w:rFonts w:ascii="Times New Roman" w:hAnsi="Times New Roman"/>
          <w:sz w:val="28"/>
          <w:szCs w:val="28"/>
        </w:rPr>
        <w:t>17,8%</w:t>
      </w:r>
      <w:r w:rsidR="00036F53" w:rsidRPr="00682430">
        <w:rPr>
          <w:rFonts w:ascii="Times New Roman" w:hAnsi="Times New Roman"/>
          <w:sz w:val="28"/>
          <w:szCs w:val="28"/>
        </w:rPr>
        <w:t>)</w:t>
      </w:r>
      <w:r w:rsidRPr="00682430">
        <w:rPr>
          <w:rFonts w:ascii="Times New Roman" w:hAnsi="Times New Roman"/>
          <w:sz w:val="28"/>
          <w:szCs w:val="28"/>
        </w:rPr>
        <w:t>.</w:t>
      </w:r>
    </w:p>
    <w:p w:rsidR="00A2141F" w:rsidRDefault="005D4E3A" w:rsidP="00A2141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Межбюджетные трансферты</w:t>
      </w:r>
      <w:r w:rsidR="00A34192">
        <w:rPr>
          <w:rFonts w:ascii="Times New Roman" w:hAnsi="Times New Roman"/>
          <w:sz w:val="28"/>
          <w:szCs w:val="28"/>
        </w:rPr>
        <w:t xml:space="preserve"> </w:t>
      </w:r>
      <w:r w:rsidR="00554B2D">
        <w:rPr>
          <w:rFonts w:ascii="Times New Roman" w:hAnsi="Times New Roman"/>
          <w:sz w:val="28"/>
          <w:szCs w:val="28"/>
        </w:rPr>
        <w:t xml:space="preserve">из федерального бюджета </w:t>
      </w:r>
      <w:r w:rsidR="00A34192" w:rsidRPr="00C92EC0">
        <w:rPr>
          <w:rFonts w:ascii="Times New Roman" w:hAnsi="Times New Roman"/>
          <w:sz w:val="28"/>
          <w:szCs w:val="28"/>
        </w:rPr>
        <w:t>запланирован</w:t>
      </w:r>
      <w:r>
        <w:rPr>
          <w:rFonts w:ascii="Times New Roman" w:hAnsi="Times New Roman"/>
          <w:sz w:val="28"/>
          <w:szCs w:val="28"/>
        </w:rPr>
        <w:t>ы в объеме</w:t>
      </w:r>
      <w:r w:rsidR="00A34192">
        <w:rPr>
          <w:rFonts w:ascii="Times New Roman" w:hAnsi="Times New Roman"/>
          <w:sz w:val="28"/>
          <w:szCs w:val="28"/>
        </w:rPr>
        <w:t xml:space="preserve"> </w:t>
      </w:r>
      <w:r w:rsidR="00554B2D">
        <w:rPr>
          <w:rFonts w:ascii="Times New Roman" w:hAnsi="Times New Roman"/>
          <w:sz w:val="28"/>
          <w:szCs w:val="28"/>
        </w:rPr>
        <w:t>н</w:t>
      </w:r>
      <w:r w:rsidR="00A34192">
        <w:rPr>
          <w:rFonts w:ascii="Times New Roman" w:hAnsi="Times New Roman"/>
          <w:sz w:val="28"/>
          <w:szCs w:val="28"/>
        </w:rPr>
        <w:t>а</w:t>
      </w:r>
      <w:r w:rsidR="00401FA5" w:rsidRPr="00C92EC0">
        <w:rPr>
          <w:rFonts w:ascii="Times New Roman" w:hAnsi="Times New Roman"/>
          <w:sz w:val="28"/>
          <w:szCs w:val="28"/>
        </w:rPr>
        <w:t xml:space="preserve"> 20</w:t>
      </w:r>
      <w:r w:rsidR="00A2141F">
        <w:rPr>
          <w:rFonts w:ascii="Times New Roman" w:hAnsi="Times New Roman"/>
          <w:sz w:val="28"/>
          <w:szCs w:val="28"/>
        </w:rPr>
        <w:t>21</w:t>
      </w:r>
      <w:r w:rsidR="00401FA5" w:rsidRPr="00C92EC0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="00534F63" w:rsidRPr="00C92EC0">
        <w:rPr>
          <w:rFonts w:ascii="Times New Roman" w:hAnsi="Times New Roman"/>
          <w:sz w:val="28"/>
          <w:szCs w:val="28"/>
        </w:rPr>
        <w:t xml:space="preserve"> </w:t>
      </w:r>
      <w:r w:rsidR="00A2141F" w:rsidRPr="00A2141F">
        <w:rPr>
          <w:rFonts w:ascii="Times New Roman" w:hAnsi="Times New Roman"/>
          <w:sz w:val="28"/>
          <w:szCs w:val="28"/>
        </w:rPr>
        <w:t xml:space="preserve">30 671 337,3 тыс. рублей, в 2022 </w:t>
      </w:r>
      <w:r>
        <w:rPr>
          <w:rFonts w:ascii="Times New Roman" w:hAnsi="Times New Roman"/>
          <w:sz w:val="28"/>
          <w:szCs w:val="28"/>
        </w:rPr>
        <w:t>году – 18 808 647,1 тыс. </w:t>
      </w:r>
      <w:r w:rsidR="00A2141F">
        <w:rPr>
          <w:rFonts w:ascii="Times New Roman" w:hAnsi="Times New Roman"/>
          <w:sz w:val="28"/>
          <w:szCs w:val="28"/>
        </w:rPr>
        <w:t xml:space="preserve">рублей, </w:t>
      </w:r>
      <w:r w:rsidR="00A2141F" w:rsidRPr="00A2141F"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>году –</w:t>
      </w:r>
      <w:r w:rsidR="00A2141F">
        <w:rPr>
          <w:rFonts w:ascii="Times New Roman" w:hAnsi="Times New Roman"/>
          <w:sz w:val="28"/>
          <w:szCs w:val="28"/>
        </w:rPr>
        <w:t xml:space="preserve"> </w:t>
      </w:r>
      <w:r w:rsidR="00A2141F" w:rsidRPr="00A2141F">
        <w:rPr>
          <w:rFonts w:ascii="Times New Roman" w:hAnsi="Times New Roman"/>
          <w:sz w:val="28"/>
          <w:szCs w:val="28"/>
        </w:rPr>
        <w:t xml:space="preserve">16 523 </w:t>
      </w:r>
      <w:r w:rsidR="00A2141F">
        <w:rPr>
          <w:rFonts w:ascii="Times New Roman" w:hAnsi="Times New Roman"/>
          <w:sz w:val="28"/>
          <w:szCs w:val="28"/>
        </w:rPr>
        <w:t>425,9 тыс. рублей</w:t>
      </w:r>
      <w:r w:rsidR="00A2141F" w:rsidRPr="00A2141F">
        <w:rPr>
          <w:rFonts w:ascii="Times New Roman" w:hAnsi="Times New Roman"/>
          <w:sz w:val="28"/>
          <w:szCs w:val="28"/>
        </w:rPr>
        <w:t>.</w:t>
      </w:r>
    </w:p>
    <w:p w:rsidR="004E097C" w:rsidRPr="0026060D" w:rsidRDefault="004E097C" w:rsidP="00A2141F">
      <w:pPr>
        <w:spacing w:after="12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D3559">
        <w:rPr>
          <w:rFonts w:ascii="Times New Roman" w:eastAsia="Times New Roman" w:hAnsi="Times New Roman"/>
          <w:sz w:val="28"/>
          <w:szCs w:val="28"/>
          <w:lang w:eastAsia="ru-RU"/>
        </w:rPr>
        <w:t>Расходы областного бюджета Новосибирской области на 20</w:t>
      </w:r>
      <w:r w:rsidR="0026060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D35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E51A2C" w:rsidRPr="005D3559">
        <w:rPr>
          <w:rFonts w:ascii="Times New Roman" w:eastAsia="Times New Roman" w:hAnsi="Times New Roman"/>
          <w:sz w:val="28"/>
          <w:szCs w:val="28"/>
          <w:lang w:eastAsia="ru-RU"/>
        </w:rPr>
        <w:t xml:space="preserve">запланированы с </w:t>
      </w:r>
      <w:r w:rsidR="005D4E3A">
        <w:rPr>
          <w:rFonts w:ascii="Times New Roman" w:eastAsia="Times New Roman" w:hAnsi="Times New Roman"/>
          <w:sz w:val="28"/>
          <w:szCs w:val="28"/>
          <w:lang w:eastAsia="ru-RU"/>
        </w:rPr>
        <w:t>умень</w:t>
      </w:r>
      <w:r w:rsidR="003C27FB" w:rsidRPr="003C27FB">
        <w:rPr>
          <w:rFonts w:ascii="Times New Roman" w:eastAsia="Times New Roman" w:hAnsi="Times New Roman"/>
          <w:sz w:val="28"/>
          <w:szCs w:val="28"/>
          <w:lang w:eastAsia="ru-RU"/>
        </w:rPr>
        <w:t>шением</w:t>
      </w:r>
      <w:r w:rsidR="00E51A2C" w:rsidRPr="003C2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E3A" w:rsidRPr="003C27FB">
        <w:rPr>
          <w:rFonts w:ascii="Times New Roman" w:eastAsia="Times New Roman" w:hAnsi="Times New Roman"/>
          <w:sz w:val="28"/>
          <w:szCs w:val="28"/>
          <w:lang w:eastAsia="ru-RU"/>
        </w:rPr>
        <w:t xml:space="preserve">на 12,1 </w:t>
      </w:r>
      <w:r w:rsidR="005D4E3A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E51A2C" w:rsidRPr="003C27FB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5C12BC" w:rsidRPr="003C27FB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ожидаемому </w:t>
      </w:r>
      <w:r w:rsidR="00E51A2C" w:rsidRPr="003C27FB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уровню </w:t>
      </w:r>
      <w:r w:rsidR="005C12BC" w:rsidRPr="003C2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</w:t>
      </w:r>
      <w:r w:rsidR="005D4E3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6060D" w:rsidRPr="003C27FB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5D4E3A">
        <w:rPr>
          <w:rFonts w:ascii="Times New Roman" w:eastAsia="Times New Roman" w:hAnsi="Times New Roman"/>
          <w:sz w:val="28"/>
          <w:szCs w:val="28"/>
          <w:lang w:eastAsia="ru-RU"/>
        </w:rPr>
        <w:t> году</w:t>
      </w:r>
      <w:r w:rsidR="00E51A2C" w:rsidRPr="003C2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60D" w:rsidRPr="003C27F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D4E3A">
        <w:rPr>
          <w:rFonts w:ascii="Times New Roman" w:eastAsia="Times New Roman" w:hAnsi="Times New Roman"/>
          <w:sz w:val="28"/>
          <w:szCs w:val="28"/>
          <w:lang w:eastAsia="ru-RU"/>
        </w:rPr>
        <w:t>составят</w:t>
      </w:r>
      <w:r w:rsidR="0026060D">
        <w:rPr>
          <w:rFonts w:ascii="Times New Roman" w:eastAsia="Times New Roman" w:hAnsi="Times New Roman"/>
          <w:sz w:val="28"/>
          <w:szCs w:val="28"/>
          <w:lang w:eastAsia="ru-RU"/>
        </w:rPr>
        <w:t xml:space="preserve"> 180 674 692,6 тыс. рублей</w:t>
      </w:r>
      <w:r w:rsidR="003C27FB" w:rsidRPr="003C27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251D" w:rsidRDefault="00E15854" w:rsidP="00C92EC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A251D" w:rsidRPr="007030D7">
        <w:rPr>
          <w:rFonts w:ascii="Times New Roman" w:hAnsi="Times New Roman"/>
          <w:sz w:val="28"/>
          <w:szCs w:val="28"/>
        </w:rPr>
        <w:t xml:space="preserve"> расходах областного бюджета </w:t>
      </w:r>
      <w:r w:rsidR="001A251D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>,</w:t>
      </w:r>
      <w:r w:rsidR="001A251D" w:rsidRPr="007030D7">
        <w:rPr>
          <w:rFonts w:ascii="Times New Roman" w:hAnsi="Times New Roman"/>
          <w:sz w:val="28"/>
          <w:szCs w:val="28"/>
        </w:rPr>
        <w:t xml:space="preserve"> </w:t>
      </w:r>
      <w:r w:rsidR="001A251D">
        <w:rPr>
          <w:rFonts w:ascii="Times New Roman" w:hAnsi="Times New Roman"/>
          <w:sz w:val="28"/>
          <w:szCs w:val="28"/>
        </w:rPr>
        <w:t>п</w:t>
      </w:r>
      <w:r w:rsidR="001A251D" w:rsidRPr="007030D7">
        <w:rPr>
          <w:rFonts w:ascii="Times New Roman" w:hAnsi="Times New Roman"/>
          <w:sz w:val="28"/>
          <w:szCs w:val="28"/>
        </w:rPr>
        <w:t>о</w:t>
      </w:r>
      <w:r w:rsidR="001A251D">
        <w:rPr>
          <w:rFonts w:ascii="Times New Roman" w:hAnsi="Times New Roman"/>
          <w:sz w:val="28"/>
          <w:szCs w:val="28"/>
        </w:rPr>
        <w:t>-</w:t>
      </w:r>
      <w:r w:rsidR="001A251D" w:rsidRPr="007030D7">
        <w:rPr>
          <w:rFonts w:ascii="Times New Roman" w:hAnsi="Times New Roman"/>
          <w:sz w:val="28"/>
          <w:szCs w:val="28"/>
        </w:rPr>
        <w:t>прежнему</w:t>
      </w:r>
      <w:r>
        <w:rPr>
          <w:rFonts w:ascii="Times New Roman" w:hAnsi="Times New Roman"/>
          <w:sz w:val="28"/>
          <w:szCs w:val="28"/>
        </w:rPr>
        <w:t>,</w:t>
      </w:r>
      <w:r w:rsidR="001A251D" w:rsidRPr="007030D7">
        <w:rPr>
          <w:rFonts w:ascii="Times New Roman" w:hAnsi="Times New Roman"/>
          <w:sz w:val="28"/>
          <w:szCs w:val="28"/>
        </w:rPr>
        <w:t xml:space="preserve"> наибольший вес занимают </w:t>
      </w:r>
      <w:r w:rsidR="001A251D" w:rsidRPr="004C5677">
        <w:rPr>
          <w:rFonts w:ascii="Times New Roman" w:hAnsi="Times New Roman"/>
          <w:sz w:val="28"/>
          <w:szCs w:val="28"/>
        </w:rPr>
        <w:t>расходы социальн</w:t>
      </w:r>
      <w:r w:rsidRPr="004C5677">
        <w:rPr>
          <w:rFonts w:ascii="Times New Roman" w:hAnsi="Times New Roman"/>
          <w:sz w:val="28"/>
          <w:szCs w:val="28"/>
        </w:rPr>
        <w:t>ой направленности</w:t>
      </w:r>
      <w:r w:rsidR="001A251D" w:rsidRPr="004C5677">
        <w:rPr>
          <w:rFonts w:ascii="Times New Roman" w:hAnsi="Times New Roman"/>
          <w:sz w:val="28"/>
          <w:szCs w:val="28"/>
        </w:rPr>
        <w:t xml:space="preserve"> (</w:t>
      </w:r>
      <w:r w:rsidR="00A14A8D" w:rsidRPr="004C5677">
        <w:rPr>
          <w:rFonts w:ascii="Times New Roman" w:hAnsi="Times New Roman"/>
          <w:sz w:val="28"/>
          <w:szCs w:val="28"/>
        </w:rPr>
        <w:t xml:space="preserve">социальная политика, </w:t>
      </w:r>
      <w:r w:rsidR="001A251D" w:rsidRPr="004C5677">
        <w:rPr>
          <w:rFonts w:ascii="Times New Roman" w:hAnsi="Times New Roman"/>
          <w:sz w:val="28"/>
          <w:szCs w:val="28"/>
        </w:rPr>
        <w:t>образование, здравоохранение).</w:t>
      </w:r>
      <w:r w:rsidR="001A251D" w:rsidRPr="003F7F9D">
        <w:rPr>
          <w:rFonts w:ascii="Times New Roman" w:hAnsi="Times New Roman"/>
          <w:i/>
          <w:sz w:val="28"/>
          <w:szCs w:val="28"/>
        </w:rPr>
        <w:t xml:space="preserve"> </w:t>
      </w:r>
      <w:r w:rsidR="001A251D">
        <w:rPr>
          <w:rFonts w:ascii="Times New Roman" w:hAnsi="Times New Roman"/>
          <w:sz w:val="28"/>
          <w:szCs w:val="28"/>
        </w:rPr>
        <w:t>На их долю в общем объеме расходов областного бюджета Новосибирской области приходится:</w:t>
      </w:r>
      <w:r w:rsidR="001A251D" w:rsidRPr="007030D7">
        <w:rPr>
          <w:rFonts w:ascii="Times New Roman" w:hAnsi="Times New Roman"/>
          <w:sz w:val="28"/>
          <w:szCs w:val="28"/>
        </w:rPr>
        <w:t xml:space="preserve"> </w:t>
      </w:r>
      <w:r w:rsidR="001A251D" w:rsidRPr="003C27FB">
        <w:rPr>
          <w:rFonts w:ascii="Times New Roman" w:hAnsi="Times New Roman"/>
          <w:sz w:val="28"/>
          <w:szCs w:val="28"/>
        </w:rPr>
        <w:t>в 20</w:t>
      </w:r>
      <w:r w:rsidR="00A4200C" w:rsidRPr="003C27FB">
        <w:rPr>
          <w:rFonts w:ascii="Times New Roman" w:hAnsi="Times New Roman"/>
          <w:sz w:val="28"/>
          <w:szCs w:val="28"/>
        </w:rPr>
        <w:t>21</w:t>
      </w:r>
      <w:r w:rsidR="001A251D" w:rsidRPr="003C27FB">
        <w:rPr>
          <w:rFonts w:ascii="Times New Roman" w:hAnsi="Times New Roman"/>
          <w:sz w:val="28"/>
          <w:szCs w:val="28"/>
        </w:rPr>
        <w:t xml:space="preserve"> году – 6</w:t>
      </w:r>
      <w:r w:rsidR="003C27FB" w:rsidRPr="003C27FB">
        <w:rPr>
          <w:rFonts w:ascii="Times New Roman" w:hAnsi="Times New Roman"/>
          <w:sz w:val="28"/>
          <w:szCs w:val="28"/>
        </w:rPr>
        <w:t xml:space="preserve">0,4 </w:t>
      </w:r>
      <w:r w:rsidR="001A251D" w:rsidRPr="003C27FB">
        <w:rPr>
          <w:rFonts w:ascii="Times New Roman" w:hAnsi="Times New Roman"/>
          <w:sz w:val="28"/>
          <w:szCs w:val="28"/>
        </w:rPr>
        <w:t>%, в 20</w:t>
      </w:r>
      <w:r w:rsidR="001F0D39" w:rsidRPr="003C27FB">
        <w:rPr>
          <w:rFonts w:ascii="Times New Roman" w:hAnsi="Times New Roman"/>
          <w:sz w:val="28"/>
          <w:szCs w:val="28"/>
        </w:rPr>
        <w:t>2</w:t>
      </w:r>
      <w:r w:rsidR="00A4200C" w:rsidRPr="003C27FB">
        <w:rPr>
          <w:rFonts w:ascii="Times New Roman" w:hAnsi="Times New Roman"/>
          <w:sz w:val="28"/>
          <w:szCs w:val="28"/>
        </w:rPr>
        <w:t>2</w:t>
      </w:r>
      <w:r w:rsidR="001A251D" w:rsidRPr="003C27FB">
        <w:rPr>
          <w:rFonts w:ascii="Times New Roman" w:hAnsi="Times New Roman"/>
          <w:sz w:val="28"/>
          <w:szCs w:val="28"/>
        </w:rPr>
        <w:t xml:space="preserve"> году – 6</w:t>
      </w:r>
      <w:r w:rsidR="003C27FB" w:rsidRPr="003C27FB">
        <w:rPr>
          <w:rFonts w:ascii="Times New Roman" w:hAnsi="Times New Roman"/>
          <w:sz w:val="28"/>
          <w:szCs w:val="28"/>
        </w:rPr>
        <w:t xml:space="preserve">3,0 </w:t>
      </w:r>
      <w:r w:rsidR="001A251D" w:rsidRPr="003C27FB">
        <w:rPr>
          <w:rFonts w:ascii="Times New Roman" w:hAnsi="Times New Roman"/>
          <w:sz w:val="28"/>
          <w:szCs w:val="28"/>
        </w:rPr>
        <w:t>%, в 20</w:t>
      </w:r>
      <w:r w:rsidR="005C188A" w:rsidRPr="003C27FB">
        <w:rPr>
          <w:rFonts w:ascii="Times New Roman" w:hAnsi="Times New Roman"/>
          <w:sz w:val="28"/>
          <w:szCs w:val="28"/>
        </w:rPr>
        <w:t>2</w:t>
      </w:r>
      <w:r w:rsidR="00A4200C" w:rsidRPr="003C27FB">
        <w:rPr>
          <w:rFonts w:ascii="Times New Roman" w:hAnsi="Times New Roman"/>
          <w:sz w:val="28"/>
          <w:szCs w:val="28"/>
        </w:rPr>
        <w:t>3</w:t>
      </w:r>
      <w:r w:rsidR="001A251D" w:rsidRPr="003C27FB">
        <w:rPr>
          <w:rFonts w:ascii="Times New Roman" w:hAnsi="Times New Roman"/>
          <w:sz w:val="28"/>
          <w:szCs w:val="28"/>
        </w:rPr>
        <w:t xml:space="preserve"> году – </w:t>
      </w:r>
      <w:r w:rsidR="003C27FB" w:rsidRPr="003C27FB">
        <w:rPr>
          <w:rFonts w:ascii="Times New Roman" w:hAnsi="Times New Roman"/>
          <w:sz w:val="28"/>
          <w:szCs w:val="28"/>
        </w:rPr>
        <w:t>61,5</w:t>
      </w:r>
      <w:r w:rsidR="001A251D" w:rsidRPr="003C27FB">
        <w:rPr>
          <w:rFonts w:ascii="Times New Roman" w:hAnsi="Times New Roman"/>
          <w:sz w:val="28"/>
          <w:szCs w:val="28"/>
        </w:rPr>
        <w:t>%</w:t>
      </w:r>
      <w:r w:rsidR="00DE2C08" w:rsidRPr="003C27FB">
        <w:rPr>
          <w:rFonts w:ascii="Times New Roman" w:hAnsi="Times New Roman"/>
          <w:sz w:val="28"/>
          <w:szCs w:val="28"/>
        </w:rPr>
        <w:t>.</w:t>
      </w:r>
    </w:p>
    <w:p w:rsidR="003C27FB" w:rsidRPr="003C27FB" w:rsidRDefault="00995B57" w:rsidP="003C27FB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5B57">
        <w:rPr>
          <w:rFonts w:ascii="Times New Roman" w:hAnsi="Times New Roman"/>
          <w:sz w:val="28"/>
          <w:szCs w:val="28"/>
        </w:rPr>
        <w:t>Проектом областного бюджета Новосибирской области на 2021 год и плановый период 2022 и 2023 годов</w:t>
      </w:r>
      <w:r w:rsidR="003C27FB" w:rsidRPr="00995B57">
        <w:rPr>
          <w:rFonts w:ascii="Times New Roman" w:hAnsi="Times New Roman"/>
          <w:sz w:val="28"/>
          <w:szCs w:val="28"/>
        </w:rPr>
        <w:t xml:space="preserve"> предусмотрено</w:t>
      </w:r>
      <w:r w:rsidR="005D3B23">
        <w:rPr>
          <w:rFonts w:ascii="Times New Roman" w:hAnsi="Times New Roman"/>
          <w:sz w:val="28"/>
          <w:szCs w:val="28"/>
        </w:rPr>
        <w:t xml:space="preserve"> финансирование 32 </w:t>
      </w:r>
      <w:r w:rsidR="003C27FB" w:rsidRPr="003C27FB">
        <w:rPr>
          <w:rFonts w:ascii="Times New Roman" w:hAnsi="Times New Roman"/>
          <w:sz w:val="28"/>
          <w:szCs w:val="28"/>
        </w:rPr>
        <w:t xml:space="preserve">государственных программ Новосибирской области, общая сумма финансирования составит 168 942 408,0 </w:t>
      </w:r>
      <w:r w:rsidR="003C27FB">
        <w:rPr>
          <w:rFonts w:ascii="Times New Roman" w:hAnsi="Times New Roman"/>
          <w:sz w:val="28"/>
          <w:szCs w:val="28"/>
        </w:rPr>
        <w:t>тыс. рублей</w:t>
      </w:r>
      <w:r w:rsidR="003C27FB" w:rsidRPr="003C27FB">
        <w:rPr>
          <w:rFonts w:ascii="Times New Roman" w:hAnsi="Times New Roman"/>
          <w:sz w:val="28"/>
          <w:szCs w:val="28"/>
        </w:rPr>
        <w:t xml:space="preserve"> (88,8 % к 2020 году). Доля программных расходов в общем объеме расходов областного бюджета </w:t>
      </w:r>
      <w:r w:rsidR="005D4E3A">
        <w:rPr>
          <w:rFonts w:ascii="Times New Roman" w:hAnsi="Times New Roman"/>
          <w:sz w:val="28"/>
          <w:szCs w:val="28"/>
        </w:rPr>
        <w:t xml:space="preserve">- </w:t>
      </w:r>
      <w:r w:rsidR="003C27FB" w:rsidRPr="003C27FB">
        <w:rPr>
          <w:rFonts w:ascii="Times New Roman" w:hAnsi="Times New Roman"/>
          <w:sz w:val="28"/>
          <w:szCs w:val="28"/>
        </w:rPr>
        <w:t>93,5 %.</w:t>
      </w:r>
    </w:p>
    <w:p w:rsidR="003C27FB" w:rsidRPr="003C27FB" w:rsidRDefault="003C27FB" w:rsidP="003C27F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7FB">
        <w:rPr>
          <w:rFonts w:ascii="Times New Roman" w:hAnsi="Times New Roman"/>
          <w:sz w:val="28"/>
          <w:szCs w:val="28"/>
        </w:rPr>
        <w:t xml:space="preserve">На </w:t>
      </w:r>
      <w:r w:rsidR="005D3B23">
        <w:rPr>
          <w:rFonts w:ascii="Times New Roman" w:hAnsi="Times New Roman"/>
          <w:sz w:val="28"/>
          <w:szCs w:val="28"/>
        </w:rPr>
        <w:t xml:space="preserve">плановый период </w:t>
      </w:r>
      <w:r w:rsidRPr="003C27FB">
        <w:rPr>
          <w:rFonts w:ascii="Times New Roman" w:hAnsi="Times New Roman"/>
          <w:sz w:val="28"/>
          <w:szCs w:val="28"/>
        </w:rPr>
        <w:t>2022 и 2023</w:t>
      </w:r>
      <w:r w:rsidR="005D3B23">
        <w:rPr>
          <w:rFonts w:ascii="Times New Roman" w:hAnsi="Times New Roman"/>
          <w:sz w:val="28"/>
          <w:szCs w:val="28"/>
        </w:rPr>
        <w:t xml:space="preserve"> годов</w:t>
      </w:r>
      <w:r w:rsidRPr="003C27FB">
        <w:rPr>
          <w:rFonts w:ascii="Times New Roman" w:hAnsi="Times New Roman"/>
          <w:sz w:val="28"/>
          <w:szCs w:val="28"/>
        </w:rPr>
        <w:t xml:space="preserve"> финансирование государственных программ запланировано в сумме 121 631 154,4 </w:t>
      </w:r>
      <w:r>
        <w:rPr>
          <w:rFonts w:ascii="Times New Roman" w:hAnsi="Times New Roman"/>
          <w:sz w:val="28"/>
          <w:szCs w:val="28"/>
        </w:rPr>
        <w:t>тыс. рублей</w:t>
      </w:r>
      <w:r w:rsidRPr="003C27FB">
        <w:rPr>
          <w:rFonts w:ascii="Times New Roman" w:hAnsi="Times New Roman"/>
          <w:sz w:val="28"/>
          <w:szCs w:val="28"/>
        </w:rPr>
        <w:t xml:space="preserve"> (72,0 % к 2021 году) и 122 774 168,5 </w:t>
      </w:r>
      <w:r>
        <w:rPr>
          <w:rFonts w:ascii="Times New Roman" w:hAnsi="Times New Roman"/>
          <w:sz w:val="28"/>
          <w:szCs w:val="28"/>
        </w:rPr>
        <w:t>тыс. рублей</w:t>
      </w:r>
      <w:r w:rsidRPr="003C27FB">
        <w:rPr>
          <w:rFonts w:ascii="Times New Roman" w:hAnsi="Times New Roman"/>
          <w:sz w:val="28"/>
          <w:szCs w:val="28"/>
        </w:rPr>
        <w:t xml:space="preserve"> (100,9 % к 2022 году) соответственно. </w:t>
      </w:r>
    </w:p>
    <w:p w:rsidR="00165D51" w:rsidRDefault="00165D51" w:rsidP="00165D5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5B57">
        <w:rPr>
          <w:rFonts w:ascii="Times New Roman" w:hAnsi="Times New Roman"/>
          <w:sz w:val="28"/>
          <w:szCs w:val="28"/>
        </w:rPr>
        <w:t>Проектом областного бюдже</w:t>
      </w:r>
      <w:r w:rsidR="004C5677" w:rsidRPr="00995B57">
        <w:rPr>
          <w:rFonts w:ascii="Times New Roman" w:hAnsi="Times New Roman"/>
          <w:sz w:val="28"/>
          <w:szCs w:val="28"/>
        </w:rPr>
        <w:t>та Новосибирской области</w:t>
      </w:r>
      <w:r w:rsidR="004C5677">
        <w:rPr>
          <w:rFonts w:ascii="Times New Roman" w:hAnsi="Times New Roman"/>
          <w:sz w:val="28"/>
          <w:szCs w:val="28"/>
        </w:rPr>
        <w:t xml:space="preserve"> на 2021</w:t>
      </w:r>
      <w:r w:rsidR="0071509A">
        <w:rPr>
          <w:rFonts w:ascii="Times New Roman" w:hAnsi="Times New Roman"/>
          <w:sz w:val="28"/>
          <w:szCs w:val="28"/>
        </w:rPr>
        <w:t xml:space="preserve"> год и плановый период 2022 и 2023 годов с 1 января 2021</w:t>
      </w:r>
      <w:r w:rsidRPr="00165D51">
        <w:rPr>
          <w:rFonts w:ascii="Times New Roman" w:hAnsi="Times New Roman"/>
          <w:sz w:val="28"/>
          <w:szCs w:val="28"/>
        </w:rPr>
        <w:t xml:space="preserve"> года предусмотрена индексация социальных выплат отдельным категориям граждан: </w:t>
      </w:r>
      <w:r w:rsidRPr="00165D51">
        <w:rPr>
          <w:rFonts w:ascii="Times New Roman" w:hAnsi="Times New Roman"/>
          <w:sz w:val="28"/>
          <w:szCs w:val="28"/>
        </w:rPr>
        <w:br/>
        <w:t xml:space="preserve">размеров ежемесячных пособия на ребенка </w:t>
      </w:r>
      <w:r w:rsidRPr="00165D51">
        <w:rPr>
          <w:rFonts w:ascii="Times New Roman" w:hAnsi="Times New Roman"/>
          <w:sz w:val="28"/>
          <w:szCs w:val="28"/>
          <w:lang w:eastAsia="ru-RU"/>
        </w:rPr>
        <w:t>до достижения им возраста шестнадцати лет и социальной выплаты гражданам, имеющим ребенка-инвалида; денежных средств на содержание детей, находящихся под опекой или попечительством;</w:t>
      </w:r>
      <w:r w:rsidRPr="00165D51">
        <w:rPr>
          <w:rFonts w:ascii="Times New Roman" w:hAnsi="Times New Roman"/>
          <w:sz w:val="28"/>
          <w:szCs w:val="28"/>
        </w:rPr>
        <w:t xml:space="preserve"> денежных пособий и</w:t>
      </w:r>
      <w:r w:rsidRPr="00165D51">
        <w:rPr>
          <w:rFonts w:ascii="Times New Roman" w:hAnsi="Times New Roman"/>
          <w:sz w:val="28"/>
          <w:szCs w:val="28"/>
          <w:lang w:eastAsia="ru-RU"/>
        </w:rPr>
        <w:t>нвалидам боевых действий, родителям, вдовам (вдовцам), детям погибших военнослужащих; единовременной и ежемесячных денежных выплат, социального пакета</w:t>
      </w:r>
      <w:r w:rsidRPr="00165D51">
        <w:rPr>
          <w:rStyle w:val="ac"/>
          <w:rFonts w:ascii="Times New Roman" w:hAnsi="Times New Roman"/>
          <w:sz w:val="28"/>
          <w:szCs w:val="28"/>
          <w:lang w:eastAsia="ru-RU"/>
        </w:rPr>
        <w:footnoteReference w:id="1"/>
      </w:r>
      <w:r w:rsidRPr="00165D51">
        <w:rPr>
          <w:rFonts w:ascii="Times New Roman" w:hAnsi="Times New Roman"/>
          <w:sz w:val="28"/>
          <w:szCs w:val="28"/>
          <w:lang w:eastAsia="ru-RU"/>
        </w:rPr>
        <w:t xml:space="preserve"> ветеранам труда Новосибирской области, лицам, подвергшимся политическим репрессиям и признанным реабилитированными, лицам, признанным пострадавшими от политических репрессий; ежемесячных денежных выплат гражданам, потерявшим родителей в годы Великой Отечественной войны 1941 - 1945 годов и другим категориям, а также областного семейного капитала.</w:t>
      </w:r>
    </w:p>
    <w:p w:rsidR="00014880" w:rsidRPr="00A149B3" w:rsidRDefault="00E15854" w:rsidP="0071509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межбюджетных трансфертов, предоставляемых </w:t>
      </w:r>
      <w:r w:rsidR="000F4E69">
        <w:rPr>
          <w:rFonts w:ascii="Times New Roman" w:hAnsi="Times New Roman"/>
          <w:sz w:val="28"/>
          <w:szCs w:val="28"/>
        </w:rPr>
        <w:t xml:space="preserve">местным бюджетам </w:t>
      </w:r>
      <w:r w:rsidR="00850010" w:rsidRPr="00850010">
        <w:rPr>
          <w:rFonts w:ascii="Times New Roman" w:hAnsi="Times New Roman"/>
          <w:sz w:val="28"/>
          <w:szCs w:val="28"/>
        </w:rPr>
        <w:t>муниципальных образований Новосибирской области</w:t>
      </w:r>
      <w:r w:rsidR="005D4E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областного бюджета Новосибирской области, </w:t>
      </w:r>
      <w:r w:rsidR="005D4E3A">
        <w:rPr>
          <w:rFonts w:ascii="Times New Roman" w:hAnsi="Times New Roman"/>
          <w:sz w:val="28"/>
          <w:szCs w:val="28"/>
        </w:rPr>
        <w:t>на 2021 год составит</w:t>
      </w:r>
      <w:r w:rsidR="0071509A" w:rsidRPr="0071509A">
        <w:rPr>
          <w:rFonts w:ascii="Times New Roman" w:hAnsi="Times New Roman"/>
          <w:sz w:val="28"/>
          <w:szCs w:val="28"/>
        </w:rPr>
        <w:t xml:space="preserve"> </w:t>
      </w:r>
      <w:r w:rsidR="003C27FB">
        <w:rPr>
          <w:rFonts w:ascii="Times New Roman" w:hAnsi="Times New Roman"/>
          <w:sz w:val="28"/>
          <w:szCs w:val="28"/>
        </w:rPr>
        <w:t>63 292 302,4 тыс. </w:t>
      </w:r>
      <w:r w:rsidR="00A149B3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0F4E69" w:rsidRPr="00A149B3">
        <w:rPr>
          <w:rFonts w:ascii="Times New Roman" w:hAnsi="Times New Roman"/>
          <w:sz w:val="28"/>
          <w:szCs w:val="28"/>
        </w:rPr>
        <w:t>(</w:t>
      </w:r>
      <w:r w:rsidR="00A149B3" w:rsidRPr="00A149B3">
        <w:rPr>
          <w:rFonts w:ascii="Times New Roman" w:hAnsi="Times New Roman"/>
          <w:sz w:val="28"/>
          <w:szCs w:val="28"/>
        </w:rPr>
        <w:t>37,7</w:t>
      </w:r>
      <w:r w:rsidRPr="00A149B3">
        <w:rPr>
          <w:rFonts w:ascii="Times New Roman" w:hAnsi="Times New Roman"/>
          <w:sz w:val="28"/>
          <w:szCs w:val="28"/>
        </w:rPr>
        <w:t xml:space="preserve">% </w:t>
      </w:r>
      <w:r w:rsidR="005D4E3A">
        <w:rPr>
          <w:rFonts w:ascii="Times New Roman" w:hAnsi="Times New Roman"/>
          <w:sz w:val="28"/>
          <w:szCs w:val="28"/>
        </w:rPr>
        <w:t>общего объема</w:t>
      </w:r>
      <w:r w:rsidR="00415E15" w:rsidRPr="00A149B3">
        <w:rPr>
          <w:rFonts w:ascii="Times New Roman" w:hAnsi="Times New Roman"/>
          <w:sz w:val="28"/>
          <w:szCs w:val="28"/>
        </w:rPr>
        <w:t xml:space="preserve"> </w:t>
      </w:r>
      <w:r w:rsidRPr="00A149B3">
        <w:rPr>
          <w:rFonts w:ascii="Times New Roman" w:hAnsi="Times New Roman"/>
          <w:sz w:val="28"/>
          <w:szCs w:val="28"/>
        </w:rPr>
        <w:t>расходов областного бюджета Новосибирской области</w:t>
      </w:r>
      <w:r w:rsidR="005D4E3A">
        <w:rPr>
          <w:rFonts w:ascii="Times New Roman" w:hAnsi="Times New Roman"/>
          <w:sz w:val="28"/>
          <w:szCs w:val="28"/>
        </w:rPr>
        <w:t>)</w:t>
      </w:r>
      <w:r w:rsidR="000F4E69" w:rsidRPr="00A149B3">
        <w:rPr>
          <w:rFonts w:ascii="Times New Roman" w:hAnsi="Times New Roman"/>
          <w:sz w:val="28"/>
          <w:szCs w:val="28"/>
        </w:rPr>
        <w:t xml:space="preserve"> </w:t>
      </w:r>
    </w:p>
    <w:p w:rsidR="00E15854" w:rsidRDefault="000F4E69" w:rsidP="00C92EC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804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</w:t>
      </w:r>
      <w:r w:rsidR="005D4E3A" w:rsidRPr="00A149B3">
        <w:rPr>
          <w:rFonts w:ascii="Times New Roman" w:hAnsi="Times New Roman"/>
          <w:sz w:val="28"/>
          <w:szCs w:val="28"/>
        </w:rPr>
        <w:t>в объем</w:t>
      </w:r>
      <w:r w:rsidR="005D4E3A">
        <w:rPr>
          <w:rFonts w:ascii="Times New Roman" w:hAnsi="Times New Roman"/>
          <w:sz w:val="28"/>
          <w:szCs w:val="28"/>
        </w:rPr>
        <w:t>е</w:t>
      </w:r>
      <w:r w:rsidR="005D4E3A" w:rsidRPr="00A149B3">
        <w:rPr>
          <w:rFonts w:ascii="Times New Roman" w:hAnsi="Times New Roman"/>
          <w:sz w:val="28"/>
          <w:szCs w:val="28"/>
        </w:rPr>
        <w:t xml:space="preserve"> 22 255 866,0</w:t>
      </w:r>
      <w:r w:rsidR="005D4E3A">
        <w:rPr>
          <w:rFonts w:ascii="Times New Roman" w:hAnsi="Times New Roman"/>
          <w:sz w:val="28"/>
          <w:szCs w:val="28"/>
        </w:rPr>
        <w:t xml:space="preserve"> тыс. </w:t>
      </w:r>
      <w:r w:rsidR="005D4E3A" w:rsidRPr="00A149B3">
        <w:rPr>
          <w:rFonts w:ascii="Times New Roman" w:hAnsi="Times New Roman"/>
          <w:sz w:val="28"/>
          <w:szCs w:val="28"/>
        </w:rPr>
        <w:t xml:space="preserve">рублей </w:t>
      </w:r>
      <w:r w:rsidRPr="00507804">
        <w:rPr>
          <w:rFonts w:ascii="Times New Roman" w:hAnsi="Times New Roman"/>
          <w:sz w:val="28"/>
          <w:szCs w:val="28"/>
        </w:rPr>
        <w:t xml:space="preserve">запланировано по </w:t>
      </w:r>
      <w:r w:rsidR="00507804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направлениям расходования бюджетных средств. Целев</w:t>
      </w:r>
      <w:r w:rsidR="00323754">
        <w:rPr>
          <w:rFonts w:ascii="Times New Roman" w:hAnsi="Times New Roman"/>
          <w:sz w:val="28"/>
          <w:szCs w:val="28"/>
        </w:rPr>
        <w:t>ой характер</w:t>
      </w:r>
      <w:r>
        <w:rPr>
          <w:rFonts w:ascii="Times New Roman" w:hAnsi="Times New Roman"/>
          <w:sz w:val="28"/>
          <w:szCs w:val="28"/>
        </w:rPr>
        <w:t xml:space="preserve"> выделяемых субсидий</w:t>
      </w:r>
      <w:r w:rsidR="00323754">
        <w:rPr>
          <w:rFonts w:ascii="Times New Roman" w:hAnsi="Times New Roman"/>
          <w:sz w:val="28"/>
          <w:szCs w:val="28"/>
        </w:rPr>
        <w:t xml:space="preserve">, с одной стороны, позволяет эффективнее контролировать направления расходования средств, с другой </w:t>
      </w:r>
      <w:r w:rsidR="00323754">
        <w:rPr>
          <w:rFonts w:ascii="Times New Roman" w:hAnsi="Times New Roman"/>
          <w:sz w:val="28"/>
          <w:szCs w:val="28"/>
        </w:rPr>
        <w:lastRenderedPageBreak/>
        <w:t>стороны, увеличивает затраты на их администрирование, не позволяет оперативно решать вопросы об их перераспределении в случае необходимости.</w:t>
      </w:r>
    </w:p>
    <w:p w:rsidR="00604AFC" w:rsidRDefault="00604AFC" w:rsidP="00C92EC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Преобладание в доходах местных бюджетов значительной доли межбюджетных трансфертов, предоставляемых из областного бюджета Новосибирской области, снижает финансовую самостоятельность органов местного самоуправления и не мотивирует их к </w:t>
      </w:r>
      <w:r w:rsidR="00DB117A">
        <w:rPr>
          <w:rFonts w:ascii="Times New Roman" w:hAnsi="Times New Roman"/>
          <w:sz w:val="28"/>
          <w:szCs w:val="28"/>
        </w:rPr>
        <w:t>наращиванию собственного налогового потенциала.</w:t>
      </w:r>
    </w:p>
    <w:p w:rsidR="00A36623" w:rsidRPr="00B24315" w:rsidRDefault="00A36623" w:rsidP="00531F25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поддержки инвестиционной деятельности </w:t>
      </w:r>
      <w:r w:rsidR="006D01A0">
        <w:rPr>
          <w:rFonts w:ascii="Times New Roman" w:hAnsi="Times New Roman"/>
          <w:sz w:val="28"/>
          <w:szCs w:val="28"/>
        </w:rPr>
        <w:t>зап</w:t>
      </w:r>
      <w:r w:rsidR="00C17530">
        <w:rPr>
          <w:rFonts w:ascii="Times New Roman" w:hAnsi="Times New Roman"/>
          <w:sz w:val="28"/>
          <w:szCs w:val="28"/>
        </w:rPr>
        <w:t>ланировано предоставление в 2021</w:t>
      </w:r>
      <w:r w:rsidR="006D01A0">
        <w:rPr>
          <w:rFonts w:ascii="Times New Roman" w:hAnsi="Times New Roman"/>
          <w:sz w:val="28"/>
          <w:szCs w:val="28"/>
        </w:rPr>
        <w:t xml:space="preserve"> году государственных гарантий </w:t>
      </w:r>
      <w:r w:rsidRPr="00B24315">
        <w:rPr>
          <w:rFonts w:ascii="Times New Roman" w:hAnsi="Times New Roman"/>
          <w:sz w:val="28"/>
          <w:szCs w:val="28"/>
        </w:rPr>
        <w:t xml:space="preserve">инвесторам </w:t>
      </w:r>
      <w:r w:rsidR="006D01A0" w:rsidRPr="00B24315">
        <w:rPr>
          <w:rFonts w:ascii="Times New Roman" w:hAnsi="Times New Roman"/>
          <w:sz w:val="28"/>
          <w:szCs w:val="28"/>
        </w:rPr>
        <w:t>в объеме 650 000,0 тыс. рублей</w:t>
      </w:r>
      <w:r w:rsidR="00C17530" w:rsidRPr="00B24315">
        <w:rPr>
          <w:rFonts w:ascii="Times New Roman" w:hAnsi="Times New Roman"/>
          <w:sz w:val="28"/>
          <w:szCs w:val="28"/>
        </w:rPr>
        <w:t xml:space="preserve"> (на уровне 2020 года)</w:t>
      </w:r>
      <w:r w:rsidRPr="00B24315">
        <w:rPr>
          <w:rFonts w:ascii="Times New Roman" w:hAnsi="Times New Roman"/>
          <w:sz w:val="28"/>
          <w:szCs w:val="28"/>
        </w:rPr>
        <w:t>.</w:t>
      </w:r>
    </w:p>
    <w:p w:rsidR="00531F25" w:rsidRPr="00B24315" w:rsidRDefault="000A1735" w:rsidP="00531F25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4315">
        <w:rPr>
          <w:rFonts w:ascii="Times New Roman" w:hAnsi="Times New Roman"/>
          <w:sz w:val="28"/>
          <w:szCs w:val="28"/>
        </w:rPr>
        <w:t>Р</w:t>
      </w:r>
      <w:r w:rsidR="00531F25" w:rsidRPr="00B24315">
        <w:rPr>
          <w:rFonts w:ascii="Times New Roman" w:hAnsi="Times New Roman"/>
          <w:sz w:val="28"/>
          <w:szCs w:val="28"/>
        </w:rPr>
        <w:t>асход</w:t>
      </w:r>
      <w:r w:rsidRPr="00B24315">
        <w:rPr>
          <w:rFonts w:ascii="Times New Roman" w:hAnsi="Times New Roman"/>
          <w:sz w:val="28"/>
          <w:szCs w:val="28"/>
        </w:rPr>
        <w:t>ы</w:t>
      </w:r>
      <w:r w:rsidR="00531F25" w:rsidRPr="00B24315">
        <w:rPr>
          <w:rFonts w:ascii="Times New Roman" w:hAnsi="Times New Roman"/>
          <w:sz w:val="28"/>
          <w:szCs w:val="28"/>
        </w:rPr>
        <w:t xml:space="preserve"> </w:t>
      </w:r>
      <w:r w:rsidR="00FC69D1" w:rsidRPr="00B24315">
        <w:rPr>
          <w:rFonts w:ascii="Times New Roman" w:hAnsi="Times New Roman"/>
          <w:sz w:val="28"/>
          <w:szCs w:val="28"/>
        </w:rPr>
        <w:t>на капитальные вложения в объекты областной собственности запланирован</w:t>
      </w:r>
      <w:r w:rsidRPr="00B24315">
        <w:rPr>
          <w:rFonts w:ascii="Times New Roman" w:hAnsi="Times New Roman"/>
          <w:sz w:val="28"/>
          <w:szCs w:val="28"/>
        </w:rPr>
        <w:t>ы</w:t>
      </w:r>
      <w:r w:rsidR="00FC69D1" w:rsidRPr="00B24315">
        <w:rPr>
          <w:rFonts w:ascii="Times New Roman" w:hAnsi="Times New Roman"/>
          <w:sz w:val="28"/>
          <w:szCs w:val="28"/>
        </w:rPr>
        <w:t xml:space="preserve"> </w:t>
      </w:r>
      <w:r w:rsidRPr="00B24315">
        <w:rPr>
          <w:rFonts w:ascii="Times New Roman" w:hAnsi="Times New Roman"/>
          <w:sz w:val="28"/>
          <w:szCs w:val="28"/>
        </w:rPr>
        <w:t>в 20</w:t>
      </w:r>
      <w:r w:rsidR="00A149B3" w:rsidRPr="00B24315">
        <w:rPr>
          <w:rFonts w:ascii="Times New Roman" w:hAnsi="Times New Roman"/>
          <w:sz w:val="28"/>
          <w:szCs w:val="28"/>
        </w:rPr>
        <w:t>21</w:t>
      </w:r>
      <w:r w:rsidRPr="00B24315">
        <w:rPr>
          <w:rFonts w:ascii="Times New Roman" w:hAnsi="Times New Roman"/>
          <w:sz w:val="28"/>
          <w:szCs w:val="28"/>
        </w:rPr>
        <w:t xml:space="preserve"> году </w:t>
      </w:r>
      <w:r w:rsidR="00FC69D1" w:rsidRPr="00B24315">
        <w:rPr>
          <w:rFonts w:ascii="Times New Roman" w:hAnsi="Times New Roman"/>
          <w:sz w:val="28"/>
          <w:szCs w:val="28"/>
        </w:rPr>
        <w:t xml:space="preserve">в объеме </w:t>
      </w:r>
      <w:r w:rsidR="0050404A">
        <w:rPr>
          <w:rFonts w:ascii="Times New Roman" w:hAnsi="Times New Roman"/>
          <w:sz w:val="28"/>
          <w:szCs w:val="28"/>
        </w:rPr>
        <w:t>11 707 763,4</w:t>
      </w:r>
      <w:r w:rsidR="00A149B3" w:rsidRPr="00B24315">
        <w:rPr>
          <w:rFonts w:ascii="Times New Roman" w:hAnsi="Times New Roman"/>
          <w:sz w:val="28"/>
          <w:szCs w:val="28"/>
        </w:rPr>
        <w:t xml:space="preserve"> </w:t>
      </w:r>
      <w:r w:rsidR="00FC69D1" w:rsidRPr="00B24315">
        <w:rPr>
          <w:rFonts w:ascii="Times New Roman" w:hAnsi="Times New Roman"/>
          <w:sz w:val="28"/>
          <w:szCs w:val="28"/>
        </w:rPr>
        <w:t>тыс.</w:t>
      </w:r>
      <w:r w:rsidR="00C20165" w:rsidRPr="00B24315">
        <w:rPr>
          <w:rFonts w:ascii="Times New Roman" w:hAnsi="Times New Roman"/>
          <w:sz w:val="28"/>
          <w:szCs w:val="28"/>
        </w:rPr>
        <w:t xml:space="preserve"> </w:t>
      </w:r>
      <w:r w:rsidR="00FC69D1" w:rsidRPr="00B24315">
        <w:rPr>
          <w:rFonts w:ascii="Times New Roman" w:hAnsi="Times New Roman"/>
          <w:sz w:val="28"/>
          <w:szCs w:val="28"/>
        </w:rPr>
        <w:t>руб</w:t>
      </w:r>
      <w:r w:rsidR="00C20165" w:rsidRPr="00B24315">
        <w:rPr>
          <w:rFonts w:ascii="Times New Roman" w:hAnsi="Times New Roman"/>
          <w:sz w:val="28"/>
          <w:szCs w:val="28"/>
        </w:rPr>
        <w:t>лей</w:t>
      </w:r>
      <w:r w:rsidR="00FC69D1" w:rsidRPr="00B24315">
        <w:rPr>
          <w:rFonts w:ascii="Times New Roman" w:hAnsi="Times New Roman"/>
          <w:sz w:val="28"/>
          <w:szCs w:val="28"/>
        </w:rPr>
        <w:t xml:space="preserve"> (</w:t>
      </w:r>
      <w:r w:rsidR="0050404A">
        <w:rPr>
          <w:rFonts w:ascii="Times New Roman" w:hAnsi="Times New Roman"/>
          <w:sz w:val="28"/>
          <w:szCs w:val="28"/>
        </w:rPr>
        <w:t>6,5 </w:t>
      </w:r>
      <w:r w:rsidR="00FC69D1" w:rsidRPr="00B24315">
        <w:rPr>
          <w:rFonts w:ascii="Times New Roman" w:hAnsi="Times New Roman"/>
          <w:sz w:val="28"/>
          <w:szCs w:val="28"/>
        </w:rPr>
        <w:t xml:space="preserve">% </w:t>
      </w:r>
      <w:r w:rsidR="009B742A" w:rsidRPr="00B24315">
        <w:rPr>
          <w:rFonts w:ascii="Times New Roman" w:hAnsi="Times New Roman"/>
          <w:sz w:val="28"/>
          <w:szCs w:val="28"/>
        </w:rPr>
        <w:t>обще</w:t>
      </w:r>
      <w:r w:rsidR="005D4E3A">
        <w:rPr>
          <w:rFonts w:ascii="Times New Roman" w:hAnsi="Times New Roman"/>
          <w:sz w:val="28"/>
          <w:szCs w:val="28"/>
        </w:rPr>
        <w:t>го</w:t>
      </w:r>
      <w:r w:rsidR="009B742A" w:rsidRPr="00B24315">
        <w:rPr>
          <w:rFonts w:ascii="Times New Roman" w:hAnsi="Times New Roman"/>
          <w:sz w:val="28"/>
          <w:szCs w:val="28"/>
        </w:rPr>
        <w:t xml:space="preserve"> </w:t>
      </w:r>
      <w:r w:rsidR="005D4E3A">
        <w:rPr>
          <w:rFonts w:ascii="Times New Roman" w:hAnsi="Times New Roman"/>
          <w:sz w:val="28"/>
          <w:szCs w:val="28"/>
        </w:rPr>
        <w:t>объема</w:t>
      </w:r>
      <w:r w:rsidR="00FC69D1" w:rsidRPr="00B24315">
        <w:rPr>
          <w:rFonts w:ascii="Times New Roman" w:hAnsi="Times New Roman"/>
          <w:sz w:val="28"/>
          <w:szCs w:val="28"/>
        </w:rPr>
        <w:t xml:space="preserve"> расходов)</w:t>
      </w:r>
      <w:r w:rsidR="00D960A2" w:rsidRPr="00B24315">
        <w:rPr>
          <w:rFonts w:ascii="Times New Roman" w:hAnsi="Times New Roman"/>
          <w:sz w:val="28"/>
          <w:szCs w:val="28"/>
        </w:rPr>
        <w:t xml:space="preserve">, </w:t>
      </w:r>
      <w:r w:rsidRPr="00B24315">
        <w:rPr>
          <w:rFonts w:ascii="Times New Roman" w:hAnsi="Times New Roman"/>
          <w:sz w:val="28"/>
          <w:szCs w:val="28"/>
        </w:rPr>
        <w:t>в</w:t>
      </w:r>
      <w:r w:rsidR="00D960A2" w:rsidRPr="00B24315">
        <w:rPr>
          <w:rFonts w:ascii="Times New Roman" w:hAnsi="Times New Roman"/>
          <w:sz w:val="28"/>
          <w:szCs w:val="28"/>
        </w:rPr>
        <w:t xml:space="preserve"> 20</w:t>
      </w:r>
      <w:r w:rsidR="00F21969" w:rsidRPr="00B24315">
        <w:rPr>
          <w:rFonts w:ascii="Times New Roman" w:hAnsi="Times New Roman"/>
          <w:sz w:val="28"/>
          <w:szCs w:val="28"/>
        </w:rPr>
        <w:t>2</w:t>
      </w:r>
      <w:r w:rsidR="00A149B3" w:rsidRPr="00B24315">
        <w:rPr>
          <w:rFonts w:ascii="Times New Roman" w:hAnsi="Times New Roman"/>
          <w:sz w:val="28"/>
          <w:szCs w:val="28"/>
        </w:rPr>
        <w:t>2</w:t>
      </w:r>
      <w:r w:rsidR="00D960A2" w:rsidRPr="00B24315">
        <w:rPr>
          <w:rFonts w:ascii="Times New Roman" w:hAnsi="Times New Roman"/>
          <w:sz w:val="28"/>
          <w:szCs w:val="28"/>
        </w:rPr>
        <w:t xml:space="preserve"> год</w:t>
      </w:r>
      <w:r w:rsidRPr="00B24315">
        <w:rPr>
          <w:rFonts w:ascii="Times New Roman" w:hAnsi="Times New Roman"/>
          <w:sz w:val="28"/>
          <w:szCs w:val="28"/>
        </w:rPr>
        <w:t>у</w:t>
      </w:r>
      <w:r w:rsidR="00D960A2" w:rsidRPr="00B24315">
        <w:rPr>
          <w:rFonts w:ascii="Times New Roman" w:hAnsi="Times New Roman"/>
          <w:sz w:val="28"/>
          <w:szCs w:val="28"/>
        </w:rPr>
        <w:t xml:space="preserve"> –</w:t>
      </w:r>
      <w:r w:rsidR="00A149B3" w:rsidRPr="00B24315">
        <w:rPr>
          <w:rFonts w:ascii="Times New Roman" w:hAnsi="Times New Roman"/>
          <w:sz w:val="28"/>
          <w:szCs w:val="28"/>
        </w:rPr>
        <w:t xml:space="preserve"> 7 801 006,7</w:t>
      </w:r>
      <w:r w:rsidR="00D960A2" w:rsidRPr="00B24315">
        <w:rPr>
          <w:rFonts w:ascii="Times New Roman" w:hAnsi="Times New Roman"/>
          <w:sz w:val="28"/>
          <w:szCs w:val="28"/>
        </w:rPr>
        <w:t xml:space="preserve"> тыс.</w:t>
      </w:r>
      <w:r w:rsidR="00C20165" w:rsidRPr="00B24315">
        <w:rPr>
          <w:rFonts w:ascii="Times New Roman" w:hAnsi="Times New Roman"/>
          <w:sz w:val="28"/>
          <w:szCs w:val="28"/>
        </w:rPr>
        <w:t xml:space="preserve"> </w:t>
      </w:r>
      <w:r w:rsidR="00D960A2" w:rsidRPr="00B24315">
        <w:rPr>
          <w:rFonts w:ascii="Times New Roman" w:hAnsi="Times New Roman"/>
          <w:sz w:val="28"/>
          <w:szCs w:val="28"/>
        </w:rPr>
        <w:t>руб</w:t>
      </w:r>
      <w:r w:rsidR="00C20165" w:rsidRPr="00B24315">
        <w:rPr>
          <w:rFonts w:ascii="Times New Roman" w:hAnsi="Times New Roman"/>
          <w:sz w:val="28"/>
          <w:szCs w:val="28"/>
        </w:rPr>
        <w:t>лей</w:t>
      </w:r>
      <w:r w:rsidR="00A149B3" w:rsidRPr="00B24315">
        <w:rPr>
          <w:rFonts w:ascii="Times New Roman" w:hAnsi="Times New Roman"/>
          <w:sz w:val="28"/>
          <w:szCs w:val="28"/>
        </w:rPr>
        <w:t xml:space="preserve"> (</w:t>
      </w:r>
      <w:r w:rsidR="00B24315" w:rsidRPr="00B24315">
        <w:rPr>
          <w:rFonts w:ascii="Times New Roman" w:hAnsi="Times New Roman"/>
          <w:sz w:val="28"/>
          <w:szCs w:val="28"/>
        </w:rPr>
        <w:t>4,7</w:t>
      </w:r>
      <w:r w:rsidR="00D960A2" w:rsidRPr="00B24315">
        <w:rPr>
          <w:rFonts w:ascii="Times New Roman" w:hAnsi="Times New Roman"/>
          <w:sz w:val="28"/>
          <w:szCs w:val="28"/>
        </w:rPr>
        <w:t xml:space="preserve">%), </w:t>
      </w:r>
      <w:r w:rsidRPr="00B24315">
        <w:rPr>
          <w:rFonts w:ascii="Times New Roman" w:hAnsi="Times New Roman"/>
          <w:sz w:val="28"/>
          <w:szCs w:val="28"/>
        </w:rPr>
        <w:t>в</w:t>
      </w:r>
      <w:r w:rsidR="00D960A2" w:rsidRPr="00B24315">
        <w:rPr>
          <w:rFonts w:ascii="Times New Roman" w:hAnsi="Times New Roman"/>
          <w:sz w:val="28"/>
          <w:szCs w:val="28"/>
        </w:rPr>
        <w:t xml:space="preserve"> 202</w:t>
      </w:r>
      <w:r w:rsidR="00A149B3" w:rsidRPr="00B24315">
        <w:rPr>
          <w:rFonts w:ascii="Times New Roman" w:hAnsi="Times New Roman"/>
          <w:sz w:val="28"/>
          <w:szCs w:val="28"/>
        </w:rPr>
        <w:t>3</w:t>
      </w:r>
      <w:r w:rsidR="00D960A2" w:rsidRPr="00B24315">
        <w:rPr>
          <w:rFonts w:ascii="Times New Roman" w:hAnsi="Times New Roman"/>
          <w:sz w:val="28"/>
          <w:szCs w:val="28"/>
        </w:rPr>
        <w:t xml:space="preserve"> год</w:t>
      </w:r>
      <w:r w:rsidRPr="00B24315">
        <w:rPr>
          <w:rFonts w:ascii="Times New Roman" w:hAnsi="Times New Roman"/>
          <w:sz w:val="28"/>
          <w:szCs w:val="28"/>
        </w:rPr>
        <w:t>у</w:t>
      </w:r>
      <w:r w:rsidR="00D960A2" w:rsidRPr="00B24315">
        <w:rPr>
          <w:rFonts w:ascii="Times New Roman" w:hAnsi="Times New Roman"/>
          <w:sz w:val="28"/>
          <w:szCs w:val="28"/>
        </w:rPr>
        <w:t xml:space="preserve"> –</w:t>
      </w:r>
      <w:r w:rsidR="00D600EC" w:rsidRPr="00B24315">
        <w:rPr>
          <w:rFonts w:ascii="Times New Roman" w:hAnsi="Times New Roman"/>
          <w:sz w:val="28"/>
          <w:szCs w:val="28"/>
        </w:rPr>
        <w:t xml:space="preserve"> </w:t>
      </w:r>
      <w:r w:rsidR="00D960A2" w:rsidRPr="00B24315">
        <w:rPr>
          <w:rFonts w:ascii="Times New Roman" w:hAnsi="Times New Roman"/>
          <w:sz w:val="28"/>
          <w:szCs w:val="28"/>
        </w:rPr>
        <w:t xml:space="preserve"> </w:t>
      </w:r>
      <w:r w:rsidR="00A149B3" w:rsidRPr="00B24315">
        <w:rPr>
          <w:rFonts w:ascii="Times New Roman" w:hAnsi="Times New Roman"/>
          <w:sz w:val="28"/>
          <w:szCs w:val="28"/>
        </w:rPr>
        <w:t xml:space="preserve">5 327 381,4 </w:t>
      </w:r>
      <w:r w:rsidR="00D960A2" w:rsidRPr="00B24315">
        <w:rPr>
          <w:rFonts w:ascii="Times New Roman" w:hAnsi="Times New Roman"/>
          <w:sz w:val="28"/>
          <w:szCs w:val="28"/>
        </w:rPr>
        <w:t>тыс.</w:t>
      </w:r>
      <w:r w:rsidR="00C20165" w:rsidRPr="00B24315">
        <w:rPr>
          <w:rFonts w:ascii="Times New Roman" w:hAnsi="Times New Roman"/>
          <w:sz w:val="28"/>
          <w:szCs w:val="28"/>
        </w:rPr>
        <w:t xml:space="preserve"> </w:t>
      </w:r>
      <w:r w:rsidR="00D960A2" w:rsidRPr="00B24315">
        <w:rPr>
          <w:rFonts w:ascii="Times New Roman" w:hAnsi="Times New Roman"/>
          <w:sz w:val="28"/>
          <w:szCs w:val="28"/>
        </w:rPr>
        <w:t>руб</w:t>
      </w:r>
      <w:r w:rsidR="00C20165" w:rsidRPr="00B24315">
        <w:rPr>
          <w:rFonts w:ascii="Times New Roman" w:hAnsi="Times New Roman"/>
          <w:sz w:val="28"/>
          <w:szCs w:val="28"/>
        </w:rPr>
        <w:t>лей</w:t>
      </w:r>
      <w:r w:rsidR="00D960A2" w:rsidRPr="00B24315">
        <w:rPr>
          <w:rFonts w:ascii="Times New Roman" w:hAnsi="Times New Roman"/>
          <w:sz w:val="28"/>
          <w:szCs w:val="28"/>
        </w:rPr>
        <w:t xml:space="preserve"> (</w:t>
      </w:r>
      <w:r w:rsidR="00A149B3" w:rsidRPr="00B24315">
        <w:rPr>
          <w:rFonts w:ascii="Times New Roman" w:hAnsi="Times New Roman"/>
          <w:sz w:val="28"/>
          <w:szCs w:val="28"/>
        </w:rPr>
        <w:t>3,1</w:t>
      </w:r>
      <w:r w:rsidR="00D960A2" w:rsidRPr="00B24315">
        <w:rPr>
          <w:rFonts w:ascii="Times New Roman" w:hAnsi="Times New Roman"/>
          <w:sz w:val="28"/>
          <w:szCs w:val="28"/>
        </w:rPr>
        <w:t>%)</w:t>
      </w:r>
      <w:r w:rsidR="00F17E36" w:rsidRPr="00B24315">
        <w:rPr>
          <w:rFonts w:ascii="Times New Roman" w:hAnsi="Times New Roman"/>
          <w:sz w:val="28"/>
          <w:szCs w:val="28"/>
        </w:rPr>
        <w:t xml:space="preserve">, что </w:t>
      </w:r>
      <w:r w:rsidR="00A55C34" w:rsidRPr="00B24315">
        <w:rPr>
          <w:rFonts w:ascii="Times New Roman" w:hAnsi="Times New Roman"/>
          <w:sz w:val="28"/>
          <w:szCs w:val="28"/>
        </w:rPr>
        <w:t>меньше</w:t>
      </w:r>
      <w:r w:rsidR="00F17E36" w:rsidRPr="00B24315">
        <w:rPr>
          <w:rFonts w:ascii="Times New Roman" w:hAnsi="Times New Roman"/>
          <w:sz w:val="28"/>
          <w:szCs w:val="28"/>
        </w:rPr>
        <w:t xml:space="preserve"> значений</w:t>
      </w:r>
      <w:r w:rsidR="00E85DF7" w:rsidRPr="00B24315">
        <w:rPr>
          <w:rFonts w:ascii="Times New Roman" w:hAnsi="Times New Roman"/>
          <w:sz w:val="28"/>
          <w:szCs w:val="28"/>
        </w:rPr>
        <w:t>, предусмотренных в областном бюдж</w:t>
      </w:r>
      <w:r w:rsidR="00A149B3" w:rsidRPr="00B24315">
        <w:rPr>
          <w:rFonts w:ascii="Times New Roman" w:hAnsi="Times New Roman"/>
          <w:sz w:val="28"/>
          <w:szCs w:val="28"/>
        </w:rPr>
        <w:t>ете Новосибирской области на 2020</w:t>
      </w:r>
      <w:r w:rsidR="00E85DF7" w:rsidRPr="00B24315">
        <w:rPr>
          <w:rFonts w:ascii="Times New Roman" w:hAnsi="Times New Roman"/>
          <w:sz w:val="28"/>
          <w:szCs w:val="28"/>
        </w:rPr>
        <w:t xml:space="preserve"> год</w:t>
      </w:r>
      <w:r w:rsidR="00FC69D1" w:rsidRPr="00B24315">
        <w:rPr>
          <w:rFonts w:ascii="Times New Roman" w:hAnsi="Times New Roman"/>
          <w:sz w:val="28"/>
          <w:szCs w:val="28"/>
        </w:rPr>
        <w:t xml:space="preserve">. </w:t>
      </w:r>
    </w:p>
    <w:p w:rsidR="008436E9" w:rsidRPr="00FF3BB6" w:rsidRDefault="008436E9" w:rsidP="005D3B23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4315">
        <w:rPr>
          <w:rFonts w:ascii="Times New Roman" w:hAnsi="Times New Roman"/>
          <w:sz w:val="28"/>
          <w:szCs w:val="28"/>
        </w:rPr>
        <w:t>Значительные объемы бюджетных ассигнований предусмотрены</w:t>
      </w:r>
      <w:r w:rsidR="005D3B23">
        <w:rPr>
          <w:rFonts w:ascii="Times New Roman" w:hAnsi="Times New Roman"/>
          <w:sz w:val="28"/>
          <w:szCs w:val="28"/>
        </w:rPr>
        <w:t xml:space="preserve"> </w:t>
      </w:r>
      <w:r w:rsidRPr="00FF3BB6">
        <w:rPr>
          <w:rFonts w:ascii="Times New Roman" w:hAnsi="Times New Roman"/>
          <w:sz w:val="28"/>
          <w:szCs w:val="28"/>
        </w:rPr>
        <w:t>на стро</w:t>
      </w:r>
      <w:r w:rsidR="00B24315" w:rsidRPr="00FF3BB6">
        <w:rPr>
          <w:rFonts w:ascii="Times New Roman" w:hAnsi="Times New Roman"/>
          <w:sz w:val="28"/>
          <w:szCs w:val="28"/>
        </w:rPr>
        <w:t>ительство (реконструкцию) в 2021</w:t>
      </w:r>
      <w:r w:rsidRPr="00FF3BB6">
        <w:rPr>
          <w:rFonts w:ascii="Times New Roman" w:hAnsi="Times New Roman"/>
          <w:sz w:val="28"/>
          <w:szCs w:val="28"/>
        </w:rPr>
        <w:t xml:space="preserve"> году детских до</w:t>
      </w:r>
      <w:r w:rsidR="00FF3BB6" w:rsidRPr="00FF3BB6">
        <w:rPr>
          <w:rFonts w:ascii="Times New Roman" w:hAnsi="Times New Roman"/>
          <w:sz w:val="28"/>
          <w:szCs w:val="28"/>
        </w:rPr>
        <w:t>школьных учреждений, школ (3 142 945,6</w:t>
      </w:r>
      <w:r w:rsidR="00C7030F" w:rsidRPr="00FF3BB6">
        <w:rPr>
          <w:rFonts w:ascii="Times New Roman" w:hAnsi="Times New Roman"/>
          <w:sz w:val="28"/>
          <w:szCs w:val="28"/>
        </w:rPr>
        <w:t xml:space="preserve"> тыс. рублей), медицинских учреждений и</w:t>
      </w:r>
      <w:r w:rsidRPr="00FF3BB6">
        <w:rPr>
          <w:rFonts w:ascii="Times New Roman" w:hAnsi="Times New Roman"/>
          <w:sz w:val="28"/>
          <w:szCs w:val="28"/>
        </w:rPr>
        <w:t xml:space="preserve"> фельдшерско-акушерских пунктов (</w:t>
      </w:r>
      <w:r w:rsidR="00C7030F" w:rsidRPr="00FF3BB6">
        <w:rPr>
          <w:rFonts w:ascii="Times New Roman" w:hAnsi="Times New Roman"/>
          <w:sz w:val="28"/>
          <w:szCs w:val="28"/>
        </w:rPr>
        <w:t xml:space="preserve">1 191 440,8 </w:t>
      </w:r>
      <w:r w:rsidR="00F1667A" w:rsidRPr="00FF3BB6">
        <w:rPr>
          <w:rFonts w:ascii="Times New Roman" w:hAnsi="Times New Roman"/>
          <w:sz w:val="28"/>
          <w:szCs w:val="28"/>
        </w:rPr>
        <w:t xml:space="preserve">тыс. рублей), а также </w:t>
      </w:r>
      <w:r w:rsidRPr="00FF3BB6">
        <w:rPr>
          <w:rFonts w:ascii="Times New Roman" w:hAnsi="Times New Roman"/>
          <w:sz w:val="28"/>
          <w:szCs w:val="28"/>
        </w:rPr>
        <w:t xml:space="preserve">строительство </w:t>
      </w:r>
      <w:r w:rsidR="0050404A">
        <w:rPr>
          <w:rFonts w:ascii="Times New Roman" w:hAnsi="Times New Roman"/>
          <w:sz w:val="28"/>
          <w:szCs w:val="28"/>
        </w:rPr>
        <w:t>спортивных объектов (4 111 724,1</w:t>
      </w:r>
      <w:r w:rsidR="00FF3BB6" w:rsidRPr="00FF3BB6">
        <w:rPr>
          <w:rFonts w:ascii="Times New Roman" w:hAnsi="Times New Roman"/>
          <w:sz w:val="28"/>
          <w:szCs w:val="28"/>
        </w:rPr>
        <w:t xml:space="preserve"> </w:t>
      </w:r>
      <w:r w:rsidR="00A35D91" w:rsidRPr="00FF3BB6">
        <w:rPr>
          <w:rFonts w:ascii="Times New Roman" w:hAnsi="Times New Roman"/>
          <w:sz w:val="28"/>
          <w:szCs w:val="28"/>
        </w:rPr>
        <w:t>тыс. рублей)</w:t>
      </w:r>
      <w:r w:rsidR="0050404A">
        <w:rPr>
          <w:rFonts w:ascii="Times New Roman" w:hAnsi="Times New Roman"/>
          <w:sz w:val="28"/>
          <w:szCs w:val="28"/>
        </w:rPr>
        <w:t xml:space="preserve"> и объектов дорожного хозяйства (2 705 108,2 тыс.</w:t>
      </w:r>
      <w:r w:rsidR="00AF61E2">
        <w:rPr>
          <w:rFonts w:ascii="Times New Roman" w:hAnsi="Times New Roman"/>
          <w:sz w:val="28"/>
          <w:szCs w:val="28"/>
        </w:rPr>
        <w:t xml:space="preserve"> </w:t>
      </w:r>
      <w:r w:rsidR="0050404A">
        <w:rPr>
          <w:rFonts w:ascii="Times New Roman" w:hAnsi="Times New Roman"/>
          <w:sz w:val="28"/>
          <w:szCs w:val="28"/>
        </w:rPr>
        <w:t>рублей)</w:t>
      </w:r>
      <w:r w:rsidR="00A35D91" w:rsidRPr="00FF3BB6">
        <w:rPr>
          <w:rFonts w:ascii="Times New Roman" w:hAnsi="Times New Roman"/>
          <w:sz w:val="28"/>
          <w:szCs w:val="28"/>
        </w:rPr>
        <w:t>.</w:t>
      </w:r>
    </w:p>
    <w:p w:rsidR="007938C6" w:rsidRPr="001233E7" w:rsidRDefault="00B25464" w:rsidP="00531F25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33E7">
        <w:rPr>
          <w:rFonts w:ascii="Times New Roman" w:hAnsi="Times New Roman"/>
          <w:sz w:val="28"/>
          <w:szCs w:val="28"/>
        </w:rPr>
        <w:t xml:space="preserve">Вместе с тем, </w:t>
      </w:r>
      <w:r w:rsidR="00794D84" w:rsidRPr="001233E7">
        <w:rPr>
          <w:rFonts w:ascii="Times New Roman" w:hAnsi="Times New Roman"/>
          <w:sz w:val="28"/>
          <w:szCs w:val="28"/>
        </w:rPr>
        <w:t xml:space="preserve">запланированных областным бюджетом </w:t>
      </w:r>
      <w:r w:rsidRPr="001233E7">
        <w:rPr>
          <w:rFonts w:ascii="Times New Roman" w:hAnsi="Times New Roman"/>
          <w:sz w:val="28"/>
          <w:szCs w:val="28"/>
        </w:rPr>
        <w:t xml:space="preserve">средств недостаточно для удовлетворения </w:t>
      </w:r>
      <w:r w:rsidR="007938C6" w:rsidRPr="001233E7">
        <w:rPr>
          <w:rFonts w:ascii="Times New Roman" w:hAnsi="Times New Roman"/>
          <w:sz w:val="28"/>
          <w:szCs w:val="28"/>
        </w:rPr>
        <w:t xml:space="preserve">имеющейся </w:t>
      </w:r>
      <w:r w:rsidRPr="001233E7">
        <w:rPr>
          <w:rFonts w:ascii="Times New Roman" w:hAnsi="Times New Roman"/>
          <w:sz w:val="28"/>
          <w:szCs w:val="28"/>
        </w:rPr>
        <w:t>потребност</w:t>
      </w:r>
      <w:r w:rsidR="007938C6" w:rsidRPr="001233E7">
        <w:rPr>
          <w:rFonts w:ascii="Times New Roman" w:hAnsi="Times New Roman"/>
          <w:sz w:val="28"/>
          <w:szCs w:val="28"/>
        </w:rPr>
        <w:t>и</w:t>
      </w:r>
      <w:r w:rsidRPr="001233E7">
        <w:rPr>
          <w:rFonts w:ascii="Times New Roman" w:hAnsi="Times New Roman"/>
          <w:sz w:val="28"/>
          <w:szCs w:val="28"/>
        </w:rPr>
        <w:t xml:space="preserve"> населения в обеспечении </w:t>
      </w:r>
      <w:r w:rsidR="007938C6" w:rsidRPr="001233E7">
        <w:rPr>
          <w:rFonts w:ascii="Times New Roman" w:hAnsi="Times New Roman"/>
          <w:sz w:val="28"/>
          <w:szCs w:val="28"/>
        </w:rPr>
        <w:t>качественными и доступными объектами социально-культурной, образовательной, дорожной сферы</w:t>
      </w:r>
      <w:r w:rsidR="0046162E" w:rsidRPr="001233E7">
        <w:rPr>
          <w:rFonts w:ascii="Times New Roman" w:hAnsi="Times New Roman"/>
          <w:sz w:val="28"/>
          <w:szCs w:val="28"/>
        </w:rPr>
        <w:t>, прежде всего в районах Новосибирской области</w:t>
      </w:r>
      <w:r w:rsidR="007938C6" w:rsidRPr="001233E7">
        <w:rPr>
          <w:rFonts w:ascii="Times New Roman" w:hAnsi="Times New Roman"/>
          <w:sz w:val="28"/>
          <w:szCs w:val="28"/>
        </w:rPr>
        <w:t>.</w:t>
      </w:r>
    </w:p>
    <w:p w:rsidR="007B4E7E" w:rsidRPr="005E3113" w:rsidRDefault="00462775" w:rsidP="005D4E3A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3113">
        <w:rPr>
          <w:rFonts w:ascii="Times New Roman" w:hAnsi="Times New Roman"/>
          <w:sz w:val="28"/>
          <w:szCs w:val="28"/>
        </w:rPr>
        <w:t xml:space="preserve">В 2021 году по сравнению с 2020 годом запланировано уменьшение </w:t>
      </w:r>
      <w:r w:rsidR="005D4E3A">
        <w:rPr>
          <w:rFonts w:ascii="Times New Roman" w:hAnsi="Times New Roman"/>
          <w:sz w:val="28"/>
          <w:szCs w:val="28"/>
        </w:rPr>
        <w:t xml:space="preserve">финансирования </w:t>
      </w:r>
      <w:r w:rsidRPr="005E3113">
        <w:rPr>
          <w:rFonts w:ascii="Times New Roman" w:hAnsi="Times New Roman"/>
          <w:sz w:val="28"/>
          <w:szCs w:val="28"/>
        </w:rPr>
        <w:t>по 17 государственным программам</w:t>
      </w:r>
      <w:r w:rsidR="005E3113" w:rsidRPr="005E3113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5E3113">
        <w:rPr>
          <w:rFonts w:ascii="Times New Roman" w:hAnsi="Times New Roman"/>
          <w:sz w:val="28"/>
          <w:szCs w:val="28"/>
        </w:rPr>
        <w:t xml:space="preserve">, в том числе: </w:t>
      </w:r>
      <w:r w:rsidR="005E3113" w:rsidRPr="005E3113">
        <w:rPr>
          <w:rFonts w:ascii="Times New Roman" w:hAnsi="Times New Roman"/>
          <w:sz w:val="28"/>
          <w:szCs w:val="28"/>
        </w:rPr>
        <w:t>«Развитие автомобильных дорог регионального, межмуниципального и местного значения в Новосибирской области»</w:t>
      </w:r>
      <w:r w:rsidR="005E3113">
        <w:rPr>
          <w:rFonts w:ascii="Times New Roman" w:hAnsi="Times New Roman"/>
          <w:sz w:val="28"/>
          <w:szCs w:val="28"/>
        </w:rPr>
        <w:t xml:space="preserve"> (на 8 234 </w:t>
      </w:r>
      <w:r w:rsidR="005E3113" w:rsidRPr="005E3113">
        <w:rPr>
          <w:rFonts w:ascii="Times New Roman" w:hAnsi="Times New Roman"/>
          <w:sz w:val="28"/>
          <w:szCs w:val="28"/>
        </w:rPr>
        <w:t>176,4</w:t>
      </w:r>
      <w:r w:rsidR="005E3113">
        <w:rPr>
          <w:rFonts w:ascii="Times New Roman" w:hAnsi="Times New Roman"/>
          <w:sz w:val="28"/>
          <w:szCs w:val="28"/>
        </w:rPr>
        <w:t xml:space="preserve"> тыс. рублей),</w:t>
      </w:r>
      <w:r w:rsidR="005E3113" w:rsidRPr="005E3113">
        <w:rPr>
          <w:rFonts w:ascii="Times New Roman" w:hAnsi="Times New Roman"/>
          <w:sz w:val="28"/>
          <w:szCs w:val="28"/>
        </w:rPr>
        <w:t xml:space="preserve"> «Развитие системы социальной поддержки населения и улучшение социального положения семей с детьми в Новосибирской области» </w:t>
      </w:r>
      <w:r w:rsidR="005E3113">
        <w:rPr>
          <w:rFonts w:ascii="Times New Roman" w:hAnsi="Times New Roman"/>
          <w:sz w:val="28"/>
          <w:szCs w:val="28"/>
        </w:rPr>
        <w:t>(на 6 </w:t>
      </w:r>
      <w:r w:rsidR="005E3113" w:rsidRPr="005E3113">
        <w:rPr>
          <w:rFonts w:ascii="Times New Roman" w:hAnsi="Times New Roman"/>
          <w:sz w:val="28"/>
          <w:szCs w:val="28"/>
        </w:rPr>
        <w:t>474 508,2</w:t>
      </w:r>
      <w:r w:rsidR="005E3113">
        <w:rPr>
          <w:rFonts w:ascii="Times New Roman" w:hAnsi="Times New Roman"/>
          <w:sz w:val="28"/>
          <w:szCs w:val="28"/>
        </w:rPr>
        <w:t xml:space="preserve"> тыс. рублей), </w:t>
      </w:r>
      <w:r w:rsidR="005E3113" w:rsidRPr="005E3113">
        <w:rPr>
          <w:rFonts w:ascii="Times New Roman" w:hAnsi="Times New Roman"/>
          <w:sz w:val="28"/>
          <w:szCs w:val="28"/>
        </w:rPr>
        <w:t>«Развитие образования, создание условий для социализации детей и учащейся мол</w:t>
      </w:r>
      <w:r w:rsidR="005E3113">
        <w:rPr>
          <w:rFonts w:ascii="Times New Roman" w:hAnsi="Times New Roman"/>
          <w:sz w:val="28"/>
          <w:szCs w:val="28"/>
        </w:rPr>
        <w:t>одежи в Новосибирской области» (на 2 491 </w:t>
      </w:r>
      <w:r w:rsidR="005E3113" w:rsidRPr="005E3113">
        <w:rPr>
          <w:rFonts w:ascii="Times New Roman" w:hAnsi="Times New Roman"/>
          <w:sz w:val="28"/>
          <w:szCs w:val="28"/>
        </w:rPr>
        <w:t>527,7</w:t>
      </w:r>
      <w:r w:rsidR="005E3113">
        <w:rPr>
          <w:rFonts w:ascii="Times New Roman" w:hAnsi="Times New Roman"/>
          <w:sz w:val="28"/>
          <w:szCs w:val="28"/>
        </w:rPr>
        <w:t xml:space="preserve"> тыс. рублей), </w:t>
      </w:r>
      <w:r w:rsidR="005E3113" w:rsidRPr="005E3113">
        <w:rPr>
          <w:rFonts w:ascii="Times New Roman" w:hAnsi="Times New Roman"/>
          <w:sz w:val="28"/>
          <w:szCs w:val="28"/>
        </w:rPr>
        <w:t>«Развитие здравоох</w:t>
      </w:r>
      <w:r w:rsidR="005E3113">
        <w:rPr>
          <w:rFonts w:ascii="Times New Roman" w:hAnsi="Times New Roman"/>
          <w:sz w:val="28"/>
          <w:szCs w:val="28"/>
        </w:rPr>
        <w:t xml:space="preserve">ранения Новосибирской области» (на </w:t>
      </w:r>
      <w:r w:rsidR="005E3113" w:rsidRPr="005E3113">
        <w:rPr>
          <w:rFonts w:ascii="Times New Roman" w:hAnsi="Times New Roman"/>
          <w:sz w:val="28"/>
          <w:szCs w:val="28"/>
        </w:rPr>
        <w:t>2 267 945,2</w:t>
      </w:r>
      <w:r w:rsidR="005E3113" w:rsidRPr="005E3113">
        <w:t xml:space="preserve"> </w:t>
      </w:r>
      <w:r w:rsidR="005E3113" w:rsidRPr="005E3113">
        <w:rPr>
          <w:rFonts w:ascii="Times New Roman" w:hAnsi="Times New Roman"/>
          <w:sz w:val="28"/>
          <w:szCs w:val="28"/>
        </w:rPr>
        <w:t>тыс. рублей)</w:t>
      </w:r>
      <w:r w:rsidR="005E3113">
        <w:rPr>
          <w:rFonts w:ascii="Times New Roman" w:hAnsi="Times New Roman"/>
          <w:sz w:val="28"/>
          <w:szCs w:val="28"/>
        </w:rPr>
        <w:t xml:space="preserve"> и другие.</w:t>
      </w:r>
    </w:p>
    <w:p w:rsidR="001676A1" w:rsidRDefault="001676A1" w:rsidP="001676A1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Дефицит областного бюджета Новосибирской области в 20</w:t>
      </w:r>
      <w:r w:rsidR="00C75A6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A72CCD">
        <w:rPr>
          <w:rFonts w:ascii="Times New Roman" w:hAnsi="Times New Roman"/>
          <w:sz w:val="28"/>
          <w:szCs w:val="28"/>
        </w:rPr>
        <w:t xml:space="preserve">составит </w:t>
      </w:r>
      <w:r w:rsidR="00AF61E2">
        <w:rPr>
          <w:rFonts w:ascii="Times New Roman" w:hAnsi="Times New Roman"/>
          <w:sz w:val="28"/>
          <w:szCs w:val="28"/>
        </w:rPr>
        <w:t>9 179 914,2</w:t>
      </w:r>
      <w:r w:rsidR="00A72CCD">
        <w:rPr>
          <w:rFonts w:ascii="Times New Roman" w:hAnsi="Times New Roman"/>
          <w:sz w:val="28"/>
          <w:szCs w:val="28"/>
        </w:rPr>
        <w:t xml:space="preserve"> тыс.</w:t>
      </w:r>
      <w:r w:rsidR="0065625D">
        <w:rPr>
          <w:rFonts w:ascii="Times New Roman" w:hAnsi="Times New Roman"/>
          <w:sz w:val="28"/>
          <w:szCs w:val="28"/>
        </w:rPr>
        <w:t xml:space="preserve"> </w:t>
      </w:r>
      <w:r w:rsidR="00A72CCD" w:rsidRPr="00AF61E2">
        <w:rPr>
          <w:rFonts w:ascii="Times New Roman" w:hAnsi="Times New Roman"/>
          <w:sz w:val="28"/>
          <w:szCs w:val="28"/>
        </w:rPr>
        <w:t>руб</w:t>
      </w:r>
      <w:r w:rsidR="00C20165" w:rsidRPr="00AF61E2">
        <w:rPr>
          <w:rFonts w:ascii="Times New Roman" w:hAnsi="Times New Roman"/>
          <w:sz w:val="28"/>
          <w:szCs w:val="28"/>
        </w:rPr>
        <w:t>лей</w:t>
      </w:r>
      <w:r w:rsidR="004E7A0C" w:rsidRPr="00AF61E2">
        <w:rPr>
          <w:rFonts w:ascii="Times New Roman" w:hAnsi="Times New Roman"/>
          <w:sz w:val="28"/>
          <w:szCs w:val="28"/>
        </w:rPr>
        <w:t xml:space="preserve"> (</w:t>
      </w:r>
      <w:r w:rsidR="00AF61E2" w:rsidRPr="00AF61E2">
        <w:rPr>
          <w:rFonts w:ascii="Times New Roman" w:hAnsi="Times New Roman"/>
          <w:sz w:val="28"/>
          <w:szCs w:val="28"/>
        </w:rPr>
        <w:t>6,5 </w:t>
      </w:r>
      <w:r w:rsidR="00A72CCD" w:rsidRPr="00AF61E2">
        <w:rPr>
          <w:rFonts w:ascii="Times New Roman" w:hAnsi="Times New Roman"/>
          <w:sz w:val="28"/>
          <w:szCs w:val="28"/>
        </w:rPr>
        <w:t>% к общей сумме доходов без учета объема безвозмездных поступлений)</w:t>
      </w:r>
      <w:r w:rsidR="005B3C04" w:rsidRPr="00AF61E2">
        <w:rPr>
          <w:rFonts w:ascii="Times New Roman" w:hAnsi="Times New Roman"/>
          <w:sz w:val="28"/>
          <w:szCs w:val="28"/>
        </w:rPr>
        <w:t>.</w:t>
      </w:r>
      <w:r w:rsidR="005B3C04">
        <w:rPr>
          <w:rFonts w:ascii="Times New Roman" w:hAnsi="Times New Roman"/>
          <w:sz w:val="28"/>
          <w:szCs w:val="28"/>
        </w:rPr>
        <w:t xml:space="preserve"> </w:t>
      </w:r>
      <w:r w:rsidR="006D01A0">
        <w:rPr>
          <w:rFonts w:ascii="Times New Roman" w:hAnsi="Times New Roman"/>
          <w:sz w:val="28"/>
          <w:szCs w:val="28"/>
        </w:rPr>
        <w:t>Для финансирования д</w:t>
      </w:r>
      <w:r w:rsidR="005B3C04">
        <w:rPr>
          <w:rFonts w:ascii="Times New Roman" w:hAnsi="Times New Roman"/>
          <w:sz w:val="28"/>
          <w:szCs w:val="28"/>
        </w:rPr>
        <w:t>ефицит</w:t>
      </w:r>
      <w:r w:rsidR="0001042E">
        <w:rPr>
          <w:rFonts w:ascii="Times New Roman" w:hAnsi="Times New Roman"/>
          <w:sz w:val="28"/>
          <w:szCs w:val="28"/>
        </w:rPr>
        <w:t>а</w:t>
      </w:r>
      <w:r w:rsidR="005B3C04">
        <w:rPr>
          <w:rFonts w:ascii="Times New Roman" w:hAnsi="Times New Roman"/>
          <w:sz w:val="28"/>
          <w:szCs w:val="28"/>
        </w:rPr>
        <w:t xml:space="preserve"> областного бюджета Новосибирской области </w:t>
      </w:r>
      <w:r w:rsidR="006D01A0">
        <w:rPr>
          <w:rFonts w:ascii="Times New Roman" w:hAnsi="Times New Roman"/>
          <w:sz w:val="28"/>
          <w:szCs w:val="28"/>
        </w:rPr>
        <w:t xml:space="preserve">запланировано размещение государственных ценных бумаг Новосибирской области, привлечение кредитов коммерческих банков и </w:t>
      </w:r>
      <w:r w:rsidR="00242705">
        <w:rPr>
          <w:rFonts w:ascii="Times New Roman" w:hAnsi="Times New Roman"/>
          <w:sz w:val="28"/>
          <w:szCs w:val="28"/>
        </w:rPr>
        <w:t xml:space="preserve">управление </w:t>
      </w:r>
      <w:r w:rsidR="006D01A0">
        <w:rPr>
          <w:rFonts w:ascii="Times New Roman" w:hAnsi="Times New Roman"/>
          <w:sz w:val="28"/>
          <w:szCs w:val="28"/>
        </w:rPr>
        <w:t xml:space="preserve">остатками средств на едином счете бюджета. </w:t>
      </w:r>
      <w:r w:rsidR="00A72CCD">
        <w:rPr>
          <w:rFonts w:ascii="Times New Roman" w:hAnsi="Times New Roman"/>
          <w:sz w:val="28"/>
          <w:szCs w:val="28"/>
        </w:rPr>
        <w:t>На 20</w:t>
      </w:r>
      <w:r w:rsidR="004E7A0C">
        <w:rPr>
          <w:rFonts w:ascii="Times New Roman" w:hAnsi="Times New Roman"/>
          <w:sz w:val="28"/>
          <w:szCs w:val="28"/>
        </w:rPr>
        <w:t>2</w:t>
      </w:r>
      <w:r w:rsidR="00C75A6D">
        <w:rPr>
          <w:rFonts w:ascii="Times New Roman" w:hAnsi="Times New Roman"/>
          <w:sz w:val="28"/>
          <w:szCs w:val="28"/>
        </w:rPr>
        <w:t>2</w:t>
      </w:r>
      <w:r w:rsidR="00A72CCD">
        <w:rPr>
          <w:rFonts w:ascii="Times New Roman" w:hAnsi="Times New Roman"/>
          <w:sz w:val="28"/>
          <w:szCs w:val="28"/>
        </w:rPr>
        <w:t>-202</w:t>
      </w:r>
      <w:r w:rsidR="00A35D91">
        <w:rPr>
          <w:rFonts w:ascii="Times New Roman" w:hAnsi="Times New Roman"/>
          <w:sz w:val="28"/>
          <w:szCs w:val="28"/>
        </w:rPr>
        <w:t>3</w:t>
      </w:r>
      <w:r w:rsidR="00A72CCD">
        <w:rPr>
          <w:rFonts w:ascii="Times New Roman" w:hAnsi="Times New Roman"/>
          <w:sz w:val="28"/>
          <w:szCs w:val="28"/>
        </w:rPr>
        <w:t xml:space="preserve"> годы </w:t>
      </w:r>
      <w:r w:rsidR="00A72CCD">
        <w:rPr>
          <w:rFonts w:ascii="Times New Roman" w:hAnsi="Times New Roman"/>
          <w:sz w:val="28"/>
          <w:szCs w:val="28"/>
        </w:rPr>
        <w:lastRenderedPageBreak/>
        <w:t>областной бюджет Новос</w:t>
      </w:r>
      <w:r w:rsidR="00C75A6D">
        <w:rPr>
          <w:rFonts w:ascii="Times New Roman" w:hAnsi="Times New Roman"/>
          <w:sz w:val="28"/>
          <w:szCs w:val="28"/>
        </w:rPr>
        <w:t>ибирской области также сформирован с дефицитом</w:t>
      </w:r>
      <w:r w:rsidR="00AF61E2">
        <w:rPr>
          <w:rFonts w:ascii="Times New Roman" w:hAnsi="Times New Roman"/>
          <w:sz w:val="28"/>
          <w:szCs w:val="28"/>
        </w:rPr>
        <w:t xml:space="preserve">: </w:t>
      </w:r>
      <w:r w:rsidR="005D3B23">
        <w:rPr>
          <w:rFonts w:ascii="Times New Roman" w:hAnsi="Times New Roman"/>
          <w:sz w:val="28"/>
          <w:szCs w:val="28"/>
        </w:rPr>
        <w:t xml:space="preserve">на 2022 год – в сумме </w:t>
      </w:r>
      <w:r w:rsidR="00AF61E2">
        <w:rPr>
          <w:rFonts w:ascii="Times New Roman" w:hAnsi="Times New Roman"/>
          <w:sz w:val="28"/>
          <w:szCs w:val="28"/>
        </w:rPr>
        <w:t>3</w:t>
      </w:r>
      <w:r w:rsidR="005D3B23">
        <w:rPr>
          <w:rFonts w:ascii="Times New Roman" w:hAnsi="Times New Roman"/>
          <w:sz w:val="28"/>
          <w:szCs w:val="28"/>
        </w:rPr>
        <w:t> </w:t>
      </w:r>
      <w:r w:rsidR="00AF61E2">
        <w:rPr>
          <w:rFonts w:ascii="Times New Roman" w:hAnsi="Times New Roman"/>
          <w:sz w:val="28"/>
          <w:szCs w:val="28"/>
        </w:rPr>
        <w:t xml:space="preserve">932 696,3 тыс. рублей, </w:t>
      </w:r>
      <w:r w:rsidR="005D3B23">
        <w:rPr>
          <w:rFonts w:ascii="Times New Roman" w:hAnsi="Times New Roman"/>
          <w:sz w:val="28"/>
          <w:szCs w:val="28"/>
        </w:rPr>
        <w:t xml:space="preserve">на 2023 год - в сумме </w:t>
      </w:r>
      <w:r w:rsidR="00AF61E2">
        <w:rPr>
          <w:rFonts w:ascii="Times New Roman" w:hAnsi="Times New Roman"/>
          <w:sz w:val="28"/>
          <w:szCs w:val="28"/>
        </w:rPr>
        <w:t>3</w:t>
      </w:r>
      <w:r w:rsidR="005D3B23">
        <w:rPr>
          <w:rFonts w:ascii="Times New Roman" w:hAnsi="Times New Roman"/>
          <w:sz w:val="28"/>
          <w:szCs w:val="28"/>
        </w:rPr>
        <w:t> </w:t>
      </w:r>
      <w:r w:rsidR="00AF61E2">
        <w:rPr>
          <w:rFonts w:ascii="Times New Roman" w:hAnsi="Times New Roman"/>
          <w:sz w:val="28"/>
          <w:szCs w:val="28"/>
        </w:rPr>
        <w:t>417 580,</w:t>
      </w:r>
      <w:r w:rsidR="005D3B23">
        <w:rPr>
          <w:rFonts w:ascii="Times New Roman" w:hAnsi="Times New Roman"/>
          <w:sz w:val="28"/>
          <w:szCs w:val="28"/>
        </w:rPr>
        <w:t>7</w:t>
      </w:r>
      <w:r w:rsidR="00AF61E2">
        <w:rPr>
          <w:rFonts w:ascii="Times New Roman" w:hAnsi="Times New Roman"/>
          <w:sz w:val="28"/>
          <w:szCs w:val="28"/>
        </w:rPr>
        <w:t>.</w:t>
      </w:r>
    </w:p>
    <w:p w:rsidR="00F0288B" w:rsidRDefault="00462775" w:rsidP="00F0288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0288B" w:rsidRPr="00F0288B">
        <w:rPr>
          <w:rFonts w:ascii="Times New Roman" w:hAnsi="Times New Roman"/>
          <w:sz w:val="28"/>
          <w:szCs w:val="28"/>
        </w:rPr>
        <w:t>ерхний предел государственного долга Но</w:t>
      </w:r>
      <w:r w:rsidR="00F0288B">
        <w:rPr>
          <w:rFonts w:ascii="Times New Roman" w:hAnsi="Times New Roman"/>
          <w:sz w:val="28"/>
          <w:szCs w:val="28"/>
        </w:rPr>
        <w:t>восибирской област</w:t>
      </w:r>
      <w:r w:rsidR="005D4E3A">
        <w:rPr>
          <w:rFonts w:ascii="Times New Roman" w:hAnsi="Times New Roman"/>
          <w:sz w:val="28"/>
          <w:szCs w:val="28"/>
        </w:rPr>
        <w:t>и на 01.01.2022 запланирован в объеме</w:t>
      </w:r>
      <w:r w:rsidR="00F0288B">
        <w:rPr>
          <w:rFonts w:ascii="Times New Roman" w:hAnsi="Times New Roman"/>
          <w:sz w:val="28"/>
          <w:szCs w:val="28"/>
        </w:rPr>
        <w:t xml:space="preserve"> </w:t>
      </w:r>
      <w:r w:rsidR="00F0288B" w:rsidRPr="00F0288B">
        <w:rPr>
          <w:rFonts w:ascii="Times New Roman" w:hAnsi="Times New Roman"/>
          <w:sz w:val="28"/>
          <w:szCs w:val="28"/>
        </w:rPr>
        <w:t>67 121 860,5 ты</w:t>
      </w:r>
      <w:r w:rsidR="00F0288B">
        <w:rPr>
          <w:rFonts w:ascii="Times New Roman" w:hAnsi="Times New Roman"/>
          <w:sz w:val="28"/>
          <w:szCs w:val="28"/>
        </w:rPr>
        <w:t>с. рублей, на 01.01.2023</w:t>
      </w:r>
      <w:r w:rsidR="00F0288B" w:rsidRPr="00F0288B">
        <w:rPr>
          <w:rFonts w:ascii="Times New Roman" w:hAnsi="Times New Roman"/>
          <w:sz w:val="28"/>
          <w:szCs w:val="28"/>
        </w:rPr>
        <w:t xml:space="preserve"> – 71 041</w:t>
      </w:r>
      <w:r w:rsidR="00F0288B">
        <w:rPr>
          <w:rFonts w:ascii="Times New Roman" w:hAnsi="Times New Roman"/>
          <w:sz w:val="28"/>
          <w:szCs w:val="28"/>
        </w:rPr>
        <w:t xml:space="preserve"> 555,6 тыс. рублей, на 01.01.2024</w:t>
      </w:r>
      <w:r w:rsidR="00F0288B" w:rsidRPr="00F0288B">
        <w:rPr>
          <w:rFonts w:ascii="Times New Roman" w:hAnsi="Times New Roman"/>
          <w:sz w:val="28"/>
          <w:szCs w:val="28"/>
        </w:rPr>
        <w:t xml:space="preserve"> – 74 449 415,5 тыс. рублей. </w:t>
      </w:r>
    </w:p>
    <w:p w:rsidR="00F2153E" w:rsidRPr="00F2153E" w:rsidRDefault="001676A1" w:rsidP="00F2153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3E">
        <w:rPr>
          <w:rFonts w:ascii="Times New Roman" w:hAnsi="Times New Roman"/>
          <w:sz w:val="28"/>
          <w:szCs w:val="28"/>
        </w:rPr>
        <w:t>Расходы областного бюджета Новосибирской области на обслуживание государственного долга Новосибирской области в 20</w:t>
      </w:r>
      <w:r w:rsidR="00F2153E">
        <w:rPr>
          <w:rFonts w:ascii="Times New Roman" w:hAnsi="Times New Roman"/>
          <w:sz w:val="28"/>
          <w:szCs w:val="28"/>
        </w:rPr>
        <w:t>21</w:t>
      </w:r>
      <w:r w:rsidRPr="00F2153E">
        <w:rPr>
          <w:rFonts w:ascii="Times New Roman" w:hAnsi="Times New Roman"/>
          <w:sz w:val="28"/>
          <w:szCs w:val="28"/>
        </w:rPr>
        <w:t xml:space="preserve"> году </w:t>
      </w:r>
      <w:r w:rsidR="00BA6277">
        <w:rPr>
          <w:rFonts w:ascii="Times New Roman" w:hAnsi="Times New Roman"/>
          <w:sz w:val="28"/>
          <w:szCs w:val="28"/>
        </w:rPr>
        <w:t>запланирован в объеме</w:t>
      </w:r>
      <w:r w:rsidRPr="00F2153E">
        <w:rPr>
          <w:rFonts w:ascii="Times New Roman" w:hAnsi="Times New Roman"/>
          <w:sz w:val="28"/>
          <w:szCs w:val="28"/>
        </w:rPr>
        <w:t xml:space="preserve"> </w:t>
      </w:r>
      <w:r w:rsidR="00F2153E" w:rsidRPr="00F2153E">
        <w:rPr>
          <w:rFonts w:ascii="Times New Roman" w:hAnsi="Times New Roman"/>
          <w:bCs/>
          <w:sz w:val="28"/>
          <w:szCs w:val="28"/>
        </w:rPr>
        <w:t>4 526 026,7</w:t>
      </w:r>
      <w:r w:rsidR="00F2153E" w:rsidRPr="00F2153E">
        <w:rPr>
          <w:rFonts w:ascii="Times New Roman" w:hAnsi="Times New Roman"/>
          <w:sz w:val="28"/>
          <w:szCs w:val="28"/>
        </w:rPr>
        <w:t xml:space="preserve"> </w:t>
      </w:r>
      <w:r w:rsidRPr="00F2153E">
        <w:rPr>
          <w:rFonts w:ascii="Times New Roman" w:hAnsi="Times New Roman"/>
          <w:sz w:val="28"/>
          <w:szCs w:val="28"/>
        </w:rPr>
        <w:t>тыс. рублей,</w:t>
      </w:r>
      <w:r w:rsidR="00C20165" w:rsidRPr="00F2153E">
        <w:rPr>
          <w:rFonts w:ascii="Times New Roman" w:hAnsi="Times New Roman"/>
          <w:sz w:val="28"/>
          <w:szCs w:val="28"/>
        </w:rPr>
        <w:t xml:space="preserve"> в 20</w:t>
      </w:r>
      <w:r w:rsidR="007F7790" w:rsidRPr="00F2153E">
        <w:rPr>
          <w:rFonts w:ascii="Times New Roman" w:hAnsi="Times New Roman"/>
          <w:sz w:val="28"/>
          <w:szCs w:val="28"/>
        </w:rPr>
        <w:t>2</w:t>
      </w:r>
      <w:r w:rsidR="00F2153E">
        <w:rPr>
          <w:rFonts w:ascii="Times New Roman" w:hAnsi="Times New Roman"/>
          <w:sz w:val="28"/>
          <w:szCs w:val="28"/>
        </w:rPr>
        <w:t>2</w:t>
      </w:r>
      <w:r w:rsidR="00C20165" w:rsidRPr="00F2153E">
        <w:rPr>
          <w:rFonts w:ascii="Times New Roman" w:hAnsi="Times New Roman"/>
          <w:sz w:val="28"/>
          <w:szCs w:val="28"/>
        </w:rPr>
        <w:t xml:space="preserve"> году –</w:t>
      </w:r>
      <w:r w:rsidR="00232DC7" w:rsidRPr="00F2153E">
        <w:rPr>
          <w:rFonts w:ascii="Times New Roman" w:hAnsi="Times New Roman"/>
          <w:sz w:val="28"/>
          <w:szCs w:val="28"/>
        </w:rPr>
        <w:t xml:space="preserve"> </w:t>
      </w:r>
      <w:r w:rsidR="00F2153E" w:rsidRPr="00F2153E">
        <w:rPr>
          <w:rFonts w:ascii="Times New Roman" w:hAnsi="Times New Roman"/>
          <w:bCs/>
          <w:sz w:val="28"/>
          <w:szCs w:val="28"/>
        </w:rPr>
        <w:t>4 972 868,8</w:t>
      </w:r>
      <w:r w:rsidR="000C198E" w:rsidRPr="00F2153E">
        <w:rPr>
          <w:rFonts w:ascii="Times New Roman" w:hAnsi="Times New Roman"/>
          <w:sz w:val="28"/>
          <w:szCs w:val="28"/>
        </w:rPr>
        <w:t xml:space="preserve"> </w:t>
      </w:r>
      <w:r w:rsidR="00C20165" w:rsidRPr="00F2153E">
        <w:rPr>
          <w:rFonts w:ascii="Times New Roman" w:hAnsi="Times New Roman"/>
          <w:sz w:val="28"/>
          <w:szCs w:val="28"/>
        </w:rPr>
        <w:t>тыс. рублей, в 202</w:t>
      </w:r>
      <w:r w:rsidR="00F2153E">
        <w:rPr>
          <w:rFonts w:ascii="Times New Roman" w:hAnsi="Times New Roman"/>
          <w:sz w:val="28"/>
          <w:szCs w:val="28"/>
        </w:rPr>
        <w:t>3</w:t>
      </w:r>
      <w:r w:rsidR="00C20165" w:rsidRPr="00F2153E">
        <w:rPr>
          <w:rFonts w:ascii="Times New Roman" w:hAnsi="Times New Roman"/>
          <w:sz w:val="28"/>
          <w:szCs w:val="28"/>
        </w:rPr>
        <w:t xml:space="preserve"> году –</w:t>
      </w:r>
      <w:r w:rsidR="00BB567B" w:rsidRPr="00F2153E">
        <w:t xml:space="preserve"> </w:t>
      </w:r>
      <w:r w:rsidR="00F2153E" w:rsidRPr="00F2153E">
        <w:rPr>
          <w:rFonts w:ascii="Times New Roman" w:hAnsi="Times New Roman"/>
          <w:bCs/>
          <w:sz w:val="28"/>
          <w:szCs w:val="28"/>
        </w:rPr>
        <w:t xml:space="preserve">4 955 942,6 </w:t>
      </w:r>
      <w:r w:rsidR="00C20165" w:rsidRPr="00F2153E">
        <w:rPr>
          <w:rFonts w:ascii="Times New Roman" w:hAnsi="Times New Roman"/>
          <w:sz w:val="28"/>
          <w:szCs w:val="28"/>
        </w:rPr>
        <w:t>тыс. рублей.</w:t>
      </w:r>
    </w:p>
    <w:p w:rsidR="00ED488D" w:rsidRDefault="007F7790" w:rsidP="00ED488D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5D91">
        <w:rPr>
          <w:rFonts w:ascii="Times New Roman" w:hAnsi="Times New Roman"/>
          <w:sz w:val="28"/>
          <w:szCs w:val="28"/>
        </w:rPr>
        <w:t xml:space="preserve">Управление государственным внутренним долгом Новосибирской области </w:t>
      </w:r>
      <w:r w:rsidR="00C8096C" w:rsidRPr="00A35D91">
        <w:rPr>
          <w:rFonts w:ascii="Times New Roman" w:hAnsi="Times New Roman"/>
          <w:sz w:val="28"/>
          <w:szCs w:val="28"/>
        </w:rPr>
        <w:t xml:space="preserve">будет </w:t>
      </w:r>
      <w:r w:rsidRPr="00A35D91">
        <w:rPr>
          <w:rFonts w:ascii="Times New Roman" w:hAnsi="Times New Roman"/>
          <w:sz w:val="28"/>
          <w:szCs w:val="28"/>
        </w:rPr>
        <w:t xml:space="preserve">направлено на рефинансирование существующих долговых обязательств, минимизацию стоимости их обслуживания, равномерное распределение долговой нагрузки на областной бюджет Новосибирской области, а также </w:t>
      </w:r>
      <w:r w:rsidR="00920E43" w:rsidRPr="00A35D91">
        <w:rPr>
          <w:rFonts w:ascii="Times New Roman" w:hAnsi="Times New Roman"/>
          <w:sz w:val="28"/>
          <w:szCs w:val="28"/>
        </w:rPr>
        <w:t>недопущение возникновения просроченных платежей по долговым обязательствам.</w:t>
      </w:r>
    </w:p>
    <w:p w:rsidR="00ED488D" w:rsidRPr="00ED488D" w:rsidRDefault="00ED488D" w:rsidP="00ED488D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69A6" w:rsidRPr="007030D7" w:rsidRDefault="000369A6" w:rsidP="007030D7">
      <w:pPr>
        <w:spacing w:after="120" w:line="264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030D7">
        <w:rPr>
          <w:rFonts w:ascii="Times New Roman" w:hAnsi="Times New Roman"/>
          <w:b/>
          <w:sz w:val="28"/>
          <w:szCs w:val="28"/>
        </w:rPr>
        <w:t>По итогам обсуждения проекта областного бюджета на 20</w:t>
      </w:r>
      <w:r w:rsidR="00D51151">
        <w:rPr>
          <w:rFonts w:ascii="Times New Roman" w:hAnsi="Times New Roman"/>
          <w:b/>
          <w:sz w:val="28"/>
          <w:szCs w:val="28"/>
        </w:rPr>
        <w:t>21</w:t>
      </w:r>
      <w:r w:rsidRPr="007030D7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1E015F">
        <w:rPr>
          <w:rFonts w:ascii="Times New Roman" w:hAnsi="Times New Roman"/>
          <w:b/>
          <w:sz w:val="28"/>
          <w:szCs w:val="28"/>
        </w:rPr>
        <w:t>2</w:t>
      </w:r>
      <w:r w:rsidR="00D51151">
        <w:rPr>
          <w:rFonts w:ascii="Times New Roman" w:hAnsi="Times New Roman"/>
          <w:b/>
          <w:sz w:val="28"/>
          <w:szCs w:val="28"/>
        </w:rPr>
        <w:t>2</w:t>
      </w:r>
      <w:r w:rsidRPr="007030D7">
        <w:rPr>
          <w:rFonts w:ascii="Times New Roman" w:hAnsi="Times New Roman"/>
          <w:b/>
          <w:sz w:val="28"/>
          <w:szCs w:val="28"/>
        </w:rPr>
        <w:t xml:space="preserve"> и 20</w:t>
      </w:r>
      <w:r w:rsidR="00723930">
        <w:rPr>
          <w:rFonts w:ascii="Times New Roman" w:hAnsi="Times New Roman"/>
          <w:b/>
          <w:sz w:val="28"/>
          <w:szCs w:val="28"/>
        </w:rPr>
        <w:t>2</w:t>
      </w:r>
      <w:r w:rsidR="00D51151">
        <w:rPr>
          <w:rFonts w:ascii="Times New Roman" w:hAnsi="Times New Roman"/>
          <w:b/>
          <w:sz w:val="28"/>
          <w:szCs w:val="28"/>
        </w:rPr>
        <w:t>3</w:t>
      </w:r>
      <w:r w:rsidRPr="007030D7">
        <w:rPr>
          <w:rFonts w:ascii="Times New Roman" w:hAnsi="Times New Roman"/>
          <w:b/>
          <w:sz w:val="28"/>
          <w:szCs w:val="28"/>
        </w:rPr>
        <w:t xml:space="preserve"> годов участники публичных слушаний рекомендуют:</w:t>
      </w:r>
    </w:p>
    <w:p w:rsidR="000369A6" w:rsidRDefault="00764BCD" w:rsidP="00764BCD">
      <w:pPr>
        <w:spacing w:after="120" w:line="264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1042E">
        <w:rPr>
          <w:rFonts w:ascii="Times New Roman" w:hAnsi="Times New Roman"/>
          <w:sz w:val="28"/>
          <w:szCs w:val="28"/>
        </w:rPr>
        <w:t> </w:t>
      </w:r>
      <w:r w:rsidR="000369A6" w:rsidRPr="00163EC5">
        <w:rPr>
          <w:rFonts w:ascii="Times New Roman" w:hAnsi="Times New Roman"/>
          <w:sz w:val="28"/>
          <w:szCs w:val="28"/>
        </w:rPr>
        <w:t>Принять информацию докладчиков и выступающих к сведению.</w:t>
      </w:r>
    </w:p>
    <w:p w:rsidR="006C55D5" w:rsidRDefault="00764BCD" w:rsidP="00764BCD">
      <w:pPr>
        <w:spacing w:before="120"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55D5">
        <w:rPr>
          <w:rFonts w:ascii="Times New Roman" w:hAnsi="Times New Roman"/>
          <w:sz w:val="28"/>
          <w:szCs w:val="28"/>
        </w:rPr>
        <w:t>.</w:t>
      </w:r>
      <w:r w:rsidR="0001042E">
        <w:rPr>
          <w:rFonts w:ascii="Times New Roman" w:hAnsi="Times New Roman"/>
          <w:sz w:val="28"/>
          <w:szCs w:val="28"/>
        </w:rPr>
        <w:t> </w:t>
      </w:r>
      <w:r w:rsidR="006C55D5" w:rsidRPr="00163EC5">
        <w:rPr>
          <w:rFonts w:ascii="Times New Roman" w:hAnsi="Times New Roman"/>
          <w:sz w:val="28"/>
          <w:szCs w:val="28"/>
        </w:rPr>
        <w:t>Законодательному Собранию Новосибирской области на очередной сессии Законодательного Собрания Новосибирской области рассмотреть в первом чтении проект закона Новосибирской области «Об областном бюджете Новосибирской области на 20</w:t>
      </w:r>
      <w:r w:rsidR="00D51151">
        <w:rPr>
          <w:rFonts w:ascii="Times New Roman" w:hAnsi="Times New Roman"/>
          <w:sz w:val="28"/>
          <w:szCs w:val="28"/>
        </w:rPr>
        <w:t>21</w:t>
      </w:r>
      <w:r w:rsidR="006C55D5" w:rsidRPr="00163EC5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1E015F">
        <w:rPr>
          <w:rFonts w:ascii="Times New Roman" w:hAnsi="Times New Roman"/>
          <w:sz w:val="28"/>
          <w:szCs w:val="28"/>
        </w:rPr>
        <w:t>2</w:t>
      </w:r>
      <w:r w:rsidR="00D51151">
        <w:rPr>
          <w:rFonts w:ascii="Times New Roman" w:hAnsi="Times New Roman"/>
          <w:sz w:val="28"/>
          <w:szCs w:val="28"/>
        </w:rPr>
        <w:t>2</w:t>
      </w:r>
      <w:r w:rsidR="006C55D5" w:rsidRPr="00163EC5">
        <w:rPr>
          <w:rFonts w:ascii="Times New Roman" w:hAnsi="Times New Roman"/>
          <w:sz w:val="28"/>
          <w:szCs w:val="28"/>
        </w:rPr>
        <w:t xml:space="preserve"> и 20</w:t>
      </w:r>
      <w:r w:rsidR="00723930">
        <w:rPr>
          <w:rFonts w:ascii="Times New Roman" w:hAnsi="Times New Roman"/>
          <w:sz w:val="28"/>
          <w:szCs w:val="28"/>
        </w:rPr>
        <w:t>2</w:t>
      </w:r>
      <w:r w:rsidR="00D51151">
        <w:rPr>
          <w:rFonts w:ascii="Times New Roman" w:hAnsi="Times New Roman"/>
          <w:sz w:val="28"/>
          <w:szCs w:val="28"/>
        </w:rPr>
        <w:t>3</w:t>
      </w:r>
      <w:r w:rsidR="006C55D5" w:rsidRPr="00163EC5">
        <w:rPr>
          <w:rFonts w:ascii="Times New Roman" w:hAnsi="Times New Roman"/>
          <w:sz w:val="28"/>
          <w:szCs w:val="28"/>
        </w:rPr>
        <w:t xml:space="preserve"> годов».</w:t>
      </w:r>
    </w:p>
    <w:p w:rsidR="00674BFB" w:rsidRPr="0073182B" w:rsidRDefault="007A6505" w:rsidP="000E7103">
      <w:pPr>
        <w:spacing w:before="120"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73182B">
        <w:rPr>
          <w:rFonts w:ascii="Times New Roman" w:hAnsi="Times New Roman"/>
          <w:sz w:val="28"/>
          <w:szCs w:val="28"/>
        </w:rPr>
        <w:t>3.</w:t>
      </w:r>
      <w:r w:rsidR="0001042E" w:rsidRPr="0073182B">
        <w:rPr>
          <w:rFonts w:ascii="Times New Roman" w:hAnsi="Times New Roman"/>
          <w:sz w:val="28"/>
          <w:szCs w:val="28"/>
        </w:rPr>
        <w:t> </w:t>
      </w:r>
      <w:r w:rsidR="006F380C" w:rsidRPr="0073182B">
        <w:rPr>
          <w:rFonts w:ascii="Times New Roman" w:hAnsi="Times New Roman"/>
          <w:sz w:val="28"/>
          <w:szCs w:val="28"/>
        </w:rPr>
        <w:t>Рекомендовать Правительству Новосибирской области: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 xml:space="preserve">1) обеспечить эффективную реализацию на территории Новосибирской области региональных проектов, направленных на достижение национальных целей, стратегических задач, установленных </w:t>
      </w:r>
      <w:r>
        <w:rPr>
          <w:rFonts w:ascii="Times New Roman" w:hAnsi="Times New Roman"/>
          <w:sz w:val="28"/>
          <w:szCs w:val="28"/>
        </w:rPr>
        <w:t xml:space="preserve">Указом </w:t>
      </w:r>
      <w:r w:rsidRPr="000E7103">
        <w:rPr>
          <w:rFonts w:ascii="Times New Roman" w:hAnsi="Times New Roman"/>
          <w:sz w:val="28"/>
          <w:szCs w:val="28"/>
        </w:rPr>
        <w:t>Президента Российской Федерации от 7 мая 2018 года № 204 «О национальных целях и стратегических задачах развития Российской Федерации на период до 2024 года», Указом Президента Российской Федерации от 21 июля 2020 года № 474 «О национальных целях развития Российской Федерации на период до 2030 года» с учетом реализации мер Общенационального плана действий, обеспечивающих восстановление занятости и доходов населения, рост экономики и долгосрочные структурные изменения в экономике;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2) продолжить реализацию мероприятий, направленных на сохранение денежных доходов населения Новосибирской области, сокращение уровня бедности населения, а также сокращение числа семей с детьми, нуждающихся в социальной помощи;</w:t>
      </w:r>
    </w:p>
    <w:p w:rsidR="000E7103" w:rsidRPr="000E7103" w:rsidRDefault="00BA6277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7103" w:rsidRPr="000E7103">
        <w:rPr>
          <w:rFonts w:ascii="Times New Roman" w:hAnsi="Times New Roman"/>
          <w:sz w:val="28"/>
          <w:szCs w:val="28"/>
        </w:rPr>
        <w:t xml:space="preserve">) в целях обеспечения комфортных условий жизни населения Новосибирской области, прежде всего </w:t>
      </w:r>
      <w:r>
        <w:rPr>
          <w:rFonts w:ascii="Times New Roman" w:hAnsi="Times New Roman"/>
          <w:sz w:val="28"/>
          <w:szCs w:val="28"/>
        </w:rPr>
        <w:t xml:space="preserve">в </w:t>
      </w:r>
      <w:r w:rsidR="000E7103" w:rsidRPr="000E7103">
        <w:rPr>
          <w:rFonts w:ascii="Times New Roman" w:hAnsi="Times New Roman"/>
          <w:sz w:val="28"/>
          <w:szCs w:val="28"/>
        </w:rPr>
        <w:t>сельской местности: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lastRenderedPageBreak/>
        <w:t>- рассмотреть возможность установления в качестве приоритетных «защищенных» направлений расходования средств областного бюджета финансирование мероприятий по проектированию и строительству объектов газификации и по строительству и реконструкции объектов централизованных систем холодного водоснабжения и водоотведения на территории Новосибирской области;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 xml:space="preserve">- продолжить реализацию мероприятий, направленных на выравнивание уровня развития территорий Новосибирской области, включая меры по обеспечению населения чистой </w:t>
      </w:r>
      <w:r w:rsidR="00BA6277">
        <w:rPr>
          <w:rFonts w:ascii="Times New Roman" w:hAnsi="Times New Roman"/>
          <w:sz w:val="28"/>
          <w:szCs w:val="28"/>
        </w:rPr>
        <w:t xml:space="preserve">питьевой </w:t>
      </w:r>
      <w:r w:rsidRPr="000E7103">
        <w:rPr>
          <w:rFonts w:ascii="Times New Roman" w:hAnsi="Times New Roman"/>
          <w:sz w:val="28"/>
          <w:szCs w:val="28"/>
        </w:rPr>
        <w:t>водой и приведению в нормативное состояние автомобильных дорог;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4) целях стимулирования социально-экономического развития Новосибирской области, инвестиционной активности на территории Новосибирской области: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- обеспечить реализацию особо значимых инвестиционных проектов, предусмотренных Стратегией социально-экономического развития Новосибирской области на период до 2030 года</w:t>
      </w:r>
      <w:r w:rsidR="00BA6277">
        <w:rPr>
          <w:rFonts w:ascii="Times New Roman" w:hAnsi="Times New Roman"/>
          <w:sz w:val="28"/>
          <w:szCs w:val="28"/>
        </w:rPr>
        <w:t xml:space="preserve">, </w:t>
      </w:r>
      <w:r w:rsidR="00BA6277" w:rsidRPr="00BA6277">
        <w:rPr>
          <w:rFonts w:ascii="Times New Roman" w:hAnsi="Times New Roman"/>
          <w:sz w:val="28"/>
          <w:szCs w:val="28"/>
        </w:rPr>
        <w:t>утвержденной постановлением Правительства Новосибирской области от 19 марта 2019 № 105-п</w:t>
      </w:r>
      <w:r w:rsidR="00BA6277">
        <w:rPr>
          <w:rFonts w:ascii="Times New Roman" w:hAnsi="Times New Roman"/>
          <w:sz w:val="28"/>
          <w:szCs w:val="28"/>
        </w:rPr>
        <w:t>;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- продолжить дальнейшее развитие парковых проектов и реализацию мероприятий по привлечению новых резидентов и созданию новых рабочих мест в рамках реализации инвестиционных проектов</w:t>
      </w:r>
      <w:r w:rsidRPr="005E3113">
        <w:rPr>
          <w:rFonts w:ascii="Times New Roman" w:hAnsi="Times New Roman"/>
          <w:sz w:val="28"/>
          <w:szCs w:val="28"/>
        </w:rPr>
        <w:t>, повышению налоговых поступлений в консолидированный бюджет Новосибирской области, а также</w:t>
      </w:r>
      <w:r w:rsidRPr="000E7103">
        <w:rPr>
          <w:rFonts w:ascii="Times New Roman" w:hAnsi="Times New Roman"/>
          <w:sz w:val="28"/>
          <w:szCs w:val="28"/>
        </w:rPr>
        <w:t xml:space="preserve"> стимулированию развития территорий опережающего социально-экономического развития; 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- продолжить работу по актуализации налогообложения в Новосибирской области, прежде всего патентной системы налогообложения;</w:t>
      </w:r>
    </w:p>
    <w:p w:rsidR="000E7103" w:rsidRPr="000901EA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01EA">
        <w:rPr>
          <w:rFonts w:ascii="Times New Roman" w:hAnsi="Times New Roman"/>
          <w:sz w:val="28"/>
          <w:szCs w:val="28"/>
        </w:rPr>
        <w:t>- рассмотреть вопрос о</w:t>
      </w:r>
      <w:r w:rsidRPr="000901EA">
        <w:rPr>
          <w:rFonts w:ascii="Times New Roman" w:hAnsi="Times New Roman"/>
          <w:b/>
          <w:sz w:val="28"/>
          <w:szCs w:val="28"/>
        </w:rPr>
        <w:t xml:space="preserve"> </w:t>
      </w:r>
      <w:r w:rsidRPr="000901EA">
        <w:rPr>
          <w:rFonts w:ascii="Times New Roman" w:hAnsi="Times New Roman"/>
          <w:sz w:val="28"/>
          <w:szCs w:val="28"/>
        </w:rPr>
        <w:t xml:space="preserve">продлении </w:t>
      </w:r>
      <w:r w:rsidR="00BA6277" w:rsidRPr="000901EA">
        <w:rPr>
          <w:rFonts w:ascii="Times New Roman" w:hAnsi="Times New Roman"/>
          <w:sz w:val="28"/>
          <w:szCs w:val="28"/>
        </w:rPr>
        <w:t xml:space="preserve">мер государственной </w:t>
      </w:r>
      <w:r w:rsidRPr="000901EA">
        <w:rPr>
          <w:rFonts w:ascii="Times New Roman" w:hAnsi="Times New Roman"/>
          <w:sz w:val="28"/>
          <w:szCs w:val="28"/>
        </w:rPr>
        <w:t xml:space="preserve">поддержки субъектов малого и среднего предпринимательства </w:t>
      </w:r>
      <w:r w:rsidR="00BA6277" w:rsidRPr="000901EA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0901EA">
        <w:rPr>
          <w:rFonts w:ascii="Times New Roman" w:hAnsi="Times New Roman"/>
          <w:sz w:val="28"/>
          <w:szCs w:val="28"/>
        </w:rPr>
        <w:t xml:space="preserve">в целях </w:t>
      </w:r>
      <w:r w:rsidR="00BA6277" w:rsidRPr="000901EA">
        <w:rPr>
          <w:rFonts w:ascii="Times New Roman" w:hAnsi="Times New Roman"/>
          <w:sz w:val="28"/>
          <w:szCs w:val="28"/>
        </w:rPr>
        <w:t>сохранения</w:t>
      </w:r>
      <w:r w:rsidRPr="000901EA">
        <w:rPr>
          <w:rFonts w:ascii="Times New Roman" w:hAnsi="Times New Roman"/>
          <w:sz w:val="28"/>
          <w:szCs w:val="28"/>
        </w:rPr>
        <w:t xml:space="preserve"> их деловой активности;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 xml:space="preserve">5) при планировании расходов областного бюджета </w:t>
      </w:r>
      <w:r w:rsidRPr="005E3113">
        <w:rPr>
          <w:rFonts w:ascii="Times New Roman" w:hAnsi="Times New Roman"/>
          <w:sz w:val="28"/>
          <w:szCs w:val="28"/>
        </w:rPr>
        <w:t>учитывать в первоочередном порядке</w:t>
      </w:r>
      <w:r w:rsidRPr="000E7103">
        <w:rPr>
          <w:rFonts w:ascii="Times New Roman" w:hAnsi="Times New Roman"/>
          <w:sz w:val="28"/>
          <w:szCs w:val="28"/>
        </w:rPr>
        <w:t xml:space="preserve"> предложения по наказам избирателей депутатам Законодательного Собрания Новосибирской области седьмого созыва;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6) продолжить работу по поддержанию сбалансированности местных бюджетов муниципальных образований Новосибирской области</w:t>
      </w:r>
      <w:r w:rsidRPr="000E7103">
        <w:rPr>
          <w:rFonts w:ascii="Times New Roman" w:hAnsi="Times New Roman"/>
          <w:b/>
          <w:sz w:val="28"/>
          <w:szCs w:val="28"/>
        </w:rPr>
        <w:t xml:space="preserve"> </w:t>
      </w:r>
      <w:r w:rsidRPr="000E7103">
        <w:rPr>
          <w:rFonts w:ascii="Times New Roman" w:hAnsi="Times New Roman"/>
          <w:sz w:val="28"/>
          <w:szCs w:val="28"/>
        </w:rPr>
        <w:t>с целью гарантированного обеспечения выполнения органами местного самоуправления муниципальных образований Новосибирской области своих полномочий;</w:t>
      </w:r>
    </w:p>
    <w:p w:rsidR="007A1943" w:rsidRDefault="000E7103" w:rsidP="007A19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7) рассмотреть вопрос о</w:t>
      </w:r>
      <w:r w:rsidR="005E3113">
        <w:rPr>
          <w:rFonts w:ascii="Times New Roman" w:hAnsi="Times New Roman"/>
          <w:sz w:val="28"/>
          <w:szCs w:val="28"/>
        </w:rPr>
        <w:t xml:space="preserve"> целесообразности актуализации П</w:t>
      </w:r>
      <w:r w:rsidRPr="000E7103">
        <w:rPr>
          <w:rFonts w:ascii="Times New Roman" w:hAnsi="Times New Roman"/>
          <w:sz w:val="28"/>
          <w:szCs w:val="28"/>
        </w:rPr>
        <w:t>рогноза социально-экономического развития Но</w:t>
      </w:r>
      <w:r w:rsidR="00401113">
        <w:rPr>
          <w:rFonts w:ascii="Times New Roman" w:hAnsi="Times New Roman"/>
          <w:sz w:val="28"/>
          <w:szCs w:val="28"/>
        </w:rPr>
        <w:t>восибирской области на 2016-2030</w:t>
      </w:r>
      <w:r w:rsidR="00BA6277">
        <w:rPr>
          <w:rFonts w:ascii="Times New Roman" w:hAnsi="Times New Roman"/>
          <w:sz w:val="28"/>
          <w:szCs w:val="28"/>
        </w:rPr>
        <w:t xml:space="preserve"> годы, утвержденного</w:t>
      </w:r>
      <w:r w:rsidRPr="000E7103">
        <w:rPr>
          <w:rFonts w:ascii="Times New Roman" w:hAnsi="Times New Roman"/>
          <w:sz w:val="28"/>
          <w:szCs w:val="28"/>
        </w:rPr>
        <w:t xml:space="preserve"> постановлением Правительс</w:t>
      </w:r>
      <w:r w:rsidR="007A1943">
        <w:rPr>
          <w:rFonts w:ascii="Times New Roman" w:hAnsi="Times New Roman"/>
          <w:sz w:val="28"/>
          <w:szCs w:val="28"/>
        </w:rPr>
        <w:t xml:space="preserve">тва Новосибирской области от </w:t>
      </w:r>
      <w:r w:rsidR="00850010">
        <w:rPr>
          <w:rFonts w:ascii="Times New Roman" w:hAnsi="Times New Roman"/>
          <w:sz w:val="28"/>
          <w:szCs w:val="28"/>
        </w:rPr>
        <w:t>27</w:t>
      </w:r>
      <w:r w:rsidR="007A1943">
        <w:rPr>
          <w:rFonts w:ascii="Times New Roman" w:hAnsi="Times New Roman"/>
          <w:sz w:val="28"/>
          <w:szCs w:val="28"/>
        </w:rPr>
        <w:t xml:space="preserve"> </w:t>
      </w:r>
      <w:r w:rsidR="00850010">
        <w:rPr>
          <w:rFonts w:ascii="Times New Roman" w:hAnsi="Times New Roman"/>
          <w:sz w:val="28"/>
          <w:szCs w:val="28"/>
        </w:rPr>
        <w:t> </w:t>
      </w:r>
      <w:r w:rsidR="007A1943">
        <w:rPr>
          <w:rFonts w:ascii="Times New Roman" w:hAnsi="Times New Roman"/>
          <w:sz w:val="28"/>
          <w:szCs w:val="28"/>
        </w:rPr>
        <w:t xml:space="preserve">декабря  </w:t>
      </w:r>
      <w:r w:rsidRPr="000E7103">
        <w:rPr>
          <w:rFonts w:ascii="Times New Roman" w:hAnsi="Times New Roman"/>
          <w:sz w:val="28"/>
          <w:szCs w:val="28"/>
        </w:rPr>
        <w:t xml:space="preserve">2016 </w:t>
      </w:r>
      <w:r w:rsidR="007A1943">
        <w:rPr>
          <w:rFonts w:ascii="Times New Roman" w:hAnsi="Times New Roman"/>
          <w:sz w:val="28"/>
          <w:szCs w:val="28"/>
        </w:rPr>
        <w:t xml:space="preserve"> </w:t>
      </w:r>
      <w:r w:rsidRPr="000E7103">
        <w:rPr>
          <w:rFonts w:ascii="Times New Roman" w:hAnsi="Times New Roman"/>
          <w:sz w:val="28"/>
          <w:szCs w:val="28"/>
        </w:rPr>
        <w:t xml:space="preserve">года № 450-п, </w:t>
      </w:r>
      <w:r w:rsidR="007A1943">
        <w:rPr>
          <w:rFonts w:ascii="Times New Roman" w:hAnsi="Times New Roman"/>
          <w:sz w:val="28"/>
          <w:szCs w:val="28"/>
        </w:rPr>
        <w:t xml:space="preserve"> с </w:t>
      </w:r>
      <w:r w:rsidRPr="000E7103">
        <w:rPr>
          <w:rFonts w:ascii="Times New Roman" w:hAnsi="Times New Roman"/>
          <w:sz w:val="28"/>
          <w:szCs w:val="28"/>
        </w:rPr>
        <w:t xml:space="preserve">целью </w:t>
      </w:r>
      <w:bookmarkStart w:id="0" w:name="_GoBack"/>
      <w:bookmarkEnd w:id="0"/>
      <w:r w:rsidR="007A1943">
        <w:rPr>
          <w:rFonts w:ascii="Times New Roman" w:hAnsi="Times New Roman"/>
          <w:sz w:val="28"/>
          <w:szCs w:val="28"/>
        </w:rPr>
        <w:t xml:space="preserve">последующей </w:t>
      </w:r>
      <w:r w:rsidRPr="000E7103">
        <w:rPr>
          <w:rFonts w:ascii="Times New Roman" w:hAnsi="Times New Roman"/>
          <w:sz w:val="28"/>
          <w:szCs w:val="28"/>
        </w:rPr>
        <w:t xml:space="preserve">корректировки </w:t>
      </w:r>
      <w:r w:rsidR="007A1943">
        <w:rPr>
          <w:rFonts w:ascii="Times New Roman" w:hAnsi="Times New Roman"/>
          <w:sz w:val="28"/>
          <w:szCs w:val="28"/>
        </w:rPr>
        <w:t xml:space="preserve"> </w:t>
      </w:r>
      <w:r w:rsidRPr="000E7103">
        <w:rPr>
          <w:rFonts w:ascii="Times New Roman" w:hAnsi="Times New Roman"/>
          <w:sz w:val="28"/>
          <w:szCs w:val="28"/>
        </w:rPr>
        <w:t xml:space="preserve">Стратегии </w:t>
      </w:r>
    </w:p>
    <w:p w:rsidR="000E7103" w:rsidRPr="000E7103" w:rsidRDefault="000E7103" w:rsidP="007A19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lastRenderedPageBreak/>
        <w:t>социально-экономического развития Новосибирской области на период до 2030 года, утвержденной постановлением Правительс</w:t>
      </w:r>
      <w:r w:rsidR="00850010">
        <w:rPr>
          <w:rFonts w:ascii="Times New Roman" w:hAnsi="Times New Roman"/>
          <w:sz w:val="28"/>
          <w:szCs w:val="28"/>
        </w:rPr>
        <w:t>тва Новосибирской области от 19 </w:t>
      </w:r>
      <w:r w:rsidRPr="000E7103">
        <w:rPr>
          <w:rFonts w:ascii="Times New Roman" w:hAnsi="Times New Roman"/>
          <w:sz w:val="28"/>
          <w:szCs w:val="28"/>
        </w:rPr>
        <w:t>марта 2019 № 105-п;</w:t>
      </w:r>
    </w:p>
    <w:p w:rsidR="000E7103" w:rsidRPr="00BA6277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6277">
        <w:rPr>
          <w:rFonts w:ascii="Times New Roman" w:hAnsi="Times New Roman"/>
          <w:sz w:val="28"/>
          <w:szCs w:val="28"/>
        </w:rPr>
        <w:t>8) при разработке проекта прогноза социально-экономического развит</w:t>
      </w:r>
      <w:r w:rsidR="00ED488D" w:rsidRPr="00BA6277">
        <w:rPr>
          <w:rFonts w:ascii="Times New Roman" w:hAnsi="Times New Roman"/>
          <w:sz w:val="28"/>
          <w:szCs w:val="28"/>
        </w:rPr>
        <w:t>ия Новосибирской области на 2022</w:t>
      </w:r>
      <w:r w:rsidRPr="00BA6277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ED488D" w:rsidRPr="00BA6277">
        <w:rPr>
          <w:rFonts w:ascii="Times New Roman" w:hAnsi="Times New Roman"/>
          <w:sz w:val="28"/>
          <w:szCs w:val="28"/>
        </w:rPr>
        <w:t>23 и 2024</w:t>
      </w:r>
      <w:r w:rsidRPr="00BA6277">
        <w:rPr>
          <w:rFonts w:ascii="Times New Roman" w:hAnsi="Times New Roman"/>
          <w:sz w:val="28"/>
          <w:szCs w:val="28"/>
        </w:rPr>
        <w:t xml:space="preserve"> годов дополнить перечень целевых показателей следующими: реальные располагаемые денежные доходы населения, реальная среднемесячная начисленная заработная плата работников организаций, производительность труда, уровень безработицы, численность населения с денежными доходами ниже прожиточного минимума к общей численности населения.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4. Рекомендовать органам местного самоуправления муниципальных образований Новосибирской области:</w:t>
      </w:r>
    </w:p>
    <w:p w:rsid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- принимать своевременные меры</w:t>
      </w:r>
      <w:r>
        <w:rPr>
          <w:rFonts w:ascii="Times New Roman" w:hAnsi="Times New Roman"/>
          <w:sz w:val="28"/>
          <w:szCs w:val="28"/>
        </w:rPr>
        <w:t>:</w:t>
      </w:r>
    </w:p>
    <w:p w:rsid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по недопущению нарушения сроков оплаты заключенных муниципальных договоров и контрактов;</w:t>
      </w:r>
    </w:p>
    <w:p w:rsidR="000E7103" w:rsidRPr="005E3113" w:rsidRDefault="00BA6277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0E7103" w:rsidRPr="005E3113">
        <w:rPr>
          <w:rFonts w:ascii="Times New Roman" w:hAnsi="Times New Roman"/>
          <w:sz w:val="28"/>
          <w:szCs w:val="28"/>
        </w:rPr>
        <w:t xml:space="preserve"> своевременной уплате налогов на имущество гражданами;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 xml:space="preserve">- активно вовлекать население в мероприятия по благоустройству общественных территорий, в том числе на условиях привлечения собственных средств жителей и представителей малого и среднего предпринимательства; 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- включать в состав совещательных органов по вопросам территориального развития представителей предпринимательского сообщества;</w:t>
      </w:r>
    </w:p>
    <w:p w:rsidR="000E7103" w:rsidRPr="000E7103" w:rsidRDefault="000E7103" w:rsidP="000E71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7103">
        <w:rPr>
          <w:rFonts w:ascii="Times New Roman" w:hAnsi="Times New Roman"/>
          <w:sz w:val="28"/>
          <w:szCs w:val="28"/>
        </w:rPr>
        <w:t>- во взаимодействии с общественными организациями Новосибирской области и населением обеспечивать сохранность объектов благоустройства, расположенных на территории соответствующих муниципальных образований.</w:t>
      </w:r>
    </w:p>
    <w:p w:rsidR="000E7103" w:rsidRDefault="000E7103" w:rsidP="000E71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7103" w:rsidRDefault="000E7103" w:rsidP="000E71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3113" w:rsidRDefault="005E3113" w:rsidP="000E71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1DFE" w:rsidRDefault="00A35D91" w:rsidP="00921D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921DFE">
        <w:rPr>
          <w:rFonts w:ascii="Times New Roman" w:hAnsi="Times New Roman"/>
          <w:sz w:val="28"/>
          <w:szCs w:val="28"/>
        </w:rPr>
        <w:t xml:space="preserve"> комитета                                                                                                                             </w:t>
      </w:r>
    </w:p>
    <w:p w:rsidR="00921DFE" w:rsidRDefault="00921DFE" w:rsidP="00921D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Законодательного Собрания</w:t>
      </w:r>
    </w:p>
    <w:p w:rsidR="00921DFE" w:rsidRPr="00232000" w:rsidRDefault="00921DFE" w:rsidP="00921D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по</w:t>
      </w:r>
    </w:p>
    <w:p w:rsidR="00DA4EB9" w:rsidRDefault="00921DFE" w:rsidP="00921D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бюджетной, финансово-экономической</w:t>
      </w:r>
    </w:p>
    <w:p w:rsidR="00DA4EB9" w:rsidRDefault="00921DFE" w:rsidP="00687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политике и собственности                                                                  </w:t>
      </w:r>
      <w:r w:rsidR="00A35D91">
        <w:rPr>
          <w:rFonts w:ascii="Times New Roman" w:hAnsi="Times New Roman"/>
          <w:sz w:val="28"/>
          <w:szCs w:val="28"/>
        </w:rPr>
        <w:t xml:space="preserve">    </w:t>
      </w:r>
      <w:r w:rsidR="00F73317">
        <w:rPr>
          <w:rFonts w:ascii="Times New Roman" w:hAnsi="Times New Roman"/>
          <w:sz w:val="28"/>
          <w:szCs w:val="28"/>
        </w:rPr>
        <w:t xml:space="preserve"> </w:t>
      </w:r>
      <w:r w:rsidR="00A35D91">
        <w:rPr>
          <w:rFonts w:ascii="Times New Roman" w:hAnsi="Times New Roman"/>
          <w:sz w:val="28"/>
          <w:szCs w:val="28"/>
        </w:rPr>
        <w:t>В.В. Сичкарев</w:t>
      </w:r>
    </w:p>
    <w:p w:rsidR="003C27FB" w:rsidRDefault="003C27FB" w:rsidP="00687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7FB" w:rsidRDefault="003C27FB" w:rsidP="00687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7FB" w:rsidRDefault="003C27FB" w:rsidP="00687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7FB" w:rsidRDefault="003C27FB" w:rsidP="00687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7FB" w:rsidRDefault="003C27FB" w:rsidP="00687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7FB" w:rsidRDefault="003C27FB" w:rsidP="00687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27FB" w:rsidSect="00850010">
      <w:footerReference w:type="default" r:id="rId8"/>
      <w:pgSz w:w="11906" w:h="16838"/>
      <w:pgMar w:top="851" w:right="566" w:bottom="851" w:left="1418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E13" w:rsidRDefault="00B94E13" w:rsidP="000A2925">
      <w:pPr>
        <w:spacing w:after="0" w:line="240" w:lineRule="auto"/>
      </w:pPr>
      <w:r>
        <w:separator/>
      </w:r>
    </w:p>
  </w:endnote>
  <w:endnote w:type="continuationSeparator" w:id="0">
    <w:p w:rsidR="00B94E13" w:rsidRDefault="00B94E13" w:rsidP="000A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A6" w:rsidRDefault="00E560D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A1943">
      <w:rPr>
        <w:noProof/>
      </w:rPr>
      <w:t>6</w:t>
    </w:r>
    <w:r>
      <w:rPr>
        <w:noProof/>
      </w:rPr>
      <w:fldChar w:fldCharType="end"/>
    </w:r>
  </w:p>
  <w:p w:rsidR="000369A6" w:rsidRDefault="000369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E13" w:rsidRDefault="00B94E13" w:rsidP="000A2925">
      <w:pPr>
        <w:spacing w:after="0" w:line="240" w:lineRule="auto"/>
      </w:pPr>
      <w:r>
        <w:separator/>
      </w:r>
    </w:p>
  </w:footnote>
  <w:footnote w:type="continuationSeparator" w:id="0">
    <w:p w:rsidR="00B94E13" w:rsidRDefault="00B94E13" w:rsidP="000A2925">
      <w:pPr>
        <w:spacing w:after="0" w:line="240" w:lineRule="auto"/>
      </w:pPr>
      <w:r>
        <w:continuationSeparator/>
      </w:r>
    </w:p>
  </w:footnote>
  <w:footnote w:id="1">
    <w:p w:rsidR="00165D51" w:rsidRPr="00540CC4" w:rsidRDefault="00165D51" w:rsidP="00165D51">
      <w:pPr>
        <w:pStyle w:val="aa"/>
        <w:jc w:val="both"/>
        <w:rPr>
          <w:rFonts w:ascii="Times New Roman" w:hAnsi="Times New Roman"/>
        </w:rPr>
      </w:pPr>
      <w:r w:rsidRPr="00540CC4">
        <w:rPr>
          <w:rStyle w:val="ac"/>
          <w:rFonts w:ascii="Times New Roman" w:hAnsi="Times New Roman"/>
        </w:rPr>
        <w:footnoteRef/>
      </w:r>
      <w:r w:rsidRPr="00540CC4">
        <w:rPr>
          <w:rFonts w:ascii="Times New Roman" w:hAnsi="Times New Roman"/>
        </w:rPr>
        <w:t> Выплаты на обеспечение лекарственными препаратами и проезда на железнодорожном транспорте пригородного сообщения.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A1C07"/>
    <w:multiLevelType w:val="hybridMultilevel"/>
    <w:tmpl w:val="58C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6360994">
      <w:start w:val="1"/>
      <w:numFmt w:val="decimal"/>
      <w:lvlText w:val="%2)"/>
      <w:lvlJc w:val="left"/>
      <w:pPr>
        <w:ind w:left="2220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1724"/>
    <w:multiLevelType w:val="hybridMultilevel"/>
    <w:tmpl w:val="0B421DB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366C1C21"/>
    <w:multiLevelType w:val="multilevel"/>
    <w:tmpl w:val="DFC05C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3" w15:restartNumberingAfterBreak="0">
    <w:nsid w:val="37E932BD"/>
    <w:multiLevelType w:val="hybridMultilevel"/>
    <w:tmpl w:val="0DF852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350F"/>
    <w:multiLevelType w:val="hybridMultilevel"/>
    <w:tmpl w:val="2918F4F2"/>
    <w:lvl w:ilvl="0" w:tplc="46BAC0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EBD10AE"/>
    <w:multiLevelType w:val="hybridMultilevel"/>
    <w:tmpl w:val="85C20968"/>
    <w:lvl w:ilvl="0" w:tplc="56522194">
      <w:start w:val="1"/>
      <w:numFmt w:val="decimal"/>
      <w:lvlText w:val="%1)"/>
      <w:lvlJc w:val="left"/>
      <w:pPr>
        <w:ind w:left="187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43802E8"/>
    <w:multiLevelType w:val="hybridMultilevel"/>
    <w:tmpl w:val="6750CFD4"/>
    <w:lvl w:ilvl="0" w:tplc="7BE45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36D1A"/>
    <w:multiLevelType w:val="multilevel"/>
    <w:tmpl w:val="C0B0ABD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cs="Times New Roman"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47"/>
    <w:rsid w:val="00001077"/>
    <w:rsid w:val="00003B19"/>
    <w:rsid w:val="000049CA"/>
    <w:rsid w:val="000063C9"/>
    <w:rsid w:val="0001042E"/>
    <w:rsid w:val="00010FA9"/>
    <w:rsid w:val="00014880"/>
    <w:rsid w:val="0001601B"/>
    <w:rsid w:val="0001723E"/>
    <w:rsid w:val="00021BC3"/>
    <w:rsid w:val="00021CF6"/>
    <w:rsid w:val="00031307"/>
    <w:rsid w:val="000369A6"/>
    <w:rsid w:val="00036F53"/>
    <w:rsid w:val="0004086C"/>
    <w:rsid w:val="000429F6"/>
    <w:rsid w:val="000557A9"/>
    <w:rsid w:val="00055F05"/>
    <w:rsid w:val="00060912"/>
    <w:rsid w:val="00063B71"/>
    <w:rsid w:val="0006528D"/>
    <w:rsid w:val="00066C5D"/>
    <w:rsid w:val="00067CC4"/>
    <w:rsid w:val="0007479C"/>
    <w:rsid w:val="00085111"/>
    <w:rsid w:val="000901EA"/>
    <w:rsid w:val="0009342A"/>
    <w:rsid w:val="0009349E"/>
    <w:rsid w:val="000A1735"/>
    <w:rsid w:val="000A2925"/>
    <w:rsid w:val="000A39C7"/>
    <w:rsid w:val="000A56F6"/>
    <w:rsid w:val="000A7C82"/>
    <w:rsid w:val="000B1AC0"/>
    <w:rsid w:val="000B3C27"/>
    <w:rsid w:val="000B6CE3"/>
    <w:rsid w:val="000C0D3C"/>
    <w:rsid w:val="000C1045"/>
    <w:rsid w:val="000C198E"/>
    <w:rsid w:val="000C251F"/>
    <w:rsid w:val="000C54D5"/>
    <w:rsid w:val="000C613C"/>
    <w:rsid w:val="000D2395"/>
    <w:rsid w:val="000D501C"/>
    <w:rsid w:val="000D6FCE"/>
    <w:rsid w:val="000D7E7F"/>
    <w:rsid w:val="000E7103"/>
    <w:rsid w:val="000F4E69"/>
    <w:rsid w:val="000F5325"/>
    <w:rsid w:val="0010495D"/>
    <w:rsid w:val="00113027"/>
    <w:rsid w:val="00121CC5"/>
    <w:rsid w:val="0012334F"/>
    <w:rsid w:val="001233E7"/>
    <w:rsid w:val="00125372"/>
    <w:rsid w:val="00126812"/>
    <w:rsid w:val="00130F95"/>
    <w:rsid w:val="00132C53"/>
    <w:rsid w:val="001364DE"/>
    <w:rsid w:val="001437A8"/>
    <w:rsid w:val="00147438"/>
    <w:rsid w:val="00147642"/>
    <w:rsid w:val="00161043"/>
    <w:rsid w:val="00162983"/>
    <w:rsid w:val="00163EC5"/>
    <w:rsid w:val="00164087"/>
    <w:rsid w:val="00165D51"/>
    <w:rsid w:val="001676A1"/>
    <w:rsid w:val="0017210E"/>
    <w:rsid w:val="00172D7C"/>
    <w:rsid w:val="001836C0"/>
    <w:rsid w:val="00185A81"/>
    <w:rsid w:val="00193221"/>
    <w:rsid w:val="00197EF4"/>
    <w:rsid w:val="001A251D"/>
    <w:rsid w:val="001B5CAB"/>
    <w:rsid w:val="001C35FA"/>
    <w:rsid w:val="001C6059"/>
    <w:rsid w:val="001C69F7"/>
    <w:rsid w:val="001C6A21"/>
    <w:rsid w:val="001D4273"/>
    <w:rsid w:val="001D67C4"/>
    <w:rsid w:val="001E015F"/>
    <w:rsid w:val="001F0B9C"/>
    <w:rsid w:val="001F0D39"/>
    <w:rsid w:val="001F7082"/>
    <w:rsid w:val="00200941"/>
    <w:rsid w:val="00203DBD"/>
    <w:rsid w:val="002053D4"/>
    <w:rsid w:val="00207D48"/>
    <w:rsid w:val="00215DAC"/>
    <w:rsid w:val="00215F44"/>
    <w:rsid w:val="00226EDF"/>
    <w:rsid w:val="00231D41"/>
    <w:rsid w:val="00232DC7"/>
    <w:rsid w:val="002337A4"/>
    <w:rsid w:val="0023562D"/>
    <w:rsid w:val="002401AA"/>
    <w:rsid w:val="00242705"/>
    <w:rsid w:val="00244AA3"/>
    <w:rsid w:val="0024770E"/>
    <w:rsid w:val="00247F75"/>
    <w:rsid w:val="00253AC6"/>
    <w:rsid w:val="0026060D"/>
    <w:rsid w:val="002646A7"/>
    <w:rsid w:val="00265341"/>
    <w:rsid w:val="00270451"/>
    <w:rsid w:val="00270EF5"/>
    <w:rsid w:val="00275E0C"/>
    <w:rsid w:val="002828FF"/>
    <w:rsid w:val="00283E46"/>
    <w:rsid w:val="00283F9A"/>
    <w:rsid w:val="002841D0"/>
    <w:rsid w:val="002901CC"/>
    <w:rsid w:val="00291FAA"/>
    <w:rsid w:val="00293BE0"/>
    <w:rsid w:val="002A6FB0"/>
    <w:rsid w:val="002A75EA"/>
    <w:rsid w:val="002B60C2"/>
    <w:rsid w:val="002B7176"/>
    <w:rsid w:val="002C5A91"/>
    <w:rsid w:val="002D45A3"/>
    <w:rsid w:val="002D681A"/>
    <w:rsid w:val="002E0E84"/>
    <w:rsid w:val="002E5A4C"/>
    <w:rsid w:val="002F0193"/>
    <w:rsid w:val="002F391F"/>
    <w:rsid w:val="002F47A3"/>
    <w:rsid w:val="00301F95"/>
    <w:rsid w:val="0030231F"/>
    <w:rsid w:val="003074D8"/>
    <w:rsid w:val="003109A4"/>
    <w:rsid w:val="00314F4D"/>
    <w:rsid w:val="003151AE"/>
    <w:rsid w:val="00316B1A"/>
    <w:rsid w:val="00323754"/>
    <w:rsid w:val="003260A3"/>
    <w:rsid w:val="00331491"/>
    <w:rsid w:val="00334019"/>
    <w:rsid w:val="003349CC"/>
    <w:rsid w:val="00337DC8"/>
    <w:rsid w:val="00342D9C"/>
    <w:rsid w:val="00351363"/>
    <w:rsid w:val="0035470C"/>
    <w:rsid w:val="00354C06"/>
    <w:rsid w:val="003721CA"/>
    <w:rsid w:val="00381B1C"/>
    <w:rsid w:val="00382250"/>
    <w:rsid w:val="00396DBA"/>
    <w:rsid w:val="003973EB"/>
    <w:rsid w:val="003A15AC"/>
    <w:rsid w:val="003A19C3"/>
    <w:rsid w:val="003B3469"/>
    <w:rsid w:val="003B537D"/>
    <w:rsid w:val="003B73EA"/>
    <w:rsid w:val="003C27FB"/>
    <w:rsid w:val="003C534B"/>
    <w:rsid w:val="003C62CE"/>
    <w:rsid w:val="003C705B"/>
    <w:rsid w:val="003D12F0"/>
    <w:rsid w:val="003D4D8B"/>
    <w:rsid w:val="003E09FE"/>
    <w:rsid w:val="003E116A"/>
    <w:rsid w:val="003E5841"/>
    <w:rsid w:val="003E7338"/>
    <w:rsid w:val="003F13BF"/>
    <w:rsid w:val="003F3DB7"/>
    <w:rsid w:val="003F664A"/>
    <w:rsid w:val="003F7F9D"/>
    <w:rsid w:val="0040066D"/>
    <w:rsid w:val="00401113"/>
    <w:rsid w:val="00401FA5"/>
    <w:rsid w:val="00402A9E"/>
    <w:rsid w:val="00405B16"/>
    <w:rsid w:val="00415E15"/>
    <w:rsid w:val="0041766C"/>
    <w:rsid w:val="0042447E"/>
    <w:rsid w:val="00424B46"/>
    <w:rsid w:val="00432038"/>
    <w:rsid w:val="00433A96"/>
    <w:rsid w:val="004354FD"/>
    <w:rsid w:val="00437ED9"/>
    <w:rsid w:val="00441141"/>
    <w:rsid w:val="00441AE1"/>
    <w:rsid w:val="00442BD7"/>
    <w:rsid w:val="0045447F"/>
    <w:rsid w:val="0045702C"/>
    <w:rsid w:val="00460CBF"/>
    <w:rsid w:val="0046148D"/>
    <w:rsid w:val="0046162E"/>
    <w:rsid w:val="00462775"/>
    <w:rsid w:val="00466414"/>
    <w:rsid w:val="004713B7"/>
    <w:rsid w:val="00474D17"/>
    <w:rsid w:val="0047712C"/>
    <w:rsid w:val="00477D40"/>
    <w:rsid w:val="00480405"/>
    <w:rsid w:val="004835B6"/>
    <w:rsid w:val="004835F1"/>
    <w:rsid w:val="00485A4F"/>
    <w:rsid w:val="00491170"/>
    <w:rsid w:val="00491AD5"/>
    <w:rsid w:val="00491C26"/>
    <w:rsid w:val="00495B9D"/>
    <w:rsid w:val="004A0F4C"/>
    <w:rsid w:val="004A4623"/>
    <w:rsid w:val="004A7848"/>
    <w:rsid w:val="004B0F2D"/>
    <w:rsid w:val="004C1C88"/>
    <w:rsid w:val="004C5677"/>
    <w:rsid w:val="004C6E98"/>
    <w:rsid w:val="004D06AC"/>
    <w:rsid w:val="004D40F9"/>
    <w:rsid w:val="004D6289"/>
    <w:rsid w:val="004D6683"/>
    <w:rsid w:val="004E04FB"/>
    <w:rsid w:val="004E097C"/>
    <w:rsid w:val="004E10C0"/>
    <w:rsid w:val="004E6EF3"/>
    <w:rsid w:val="004E7A0C"/>
    <w:rsid w:val="004E7B66"/>
    <w:rsid w:val="004F0F00"/>
    <w:rsid w:val="004F1408"/>
    <w:rsid w:val="004F1824"/>
    <w:rsid w:val="004F6B18"/>
    <w:rsid w:val="00501DD1"/>
    <w:rsid w:val="0050404A"/>
    <w:rsid w:val="00504E77"/>
    <w:rsid w:val="00507804"/>
    <w:rsid w:val="005103F3"/>
    <w:rsid w:val="00512752"/>
    <w:rsid w:val="00513925"/>
    <w:rsid w:val="005176BD"/>
    <w:rsid w:val="005243B0"/>
    <w:rsid w:val="00526458"/>
    <w:rsid w:val="0052747C"/>
    <w:rsid w:val="00530D3B"/>
    <w:rsid w:val="00531F25"/>
    <w:rsid w:val="00534F63"/>
    <w:rsid w:val="00535666"/>
    <w:rsid w:val="00535928"/>
    <w:rsid w:val="00536BFD"/>
    <w:rsid w:val="00541DC6"/>
    <w:rsid w:val="00541F47"/>
    <w:rsid w:val="005424C8"/>
    <w:rsid w:val="00542EAA"/>
    <w:rsid w:val="00545E4A"/>
    <w:rsid w:val="00554B2D"/>
    <w:rsid w:val="0055641D"/>
    <w:rsid w:val="0056035F"/>
    <w:rsid w:val="0056232C"/>
    <w:rsid w:val="00564F0C"/>
    <w:rsid w:val="00565C90"/>
    <w:rsid w:val="005760ED"/>
    <w:rsid w:val="00577DA4"/>
    <w:rsid w:val="00590986"/>
    <w:rsid w:val="005941C0"/>
    <w:rsid w:val="00594ECE"/>
    <w:rsid w:val="005A14A2"/>
    <w:rsid w:val="005B261F"/>
    <w:rsid w:val="005B31BB"/>
    <w:rsid w:val="005B3C04"/>
    <w:rsid w:val="005B7F81"/>
    <w:rsid w:val="005C0EB6"/>
    <w:rsid w:val="005C12BC"/>
    <w:rsid w:val="005C1491"/>
    <w:rsid w:val="005C188A"/>
    <w:rsid w:val="005C2DBE"/>
    <w:rsid w:val="005D2C80"/>
    <w:rsid w:val="005D3559"/>
    <w:rsid w:val="005D3B23"/>
    <w:rsid w:val="005D4E3A"/>
    <w:rsid w:val="005D7C84"/>
    <w:rsid w:val="005E0704"/>
    <w:rsid w:val="005E0E17"/>
    <w:rsid w:val="005E3113"/>
    <w:rsid w:val="005E4706"/>
    <w:rsid w:val="005E7412"/>
    <w:rsid w:val="00604AFC"/>
    <w:rsid w:val="00605024"/>
    <w:rsid w:val="00610270"/>
    <w:rsid w:val="00610AB9"/>
    <w:rsid w:val="00610F60"/>
    <w:rsid w:val="00612541"/>
    <w:rsid w:val="00615304"/>
    <w:rsid w:val="006169D5"/>
    <w:rsid w:val="00622948"/>
    <w:rsid w:val="00627055"/>
    <w:rsid w:val="006279CB"/>
    <w:rsid w:val="00632BFF"/>
    <w:rsid w:val="0064161D"/>
    <w:rsid w:val="00646264"/>
    <w:rsid w:val="006533B1"/>
    <w:rsid w:val="00654DA1"/>
    <w:rsid w:val="00655E02"/>
    <w:rsid w:val="0065625D"/>
    <w:rsid w:val="00656B0A"/>
    <w:rsid w:val="006575E4"/>
    <w:rsid w:val="00657778"/>
    <w:rsid w:val="0066267B"/>
    <w:rsid w:val="006626AC"/>
    <w:rsid w:val="0066375A"/>
    <w:rsid w:val="00666797"/>
    <w:rsid w:val="00671171"/>
    <w:rsid w:val="00672806"/>
    <w:rsid w:val="00674BFB"/>
    <w:rsid w:val="00682430"/>
    <w:rsid w:val="006841F5"/>
    <w:rsid w:val="0068431F"/>
    <w:rsid w:val="006848CB"/>
    <w:rsid w:val="006868FB"/>
    <w:rsid w:val="00686BC8"/>
    <w:rsid w:val="006871A5"/>
    <w:rsid w:val="00687FE9"/>
    <w:rsid w:val="006918EB"/>
    <w:rsid w:val="006A0BDE"/>
    <w:rsid w:val="006A371F"/>
    <w:rsid w:val="006A65BC"/>
    <w:rsid w:val="006A7454"/>
    <w:rsid w:val="006B2B5D"/>
    <w:rsid w:val="006C55D5"/>
    <w:rsid w:val="006D01A0"/>
    <w:rsid w:val="006D052E"/>
    <w:rsid w:val="006D2472"/>
    <w:rsid w:val="006D3D44"/>
    <w:rsid w:val="006D61ED"/>
    <w:rsid w:val="006E4452"/>
    <w:rsid w:val="006E45EC"/>
    <w:rsid w:val="006F211C"/>
    <w:rsid w:val="006F380C"/>
    <w:rsid w:val="007030D7"/>
    <w:rsid w:val="00705BDF"/>
    <w:rsid w:val="007104D1"/>
    <w:rsid w:val="00711C9F"/>
    <w:rsid w:val="0071509A"/>
    <w:rsid w:val="00721E0E"/>
    <w:rsid w:val="00721F5D"/>
    <w:rsid w:val="00723930"/>
    <w:rsid w:val="0073182B"/>
    <w:rsid w:val="00741152"/>
    <w:rsid w:val="007549C3"/>
    <w:rsid w:val="0076153E"/>
    <w:rsid w:val="00764BCD"/>
    <w:rsid w:val="00783413"/>
    <w:rsid w:val="00793048"/>
    <w:rsid w:val="007938C6"/>
    <w:rsid w:val="00793BA7"/>
    <w:rsid w:val="00794D84"/>
    <w:rsid w:val="007A1943"/>
    <w:rsid w:val="007A2655"/>
    <w:rsid w:val="007A6505"/>
    <w:rsid w:val="007B4E7E"/>
    <w:rsid w:val="007B50B8"/>
    <w:rsid w:val="007E3E04"/>
    <w:rsid w:val="007E4826"/>
    <w:rsid w:val="007E4F6E"/>
    <w:rsid w:val="007E63E4"/>
    <w:rsid w:val="007F0AB4"/>
    <w:rsid w:val="007F1EC7"/>
    <w:rsid w:val="007F2871"/>
    <w:rsid w:val="007F39B3"/>
    <w:rsid w:val="007F7790"/>
    <w:rsid w:val="0081060A"/>
    <w:rsid w:val="008121AE"/>
    <w:rsid w:val="008123FF"/>
    <w:rsid w:val="0082677E"/>
    <w:rsid w:val="00826984"/>
    <w:rsid w:val="0083108A"/>
    <w:rsid w:val="0083286B"/>
    <w:rsid w:val="00841522"/>
    <w:rsid w:val="0084187E"/>
    <w:rsid w:val="008436E9"/>
    <w:rsid w:val="00850010"/>
    <w:rsid w:val="00850D10"/>
    <w:rsid w:val="008524E5"/>
    <w:rsid w:val="00852CA5"/>
    <w:rsid w:val="00862096"/>
    <w:rsid w:val="00865FBF"/>
    <w:rsid w:val="00867914"/>
    <w:rsid w:val="00870FB4"/>
    <w:rsid w:val="008735B4"/>
    <w:rsid w:val="0087479A"/>
    <w:rsid w:val="008756EC"/>
    <w:rsid w:val="00883825"/>
    <w:rsid w:val="00891E0C"/>
    <w:rsid w:val="008934E4"/>
    <w:rsid w:val="00893EC5"/>
    <w:rsid w:val="0089736F"/>
    <w:rsid w:val="008A29B3"/>
    <w:rsid w:val="008A5008"/>
    <w:rsid w:val="008B5614"/>
    <w:rsid w:val="008B6C52"/>
    <w:rsid w:val="008C5D9F"/>
    <w:rsid w:val="008D18FF"/>
    <w:rsid w:val="008D4530"/>
    <w:rsid w:val="008D6D06"/>
    <w:rsid w:val="008D7653"/>
    <w:rsid w:val="008E3FFA"/>
    <w:rsid w:val="008F7415"/>
    <w:rsid w:val="00902DC5"/>
    <w:rsid w:val="009034C5"/>
    <w:rsid w:val="00916F6F"/>
    <w:rsid w:val="009200B9"/>
    <w:rsid w:val="00920E43"/>
    <w:rsid w:val="00921DFE"/>
    <w:rsid w:val="00924618"/>
    <w:rsid w:val="00924C4E"/>
    <w:rsid w:val="00927BDF"/>
    <w:rsid w:val="00932814"/>
    <w:rsid w:val="0093304D"/>
    <w:rsid w:val="0093440A"/>
    <w:rsid w:val="00941C1E"/>
    <w:rsid w:val="00942658"/>
    <w:rsid w:val="0096424E"/>
    <w:rsid w:val="00964A68"/>
    <w:rsid w:val="0096667C"/>
    <w:rsid w:val="00970F36"/>
    <w:rsid w:val="009710DA"/>
    <w:rsid w:val="0097308A"/>
    <w:rsid w:val="009749EC"/>
    <w:rsid w:val="009757A1"/>
    <w:rsid w:val="00980EE2"/>
    <w:rsid w:val="0098493B"/>
    <w:rsid w:val="00985227"/>
    <w:rsid w:val="00985378"/>
    <w:rsid w:val="00995B57"/>
    <w:rsid w:val="009A3FAC"/>
    <w:rsid w:val="009A70D6"/>
    <w:rsid w:val="009B1AA8"/>
    <w:rsid w:val="009B2DFB"/>
    <w:rsid w:val="009B2E07"/>
    <w:rsid w:val="009B4954"/>
    <w:rsid w:val="009B5E65"/>
    <w:rsid w:val="009B742A"/>
    <w:rsid w:val="009C0934"/>
    <w:rsid w:val="009C379C"/>
    <w:rsid w:val="009C3DF2"/>
    <w:rsid w:val="009C4D06"/>
    <w:rsid w:val="009D1829"/>
    <w:rsid w:val="009D3C0A"/>
    <w:rsid w:val="009E6C7E"/>
    <w:rsid w:val="009F0C1A"/>
    <w:rsid w:val="009F5620"/>
    <w:rsid w:val="009F6F5C"/>
    <w:rsid w:val="00A07CCB"/>
    <w:rsid w:val="00A10334"/>
    <w:rsid w:val="00A149B3"/>
    <w:rsid w:val="00A14A8D"/>
    <w:rsid w:val="00A14AB4"/>
    <w:rsid w:val="00A14EA3"/>
    <w:rsid w:val="00A1676D"/>
    <w:rsid w:val="00A17344"/>
    <w:rsid w:val="00A2141F"/>
    <w:rsid w:val="00A23269"/>
    <w:rsid w:val="00A2523B"/>
    <w:rsid w:val="00A3064F"/>
    <w:rsid w:val="00A31C27"/>
    <w:rsid w:val="00A34192"/>
    <w:rsid w:val="00A35D91"/>
    <w:rsid w:val="00A36623"/>
    <w:rsid w:val="00A375AC"/>
    <w:rsid w:val="00A4200C"/>
    <w:rsid w:val="00A52877"/>
    <w:rsid w:val="00A54B68"/>
    <w:rsid w:val="00A55C34"/>
    <w:rsid w:val="00A64633"/>
    <w:rsid w:val="00A670BE"/>
    <w:rsid w:val="00A67433"/>
    <w:rsid w:val="00A72CCD"/>
    <w:rsid w:val="00A73EEF"/>
    <w:rsid w:val="00A81065"/>
    <w:rsid w:val="00A8508E"/>
    <w:rsid w:val="00A923FD"/>
    <w:rsid w:val="00A9789B"/>
    <w:rsid w:val="00AA1551"/>
    <w:rsid w:val="00AA1C84"/>
    <w:rsid w:val="00AA6868"/>
    <w:rsid w:val="00AB536A"/>
    <w:rsid w:val="00AB5F98"/>
    <w:rsid w:val="00AB6E56"/>
    <w:rsid w:val="00AC1E1E"/>
    <w:rsid w:val="00AD2367"/>
    <w:rsid w:val="00AD5003"/>
    <w:rsid w:val="00AD6920"/>
    <w:rsid w:val="00AE02C6"/>
    <w:rsid w:val="00AF0A47"/>
    <w:rsid w:val="00AF3DE0"/>
    <w:rsid w:val="00AF61E2"/>
    <w:rsid w:val="00B0080B"/>
    <w:rsid w:val="00B0407E"/>
    <w:rsid w:val="00B160A4"/>
    <w:rsid w:val="00B24315"/>
    <w:rsid w:val="00B25464"/>
    <w:rsid w:val="00B25620"/>
    <w:rsid w:val="00B273B1"/>
    <w:rsid w:val="00B30A5D"/>
    <w:rsid w:val="00B3327B"/>
    <w:rsid w:val="00B335FB"/>
    <w:rsid w:val="00B44C97"/>
    <w:rsid w:val="00B47AAD"/>
    <w:rsid w:val="00B47F34"/>
    <w:rsid w:val="00B50651"/>
    <w:rsid w:val="00B53F58"/>
    <w:rsid w:val="00B54E29"/>
    <w:rsid w:val="00B60FC7"/>
    <w:rsid w:val="00B64335"/>
    <w:rsid w:val="00B658ED"/>
    <w:rsid w:val="00B700F6"/>
    <w:rsid w:val="00B70F0F"/>
    <w:rsid w:val="00B83D05"/>
    <w:rsid w:val="00B851BC"/>
    <w:rsid w:val="00B94E13"/>
    <w:rsid w:val="00BA6188"/>
    <w:rsid w:val="00BA6277"/>
    <w:rsid w:val="00BA7AC7"/>
    <w:rsid w:val="00BB00CA"/>
    <w:rsid w:val="00BB1C87"/>
    <w:rsid w:val="00BB567B"/>
    <w:rsid w:val="00BC1C46"/>
    <w:rsid w:val="00BD0712"/>
    <w:rsid w:val="00BD0E7A"/>
    <w:rsid w:val="00BD44B7"/>
    <w:rsid w:val="00BD512E"/>
    <w:rsid w:val="00BE3D97"/>
    <w:rsid w:val="00BE4450"/>
    <w:rsid w:val="00BE6E51"/>
    <w:rsid w:val="00BF1340"/>
    <w:rsid w:val="00BF2F59"/>
    <w:rsid w:val="00BF4D2A"/>
    <w:rsid w:val="00C00774"/>
    <w:rsid w:val="00C00DBE"/>
    <w:rsid w:val="00C0437A"/>
    <w:rsid w:val="00C0655D"/>
    <w:rsid w:val="00C066B8"/>
    <w:rsid w:val="00C11B5A"/>
    <w:rsid w:val="00C169AB"/>
    <w:rsid w:val="00C17530"/>
    <w:rsid w:val="00C20165"/>
    <w:rsid w:val="00C23571"/>
    <w:rsid w:val="00C33B88"/>
    <w:rsid w:val="00C40FC8"/>
    <w:rsid w:val="00C43748"/>
    <w:rsid w:val="00C53AAE"/>
    <w:rsid w:val="00C57A70"/>
    <w:rsid w:val="00C64D25"/>
    <w:rsid w:val="00C651BB"/>
    <w:rsid w:val="00C66577"/>
    <w:rsid w:val="00C7030F"/>
    <w:rsid w:val="00C73F58"/>
    <w:rsid w:val="00C749C4"/>
    <w:rsid w:val="00C75A6D"/>
    <w:rsid w:val="00C8096C"/>
    <w:rsid w:val="00C811DE"/>
    <w:rsid w:val="00C8609B"/>
    <w:rsid w:val="00C92EC0"/>
    <w:rsid w:val="00C94193"/>
    <w:rsid w:val="00C958C9"/>
    <w:rsid w:val="00C9677E"/>
    <w:rsid w:val="00CA5955"/>
    <w:rsid w:val="00CA6C19"/>
    <w:rsid w:val="00CA73A5"/>
    <w:rsid w:val="00CB5B60"/>
    <w:rsid w:val="00CB5FDC"/>
    <w:rsid w:val="00CC1616"/>
    <w:rsid w:val="00CC46DA"/>
    <w:rsid w:val="00CC550F"/>
    <w:rsid w:val="00CC638E"/>
    <w:rsid w:val="00CC6DBD"/>
    <w:rsid w:val="00CC7296"/>
    <w:rsid w:val="00CD04DC"/>
    <w:rsid w:val="00CD326B"/>
    <w:rsid w:val="00CD7244"/>
    <w:rsid w:val="00CE0B22"/>
    <w:rsid w:val="00CE1EA6"/>
    <w:rsid w:val="00CF58C6"/>
    <w:rsid w:val="00CF5CF8"/>
    <w:rsid w:val="00D12BF9"/>
    <w:rsid w:val="00D14AE0"/>
    <w:rsid w:val="00D2257A"/>
    <w:rsid w:val="00D30615"/>
    <w:rsid w:val="00D30CC2"/>
    <w:rsid w:val="00D310E4"/>
    <w:rsid w:val="00D318DC"/>
    <w:rsid w:val="00D4185D"/>
    <w:rsid w:val="00D46B5D"/>
    <w:rsid w:val="00D51151"/>
    <w:rsid w:val="00D52DE5"/>
    <w:rsid w:val="00D54E46"/>
    <w:rsid w:val="00D55A1F"/>
    <w:rsid w:val="00D600EC"/>
    <w:rsid w:val="00D65E59"/>
    <w:rsid w:val="00D67BEF"/>
    <w:rsid w:val="00D73879"/>
    <w:rsid w:val="00D75EA4"/>
    <w:rsid w:val="00D8147D"/>
    <w:rsid w:val="00D844A4"/>
    <w:rsid w:val="00D8753F"/>
    <w:rsid w:val="00D9121F"/>
    <w:rsid w:val="00D91AE3"/>
    <w:rsid w:val="00D960A2"/>
    <w:rsid w:val="00D96DCC"/>
    <w:rsid w:val="00DA0268"/>
    <w:rsid w:val="00DA07CB"/>
    <w:rsid w:val="00DA0F08"/>
    <w:rsid w:val="00DA2E5A"/>
    <w:rsid w:val="00DA3B97"/>
    <w:rsid w:val="00DA4C85"/>
    <w:rsid w:val="00DA4EB9"/>
    <w:rsid w:val="00DB117A"/>
    <w:rsid w:val="00DB32FF"/>
    <w:rsid w:val="00DB6705"/>
    <w:rsid w:val="00DC7F2A"/>
    <w:rsid w:val="00DD298D"/>
    <w:rsid w:val="00DD447F"/>
    <w:rsid w:val="00DE1216"/>
    <w:rsid w:val="00DE2C08"/>
    <w:rsid w:val="00DE5112"/>
    <w:rsid w:val="00DE7111"/>
    <w:rsid w:val="00E00642"/>
    <w:rsid w:val="00E029C2"/>
    <w:rsid w:val="00E075B4"/>
    <w:rsid w:val="00E1392E"/>
    <w:rsid w:val="00E15854"/>
    <w:rsid w:val="00E27BE8"/>
    <w:rsid w:val="00E3241F"/>
    <w:rsid w:val="00E32D64"/>
    <w:rsid w:val="00E402FB"/>
    <w:rsid w:val="00E44A1E"/>
    <w:rsid w:val="00E45080"/>
    <w:rsid w:val="00E473AB"/>
    <w:rsid w:val="00E51A2C"/>
    <w:rsid w:val="00E54848"/>
    <w:rsid w:val="00E560D8"/>
    <w:rsid w:val="00E62392"/>
    <w:rsid w:val="00E627A6"/>
    <w:rsid w:val="00E63E3B"/>
    <w:rsid w:val="00E64C48"/>
    <w:rsid w:val="00E64E72"/>
    <w:rsid w:val="00E677E9"/>
    <w:rsid w:val="00E67DD9"/>
    <w:rsid w:val="00E70BB7"/>
    <w:rsid w:val="00E72246"/>
    <w:rsid w:val="00E76240"/>
    <w:rsid w:val="00E855C4"/>
    <w:rsid w:val="00E85DF7"/>
    <w:rsid w:val="00E91742"/>
    <w:rsid w:val="00E92043"/>
    <w:rsid w:val="00EA072D"/>
    <w:rsid w:val="00EA4688"/>
    <w:rsid w:val="00EA780C"/>
    <w:rsid w:val="00EB1D36"/>
    <w:rsid w:val="00EB312A"/>
    <w:rsid w:val="00EB31DE"/>
    <w:rsid w:val="00EB7583"/>
    <w:rsid w:val="00EC35C6"/>
    <w:rsid w:val="00EC51D1"/>
    <w:rsid w:val="00ED3E33"/>
    <w:rsid w:val="00ED488D"/>
    <w:rsid w:val="00EE0254"/>
    <w:rsid w:val="00EE75C0"/>
    <w:rsid w:val="00EF192F"/>
    <w:rsid w:val="00EF28BB"/>
    <w:rsid w:val="00EF4687"/>
    <w:rsid w:val="00EF6B03"/>
    <w:rsid w:val="00EF6B77"/>
    <w:rsid w:val="00EF714B"/>
    <w:rsid w:val="00F0288B"/>
    <w:rsid w:val="00F02A71"/>
    <w:rsid w:val="00F12520"/>
    <w:rsid w:val="00F12A06"/>
    <w:rsid w:val="00F1667A"/>
    <w:rsid w:val="00F16DA8"/>
    <w:rsid w:val="00F17E36"/>
    <w:rsid w:val="00F2153E"/>
    <w:rsid w:val="00F21969"/>
    <w:rsid w:val="00F220AA"/>
    <w:rsid w:val="00F23B67"/>
    <w:rsid w:val="00F25981"/>
    <w:rsid w:val="00F26EB3"/>
    <w:rsid w:val="00F307AD"/>
    <w:rsid w:val="00F309B0"/>
    <w:rsid w:val="00F31FC6"/>
    <w:rsid w:val="00F33FA5"/>
    <w:rsid w:val="00F35C23"/>
    <w:rsid w:val="00F47018"/>
    <w:rsid w:val="00F4769D"/>
    <w:rsid w:val="00F57221"/>
    <w:rsid w:val="00F62D48"/>
    <w:rsid w:val="00F72EDC"/>
    <w:rsid w:val="00F73317"/>
    <w:rsid w:val="00F76F30"/>
    <w:rsid w:val="00F77A0F"/>
    <w:rsid w:val="00F80023"/>
    <w:rsid w:val="00F813C7"/>
    <w:rsid w:val="00F8310B"/>
    <w:rsid w:val="00F9474F"/>
    <w:rsid w:val="00FA060E"/>
    <w:rsid w:val="00FA3119"/>
    <w:rsid w:val="00FA3E71"/>
    <w:rsid w:val="00FB4079"/>
    <w:rsid w:val="00FB4D13"/>
    <w:rsid w:val="00FB4DEF"/>
    <w:rsid w:val="00FC025A"/>
    <w:rsid w:val="00FC38E6"/>
    <w:rsid w:val="00FC3C4C"/>
    <w:rsid w:val="00FC4ABC"/>
    <w:rsid w:val="00FC69D1"/>
    <w:rsid w:val="00FC76E3"/>
    <w:rsid w:val="00FD0EF7"/>
    <w:rsid w:val="00FD2F4D"/>
    <w:rsid w:val="00FD6239"/>
    <w:rsid w:val="00FD7EF8"/>
    <w:rsid w:val="00FE0607"/>
    <w:rsid w:val="00FE27EE"/>
    <w:rsid w:val="00FE7453"/>
    <w:rsid w:val="00FF3BB6"/>
    <w:rsid w:val="00FF409C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84D250"/>
  <w15:docId w15:val="{F9E12499-1682-492F-AAF3-5D232314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4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DBA"/>
    <w:pPr>
      <w:ind w:left="720"/>
      <w:contextualSpacing/>
    </w:pPr>
  </w:style>
  <w:style w:type="paragraph" w:styleId="a4">
    <w:name w:val="header"/>
    <w:basedOn w:val="a"/>
    <w:link w:val="a5"/>
    <w:uiPriority w:val="99"/>
    <w:rsid w:val="000A2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A2925"/>
    <w:rPr>
      <w:rFonts w:cs="Times New Roman"/>
    </w:rPr>
  </w:style>
  <w:style w:type="paragraph" w:styleId="a6">
    <w:name w:val="footer"/>
    <w:basedOn w:val="a"/>
    <w:link w:val="a7"/>
    <w:uiPriority w:val="99"/>
    <w:rsid w:val="000A2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A292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C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C76E3"/>
    <w:rPr>
      <w:rFonts w:ascii="Tahoma" w:hAnsi="Tahoma" w:cs="Tahoma"/>
      <w:sz w:val="16"/>
      <w:szCs w:val="16"/>
    </w:rPr>
  </w:style>
  <w:style w:type="paragraph" w:customStyle="1" w:styleId="ConsCell">
    <w:name w:val="ConsCell"/>
    <w:uiPriority w:val="99"/>
    <w:rsid w:val="0007479C"/>
    <w:pPr>
      <w:snapToGrid w:val="0"/>
      <w:jc w:val="both"/>
    </w:pPr>
    <w:rPr>
      <w:rFonts w:eastAsia="Times New Roman" w:cs="Calibri"/>
      <w:sz w:val="28"/>
      <w:szCs w:val="28"/>
    </w:rPr>
  </w:style>
  <w:style w:type="character" w:customStyle="1" w:styleId="8">
    <w:name w:val="Основной текст (8)_"/>
    <w:basedOn w:val="a0"/>
    <w:link w:val="80"/>
    <w:rsid w:val="00DA4EB9"/>
    <w:rPr>
      <w:spacing w:val="4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A4EB9"/>
    <w:pPr>
      <w:widowControl w:val="0"/>
      <w:shd w:val="clear" w:color="auto" w:fill="FFFFFF"/>
      <w:spacing w:before="360" w:after="0" w:line="312" w:lineRule="exact"/>
      <w:jc w:val="both"/>
    </w:pPr>
    <w:rPr>
      <w:spacing w:val="4"/>
      <w:sz w:val="25"/>
      <w:szCs w:val="25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65D5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65D51"/>
    <w:rPr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165D51"/>
    <w:rPr>
      <w:vertAlign w:val="superscript"/>
    </w:rPr>
  </w:style>
  <w:style w:type="character" w:styleId="ad">
    <w:name w:val="Hyperlink"/>
    <w:basedOn w:val="a0"/>
    <w:uiPriority w:val="99"/>
    <w:unhideWhenUsed/>
    <w:rsid w:val="000E7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A993-58F1-42C2-9896-EC755C5C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8039</TotalTime>
  <Pages>1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Олляк Екатерина Николаевна</cp:lastModifiedBy>
  <cp:revision>92</cp:revision>
  <cp:lastPrinted>2020-11-05T10:40:00Z</cp:lastPrinted>
  <dcterms:created xsi:type="dcterms:W3CDTF">2015-11-05T03:14:00Z</dcterms:created>
  <dcterms:modified xsi:type="dcterms:W3CDTF">2020-11-05T10:40:00Z</dcterms:modified>
</cp:coreProperties>
</file>