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39" w:rsidRPr="007E3F39" w:rsidRDefault="007E3F39" w:rsidP="007E3F39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7E3F39">
        <w:rPr>
          <w:rFonts w:ascii="Times New Roman" w:eastAsia="Times New Roman" w:hAnsi="Times New Roman"/>
          <w:b/>
          <w:sz w:val="28"/>
          <w:szCs w:val="27"/>
          <w:lang w:eastAsia="ru-RU"/>
        </w:rPr>
        <w:t>ПРАВ</w:t>
      </w:r>
      <w:r w:rsidRPr="007E3F39">
        <w:rPr>
          <w:rFonts w:ascii="Times New Roman" w:eastAsia="Times New Roman" w:hAnsi="Times New Roman"/>
          <w:b/>
          <w:sz w:val="28"/>
          <w:szCs w:val="27"/>
          <w:lang w:eastAsia="ru-RU"/>
        </w:rPr>
        <w:t>ИТЕЛЬСТВО НОВОСИБИРСКОЙ ОБЛАСТИ</w:t>
      </w:r>
      <w:bookmarkStart w:id="0" w:name="_GoBack"/>
      <w:bookmarkEnd w:id="0"/>
    </w:p>
    <w:p w:rsidR="007E3F39" w:rsidRPr="007E3F39" w:rsidRDefault="007E3F39" w:rsidP="007E3F39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7E3F39">
        <w:rPr>
          <w:rFonts w:ascii="Times New Roman" w:eastAsia="Times New Roman" w:hAnsi="Times New Roman"/>
          <w:b/>
          <w:sz w:val="28"/>
          <w:szCs w:val="27"/>
          <w:lang w:eastAsia="ru-RU"/>
        </w:rPr>
        <w:t>ЗАКОНОДАТЕЛЬНОЕ</w:t>
      </w:r>
      <w:r w:rsidRPr="007E3F39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СОБРАНИЕ НОВОСИБИРСКОЙ ОБЛАСТИ</w:t>
      </w:r>
    </w:p>
    <w:p w:rsidR="007E3F39" w:rsidRPr="007E3F39" w:rsidRDefault="007E3F39" w:rsidP="007E3F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6060CC" w:rsidRDefault="00DC0A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КРУГЛОГО СТОЛА</w:t>
      </w:r>
    </w:p>
    <w:p w:rsidR="00DC0AC6" w:rsidRPr="00DC0AC6" w:rsidRDefault="00DC0AC6" w:rsidP="00DC0A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«</w:t>
      </w:r>
      <w:r w:rsidRPr="00DC0AC6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Социальная </w:t>
      </w:r>
      <w:r>
        <w:rPr>
          <w:rFonts w:ascii="Times New Roman" w:eastAsia="Times New Roman" w:hAnsi="Times New Roman"/>
          <w:b/>
          <w:sz w:val="28"/>
          <w:szCs w:val="27"/>
          <w:lang w:eastAsia="ru-RU"/>
        </w:rPr>
        <w:t>политика Новосибирской области:</w:t>
      </w:r>
      <w:r>
        <w:rPr>
          <w:rFonts w:ascii="Times New Roman" w:eastAsia="Times New Roman" w:hAnsi="Times New Roman"/>
          <w:b/>
          <w:sz w:val="28"/>
          <w:szCs w:val="27"/>
          <w:lang w:eastAsia="ru-RU"/>
        </w:rPr>
        <w:br/>
      </w:r>
      <w:r w:rsidRPr="00DC0AC6">
        <w:rPr>
          <w:rFonts w:ascii="Times New Roman" w:eastAsia="Times New Roman" w:hAnsi="Times New Roman"/>
          <w:b/>
          <w:sz w:val="28"/>
          <w:szCs w:val="27"/>
          <w:lang w:eastAsia="ru-RU"/>
        </w:rPr>
        <w:t>забота о каждом нуждающемся»</w:t>
      </w:r>
    </w:p>
    <w:p w:rsidR="00DC0AC6" w:rsidRPr="00DC0AC6" w:rsidRDefault="00DC0AC6" w:rsidP="00DC0A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DC0AC6" w:rsidRPr="00DC0AC6" w:rsidRDefault="00DC0AC6" w:rsidP="00DC0AC6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</w:rPr>
      </w:pPr>
      <w:r w:rsidRPr="00DC0AC6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>Дата проведения</w:t>
      </w:r>
      <w:r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:</w:t>
      </w:r>
      <w:r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ab/>
        <w:t>8 августа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 xml:space="preserve"> 202</w:t>
      </w:r>
      <w:r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4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 xml:space="preserve"> года</w:t>
      </w:r>
    </w:p>
    <w:p w:rsidR="00DC0AC6" w:rsidRPr="00DC0AC6" w:rsidRDefault="00DC0AC6" w:rsidP="00DC0AC6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</w:rPr>
      </w:pPr>
      <w:r w:rsidRPr="00DC0AC6">
        <w:rPr>
          <w:rFonts w:ascii="Times New Roman" w:eastAsia="MS Mincho" w:hAnsi="Times New Roman"/>
          <w:b/>
          <w:bCs/>
          <w:color w:val="000000"/>
          <w:sz w:val="28"/>
          <w:szCs w:val="28"/>
          <w:lang w:eastAsia="ja-JP"/>
        </w:rPr>
        <w:t>Время проведения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: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ab/>
      </w:r>
      <w:r w:rsidR="007E3F39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 xml:space="preserve">начало в 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1</w:t>
      </w:r>
      <w:r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1</w:t>
      </w:r>
      <w:r w:rsidRPr="00DC0AC6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 xml:space="preserve">.00 </w:t>
      </w:r>
      <w:r w:rsidR="007E3F39">
        <w:rPr>
          <w:rFonts w:ascii="Times New Roman" w:eastAsia="MS Mincho" w:hAnsi="Times New Roman"/>
          <w:bCs/>
          <w:color w:val="000000"/>
          <w:sz w:val="28"/>
          <w:szCs w:val="28"/>
          <w:lang w:eastAsia="ja-JP"/>
        </w:rPr>
        <w:t>часов</w:t>
      </w:r>
    </w:p>
    <w:p w:rsidR="00DC0AC6" w:rsidRPr="00DC0AC6" w:rsidRDefault="00DC0AC6" w:rsidP="00DC0AC6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 w:rsidRPr="00DC0AC6">
        <w:rPr>
          <w:rFonts w:ascii="Times New Roman" w:eastAsia="MS Mincho" w:hAnsi="Times New Roman"/>
          <w:b/>
          <w:sz w:val="28"/>
          <w:szCs w:val="28"/>
          <w:lang w:eastAsia="ja-JP"/>
        </w:rPr>
        <w:t>Место проведения</w:t>
      </w:r>
      <w:r w:rsidRPr="00DC0AC6">
        <w:rPr>
          <w:rFonts w:ascii="Times New Roman" w:eastAsia="MS Mincho" w:hAnsi="Times New Roman"/>
          <w:bCs/>
          <w:sz w:val="28"/>
          <w:szCs w:val="28"/>
          <w:lang w:eastAsia="ja-JP"/>
        </w:rPr>
        <w:t>:</w:t>
      </w:r>
      <w:r w:rsidRPr="00DC0AC6">
        <w:rPr>
          <w:rFonts w:ascii="Times New Roman" w:eastAsia="MS Mincho" w:hAnsi="Times New Roman"/>
          <w:bCs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г. Новосибирск, </w:t>
      </w:r>
      <w:r w:rsidRPr="00DC0AC6">
        <w:rPr>
          <w:rFonts w:ascii="Times New Roman" w:eastAsia="MS Mincho" w:hAnsi="Times New Roman"/>
          <w:bCs/>
          <w:sz w:val="28"/>
          <w:szCs w:val="28"/>
          <w:lang w:eastAsia="ja-JP"/>
        </w:rPr>
        <w:t>ул.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> </w:t>
      </w:r>
      <w:r w:rsidRPr="00DC0AC6">
        <w:rPr>
          <w:rFonts w:ascii="Times New Roman" w:eastAsia="MS Mincho" w:hAnsi="Times New Roman"/>
          <w:bCs/>
          <w:sz w:val="28"/>
          <w:szCs w:val="28"/>
          <w:lang w:eastAsia="ja-JP"/>
        </w:rPr>
        <w:t>Кирова,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д. </w:t>
      </w:r>
      <w:r w:rsidRPr="00DC0AC6">
        <w:rPr>
          <w:rFonts w:ascii="Times New Roman" w:eastAsia="MS Mincho" w:hAnsi="Times New Roman"/>
          <w:bCs/>
          <w:sz w:val="28"/>
          <w:szCs w:val="28"/>
          <w:lang w:eastAsia="ja-JP"/>
        </w:rPr>
        <w:t>3, малый зал заседаний</w:t>
      </w:r>
    </w:p>
    <w:p w:rsidR="00DC0AC6" w:rsidRPr="00DC0AC6" w:rsidRDefault="00DC0AC6" w:rsidP="00DC0A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DC0AC6" w:rsidRPr="00DC0AC6" w:rsidRDefault="00DC0AC6" w:rsidP="00DC0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Участники: 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представители областных исполнительных органов Новосибирской области, организаций социального обслуживания населения, труда и занятости,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депутаты</w:t>
      </w:r>
      <w:r w:rsidRPr="00DC0AC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Законодательного </w:t>
      </w:r>
      <w:r w:rsidRPr="007E3F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Собрания Новосибирской области, </w:t>
      </w:r>
      <w:r w:rsidR="007E3F39" w:rsidRPr="007E3F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Уполномоченный по </w:t>
      </w:r>
      <w:r w:rsidR="007E3F39" w:rsidRPr="007E3F3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правам человека в Новосибирской области, </w:t>
      </w:r>
      <w:r w:rsidRPr="007E3F3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Уполномоченный по правам ребенка в Новосибирской области, </w:t>
      </w:r>
      <w:r w:rsidRPr="007E3F39">
        <w:rPr>
          <w:rFonts w:ascii="Times New Roman" w:eastAsia="Times New Roman" w:hAnsi="Times New Roman"/>
          <w:sz w:val="28"/>
          <w:szCs w:val="28"/>
          <w:lang w:eastAsia="ru-RU"/>
        </w:rPr>
        <w:t>представители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общественности.</w:t>
      </w:r>
    </w:p>
    <w:p w:rsidR="00DC0AC6" w:rsidRPr="00DC0AC6" w:rsidRDefault="00DC0AC6" w:rsidP="00DC0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6">
        <w:rPr>
          <w:rFonts w:ascii="Times New Roman" w:hAnsi="Times New Roman"/>
          <w:sz w:val="28"/>
          <w:szCs w:val="28"/>
        </w:rPr>
        <w:t>Общее количество участников – 300 человек, включая в формате ВКС.</w:t>
      </w:r>
    </w:p>
    <w:p w:rsidR="00DC0AC6" w:rsidRPr="00DC0AC6" w:rsidRDefault="00DC0AC6" w:rsidP="00DC0A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>Раздаточные материалы: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повестка круглого стола, информационная справка.</w:t>
      </w:r>
    </w:p>
    <w:p w:rsidR="00DC0AC6" w:rsidRPr="00DC0AC6" w:rsidRDefault="00DC0AC6" w:rsidP="00DC0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6">
        <w:rPr>
          <w:rFonts w:ascii="Times New Roman" w:hAnsi="Times New Roman"/>
          <w:b/>
          <w:sz w:val="28"/>
          <w:szCs w:val="28"/>
        </w:rPr>
        <w:t xml:space="preserve">Регламент: </w:t>
      </w:r>
      <w:r w:rsidRPr="00DC0AC6">
        <w:rPr>
          <w:rFonts w:ascii="Times New Roman" w:hAnsi="Times New Roman"/>
          <w:sz w:val="28"/>
          <w:szCs w:val="28"/>
        </w:rPr>
        <w:t>основной доклад – 15 минут, выступления – 7 минут.</w:t>
      </w:r>
    </w:p>
    <w:p w:rsidR="00DC0AC6" w:rsidRPr="00DC0AC6" w:rsidRDefault="00DC0AC6" w:rsidP="00B261CE">
      <w:pPr>
        <w:shd w:val="clear" w:color="auto" w:fill="FFFFFF"/>
        <w:spacing w:before="8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Модератор: 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>Гришунин Игорь Федорович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0AC6">
        <w:rPr>
          <w:rFonts w:ascii="Times New Roman" w:eastAsia="Times New Roman" w:hAnsi="Times New Roman"/>
          <w:sz w:val="28"/>
          <w:szCs w:val="28"/>
          <w:lang w:eastAsia="ru-RU"/>
        </w:rPr>
        <w:t>комитета Законодательного Собрания Новосибирской области по социальной политике, здравоохранению, охране труда и занятости населения</w:t>
      </w:r>
    </w:p>
    <w:p w:rsidR="00DC0AC6" w:rsidRPr="00DC0AC6" w:rsidRDefault="00DC0AC6" w:rsidP="00B261CE">
      <w:pPr>
        <w:spacing w:before="8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AC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C0AC6">
        <w:rPr>
          <w:rFonts w:ascii="Times New Roman" w:hAnsi="Times New Roman"/>
          <w:b/>
          <w:sz w:val="28"/>
          <w:szCs w:val="28"/>
        </w:rPr>
        <w:t>.</w:t>
      </w:r>
      <w:r w:rsidR="00F66B74">
        <w:rPr>
          <w:rFonts w:ascii="Times New Roman" w:hAnsi="Times New Roman"/>
          <w:b/>
          <w:sz w:val="28"/>
          <w:szCs w:val="28"/>
        </w:rPr>
        <w:t> </w:t>
      </w:r>
      <w:r w:rsidR="007E3F39">
        <w:rPr>
          <w:rFonts w:ascii="Times New Roman" w:hAnsi="Times New Roman"/>
          <w:b/>
          <w:sz w:val="28"/>
          <w:szCs w:val="28"/>
        </w:rPr>
        <w:t>Приветственное слово</w:t>
      </w:r>
    </w:p>
    <w:p w:rsidR="00DC0AC6" w:rsidRPr="00DC0AC6" w:rsidRDefault="00DC0AC6" w:rsidP="00DC0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6">
        <w:rPr>
          <w:rFonts w:ascii="Times New Roman" w:hAnsi="Times New Roman"/>
          <w:sz w:val="28"/>
          <w:szCs w:val="28"/>
        </w:rPr>
        <w:t>Нелюбов Сергей Александрович</w:t>
      </w:r>
      <w:r w:rsidR="00F66B74">
        <w:rPr>
          <w:rFonts w:ascii="Times New Roman" w:hAnsi="Times New Roman"/>
          <w:sz w:val="28"/>
          <w:szCs w:val="28"/>
        </w:rPr>
        <w:t xml:space="preserve"> –</w:t>
      </w:r>
      <w:r w:rsidRPr="00DC0AC6">
        <w:rPr>
          <w:rFonts w:ascii="Times New Roman" w:hAnsi="Times New Roman"/>
          <w:sz w:val="28"/>
          <w:szCs w:val="28"/>
        </w:rPr>
        <w:t xml:space="preserve"> заместитель</w:t>
      </w:r>
      <w:r w:rsidR="00F66B74">
        <w:rPr>
          <w:rFonts w:ascii="Times New Roman" w:hAnsi="Times New Roman"/>
          <w:sz w:val="28"/>
          <w:szCs w:val="28"/>
        </w:rPr>
        <w:t xml:space="preserve"> </w:t>
      </w:r>
      <w:r w:rsidRPr="00DC0AC6">
        <w:rPr>
          <w:rFonts w:ascii="Times New Roman" w:hAnsi="Times New Roman"/>
          <w:sz w:val="28"/>
          <w:szCs w:val="28"/>
        </w:rPr>
        <w:t>Губ</w:t>
      </w:r>
      <w:r w:rsidR="00F66B74">
        <w:rPr>
          <w:rFonts w:ascii="Times New Roman" w:hAnsi="Times New Roman"/>
          <w:sz w:val="28"/>
          <w:szCs w:val="28"/>
        </w:rPr>
        <w:t>ернатора Новосибирской области</w:t>
      </w:r>
    </w:p>
    <w:p w:rsidR="00F66B74" w:rsidRDefault="00DC0AC6" w:rsidP="00B261CE">
      <w:pPr>
        <w:spacing w:before="8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DC0AC6">
        <w:rPr>
          <w:rFonts w:ascii="Times New Roman" w:eastAsia="Times New Roman" w:hAnsi="Times New Roman"/>
          <w:b/>
          <w:sz w:val="28"/>
          <w:szCs w:val="28"/>
        </w:rPr>
        <w:t>. </w:t>
      </w:r>
      <w:r w:rsidRPr="00DC0AC6">
        <w:rPr>
          <w:rFonts w:ascii="Times New Roman" w:hAnsi="Times New Roman"/>
          <w:b/>
          <w:sz w:val="28"/>
          <w:szCs w:val="28"/>
        </w:rPr>
        <w:t>Доклад: «</w:t>
      </w: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Социальная политика Новосибирской области: забота о каждом нуждающ</w:t>
      </w:r>
      <w:r w:rsidR="00F66B74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>мся»</w:t>
      </w:r>
    </w:p>
    <w:p w:rsidR="00DC0AC6" w:rsidRPr="00DC0AC6" w:rsidRDefault="00DC0AC6" w:rsidP="00DC0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AC6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DC0AC6">
        <w:rPr>
          <w:rFonts w:ascii="Times New Roman" w:hAnsi="Times New Roman"/>
          <w:sz w:val="28"/>
          <w:szCs w:val="28"/>
        </w:rPr>
        <w:t xml:space="preserve"> Елена Викторовна</w:t>
      </w:r>
      <w:r w:rsidR="00F66B74">
        <w:rPr>
          <w:rFonts w:ascii="Times New Roman" w:hAnsi="Times New Roman"/>
          <w:sz w:val="28"/>
          <w:szCs w:val="28"/>
        </w:rPr>
        <w:t xml:space="preserve"> –</w:t>
      </w:r>
      <w:r w:rsidRPr="00DC0AC6">
        <w:rPr>
          <w:rFonts w:ascii="Times New Roman" w:hAnsi="Times New Roman"/>
          <w:sz w:val="28"/>
          <w:szCs w:val="28"/>
        </w:rPr>
        <w:t xml:space="preserve"> министр</w:t>
      </w:r>
      <w:r w:rsidR="00F66B74">
        <w:rPr>
          <w:rFonts w:ascii="Times New Roman" w:hAnsi="Times New Roman"/>
          <w:sz w:val="28"/>
          <w:szCs w:val="28"/>
        </w:rPr>
        <w:t xml:space="preserve"> </w:t>
      </w:r>
      <w:r w:rsidRPr="00DC0AC6">
        <w:rPr>
          <w:rFonts w:ascii="Times New Roman" w:hAnsi="Times New Roman"/>
          <w:sz w:val="28"/>
          <w:szCs w:val="28"/>
        </w:rPr>
        <w:t>труда и социального</w:t>
      </w:r>
      <w:r w:rsidR="00F66B74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</w:p>
    <w:p w:rsidR="00DC0AC6" w:rsidRPr="00DC0AC6" w:rsidRDefault="00DC0AC6" w:rsidP="00B261CE">
      <w:pPr>
        <w:autoSpaceDE w:val="0"/>
        <w:autoSpaceDN w:val="0"/>
        <w:adjustRightInd w:val="0"/>
        <w:spacing w:before="8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0AC6">
        <w:rPr>
          <w:rFonts w:ascii="Times New Roman" w:hAnsi="Times New Roman"/>
          <w:b/>
          <w:sz w:val="28"/>
          <w:szCs w:val="28"/>
        </w:rPr>
        <w:t>III.</w:t>
      </w:r>
      <w:r w:rsidR="00F66B74">
        <w:rPr>
          <w:rFonts w:ascii="Times New Roman" w:hAnsi="Times New Roman"/>
          <w:b/>
          <w:sz w:val="28"/>
          <w:szCs w:val="28"/>
        </w:rPr>
        <w:t> Выступления</w:t>
      </w:r>
    </w:p>
    <w:p w:rsidR="00F66B74" w:rsidRDefault="00F66B74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 </w:t>
      </w:r>
      <w:r w:rsidR="00DC0AC6" w:rsidRPr="00DC0AC6">
        <w:rPr>
          <w:rFonts w:ascii="Times New Roman" w:hAnsi="Times New Roman"/>
          <w:b/>
          <w:sz w:val="28"/>
          <w:szCs w:val="28"/>
        </w:rPr>
        <w:t>Социальная стабильность как индикатор устойчивого развития региона</w:t>
      </w:r>
    </w:p>
    <w:p w:rsidR="00DC0AC6" w:rsidRPr="00DC0AC6" w:rsidRDefault="00DC0AC6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6">
        <w:rPr>
          <w:rFonts w:ascii="Times New Roman" w:hAnsi="Times New Roman"/>
          <w:sz w:val="28"/>
          <w:szCs w:val="28"/>
        </w:rPr>
        <w:t>Швец Юлия Геннадьевна</w:t>
      </w:r>
      <w:r w:rsidR="00F66B74">
        <w:rPr>
          <w:rFonts w:ascii="Times New Roman" w:hAnsi="Times New Roman"/>
          <w:sz w:val="28"/>
          <w:szCs w:val="28"/>
        </w:rPr>
        <w:t xml:space="preserve"> –</w:t>
      </w:r>
      <w:r w:rsidRPr="00DC0AC6">
        <w:rPr>
          <w:rFonts w:ascii="Times New Roman" w:hAnsi="Times New Roman"/>
          <w:sz w:val="28"/>
          <w:szCs w:val="28"/>
        </w:rPr>
        <w:t xml:space="preserve"> руководитель</w:t>
      </w:r>
      <w:r w:rsidR="00F66B74">
        <w:rPr>
          <w:rFonts w:ascii="Times New Roman" w:hAnsi="Times New Roman"/>
          <w:sz w:val="28"/>
          <w:szCs w:val="28"/>
        </w:rPr>
        <w:t xml:space="preserve"> </w:t>
      </w:r>
      <w:r w:rsidRPr="00DC0AC6">
        <w:rPr>
          <w:rFonts w:ascii="Times New Roman" w:hAnsi="Times New Roman"/>
          <w:sz w:val="28"/>
          <w:szCs w:val="28"/>
        </w:rPr>
        <w:t>Регионального исполнительного комитета Новосибирского Регионального отделения Партии «ЕДИНАЯ РОССИЯ», заместитель Секретаря Новосибирского Регионального отделения Партии «ЕДИНАЯ РОССИЯ», депутат Законодательного Собрания Новосибирской области</w:t>
      </w:r>
    </w:p>
    <w:p w:rsidR="00F66B74" w:rsidRDefault="00F66B74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2) </w:t>
      </w:r>
      <w:r w:rsidR="00DC0AC6" w:rsidRPr="00DC0AC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Территория заботы: муниципальная практика формирования среды благоприятной для жизни, рождения и воспитания детей</w:t>
      </w:r>
    </w:p>
    <w:p w:rsidR="00DC0AC6" w:rsidRPr="00DC0AC6" w:rsidRDefault="00DC0AC6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Прилепа Павел Григорьевич</w:t>
      </w:r>
      <w:r w:rsidR="00F66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60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F66B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</w:t>
      </w:r>
      <w:r w:rsidRPr="00DC0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лава</w:t>
      </w:r>
      <w:r w:rsidR="00160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0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Маслянинского</w:t>
      </w:r>
      <w:proofErr w:type="spellEnd"/>
      <w:r w:rsidRPr="00DC0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C0AC6">
        <w:rPr>
          <w:rFonts w:ascii="Times New Roman" w:hAnsi="Times New Roman"/>
          <w:sz w:val="28"/>
          <w:szCs w:val="28"/>
        </w:rPr>
        <w:t>район</w:t>
      </w:r>
      <w:r w:rsidR="00F66B74">
        <w:rPr>
          <w:rFonts w:ascii="Times New Roman" w:hAnsi="Times New Roman"/>
          <w:sz w:val="28"/>
          <w:szCs w:val="28"/>
        </w:rPr>
        <w:t>а Новосибирской области</w:t>
      </w:r>
    </w:p>
    <w:p w:rsidR="00F66B74" w:rsidRDefault="00F66B74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3) </w:t>
      </w:r>
      <w:r w:rsidR="00DC0AC6" w:rsidRPr="00DC0AC6">
        <w:rPr>
          <w:rFonts w:ascii="Times New Roman" w:hAnsi="Times New Roman"/>
          <w:b/>
          <w:bCs/>
          <w:sz w:val="28"/>
          <w:szCs w:val="28"/>
        </w:rPr>
        <w:t>Основные достижения в сфере социальной политики Новосибирской области: оценка негосударственного сектора</w:t>
      </w:r>
    </w:p>
    <w:p w:rsidR="00DC0AC6" w:rsidRPr="00DC0AC6" w:rsidRDefault="00F66B74" w:rsidP="007E3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</w:t>
      </w:r>
      <w:r w:rsidR="00DC0AC6" w:rsidRPr="00DC0AC6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DC0AC6" w:rsidRPr="00DC0AC6">
        <w:rPr>
          <w:rFonts w:ascii="Times New Roman" w:hAnsi="Times New Roman"/>
          <w:sz w:val="28"/>
          <w:szCs w:val="28"/>
        </w:rPr>
        <w:t>Общественной палаты Новосибирской области</w:t>
      </w:r>
    </w:p>
    <w:p w:rsidR="007E3F39" w:rsidRPr="00DC0AC6" w:rsidRDefault="007E3F39" w:rsidP="00B261CE">
      <w:pPr>
        <w:spacing w:before="8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Обмен мнениями</w:t>
      </w:r>
    </w:p>
    <w:p w:rsidR="00DC0AC6" w:rsidRPr="00DC0AC6" w:rsidRDefault="00DC0AC6" w:rsidP="00B261CE">
      <w:pPr>
        <w:spacing w:before="8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AC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C0AC6">
        <w:rPr>
          <w:rFonts w:ascii="Times New Roman" w:eastAsia="Times New Roman" w:hAnsi="Times New Roman"/>
          <w:b/>
          <w:sz w:val="28"/>
          <w:szCs w:val="28"/>
          <w:lang w:eastAsia="ru-RU"/>
        </w:rPr>
        <w:t>. Подведение итогов</w:t>
      </w:r>
    </w:p>
    <w:sectPr w:rsidR="00DC0AC6" w:rsidRPr="00DC0AC6" w:rsidSect="00B261CE">
      <w:headerReference w:type="default" r:id="rId7"/>
      <w:headerReference w:type="first" r:id="rId8"/>
      <w:type w:val="oddPage"/>
      <w:pgSz w:w="11906" w:h="16838"/>
      <w:pgMar w:top="737" w:right="567" w:bottom="73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0CC" w:rsidRDefault="001603DA">
      <w:pPr>
        <w:spacing w:after="0" w:line="240" w:lineRule="auto"/>
      </w:pPr>
      <w:r>
        <w:separator/>
      </w:r>
    </w:p>
  </w:endnote>
  <w:endnote w:type="continuationSeparator" w:id="0">
    <w:p w:rsidR="006060CC" w:rsidRDefault="0016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0CC" w:rsidRDefault="001603DA">
      <w:pPr>
        <w:spacing w:after="0" w:line="240" w:lineRule="auto"/>
      </w:pPr>
      <w:r>
        <w:separator/>
      </w:r>
    </w:p>
  </w:footnote>
  <w:footnote w:type="continuationSeparator" w:id="0">
    <w:p w:rsidR="006060CC" w:rsidRDefault="0016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6060CC" w:rsidRDefault="001603DA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CD01E3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060CC" w:rsidRDefault="006060CC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E3" w:rsidRPr="00CD01E3" w:rsidRDefault="00CD01E3" w:rsidP="00CD01E3">
    <w:pPr>
      <w:pStyle w:val="afa"/>
      <w:spacing w:after="0" w:line="240" w:lineRule="auto"/>
      <w:jc w:val="right"/>
      <w:rPr>
        <w:rFonts w:ascii="Times New Roman" w:hAnsi="Times New Roman"/>
        <w:sz w:val="28"/>
        <w:szCs w:val="24"/>
      </w:rPr>
    </w:pPr>
    <w:r w:rsidRPr="00CD01E3">
      <w:rPr>
        <w:rFonts w:ascii="Times New Roman" w:hAnsi="Times New Roman"/>
        <w:sz w:val="28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2B5"/>
    <w:multiLevelType w:val="hybridMultilevel"/>
    <w:tmpl w:val="78B66D2A"/>
    <w:lvl w:ilvl="0" w:tplc="78EA114A">
      <w:start w:val="1"/>
      <w:numFmt w:val="decimal"/>
      <w:lvlText w:val="%1."/>
      <w:lvlJc w:val="left"/>
      <w:pPr>
        <w:ind w:left="9008" w:hanging="360"/>
      </w:pPr>
    </w:lvl>
    <w:lvl w:ilvl="1" w:tplc="A150FF9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F4BCA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504AAF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3EC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0BCBD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292A54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E20FD6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97C32E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FE912A8"/>
    <w:multiLevelType w:val="hybridMultilevel"/>
    <w:tmpl w:val="CC243D54"/>
    <w:lvl w:ilvl="0" w:tplc="0CCA1304">
      <w:start w:val="1"/>
      <w:numFmt w:val="decimal"/>
      <w:lvlText w:val="%1."/>
      <w:lvlJc w:val="left"/>
      <w:pPr>
        <w:ind w:left="9008" w:hanging="360"/>
      </w:pPr>
    </w:lvl>
    <w:lvl w:ilvl="1" w:tplc="D122A93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732259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B0AEEF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C466C9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DF6826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34242D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98032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80792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E205EFF"/>
    <w:multiLevelType w:val="hybridMultilevel"/>
    <w:tmpl w:val="6FB60D30"/>
    <w:lvl w:ilvl="0" w:tplc="67049546">
      <w:start w:val="1"/>
      <w:numFmt w:val="decimal"/>
      <w:lvlText w:val="%1."/>
      <w:lvlJc w:val="left"/>
      <w:pPr>
        <w:ind w:left="9008" w:hanging="360"/>
      </w:pPr>
    </w:lvl>
    <w:lvl w:ilvl="1" w:tplc="0D8E629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A86FB8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6E814A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126E5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16AA88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CA213C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2BAA81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75B8967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69A21B5"/>
    <w:multiLevelType w:val="hybridMultilevel"/>
    <w:tmpl w:val="8D300D5A"/>
    <w:lvl w:ilvl="0" w:tplc="BC187C26">
      <w:start w:val="1"/>
      <w:numFmt w:val="decimal"/>
      <w:lvlText w:val="%1."/>
      <w:lvlJc w:val="left"/>
      <w:pPr>
        <w:ind w:left="9008" w:hanging="360"/>
      </w:pPr>
    </w:lvl>
    <w:lvl w:ilvl="1" w:tplc="3874164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776443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808F22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8D8EC4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B249BE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89474D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B2C33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FB02D7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414D5EE8"/>
    <w:multiLevelType w:val="hybridMultilevel"/>
    <w:tmpl w:val="87F65AAE"/>
    <w:lvl w:ilvl="0" w:tplc="17BCE208">
      <w:start w:val="1"/>
      <w:numFmt w:val="decimal"/>
      <w:lvlText w:val="%1."/>
      <w:lvlJc w:val="left"/>
      <w:pPr>
        <w:ind w:left="9008" w:hanging="360"/>
      </w:pPr>
    </w:lvl>
    <w:lvl w:ilvl="1" w:tplc="CF2A11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520537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A01257C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E282D8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468BC7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6E68A4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C782AF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BD85F6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5CCD7A80"/>
    <w:multiLevelType w:val="hybridMultilevel"/>
    <w:tmpl w:val="C304EAAE"/>
    <w:lvl w:ilvl="0" w:tplc="B350B474">
      <w:start w:val="1"/>
      <w:numFmt w:val="decimal"/>
      <w:lvlText w:val="%1."/>
      <w:lvlJc w:val="left"/>
      <w:pPr>
        <w:ind w:left="9008" w:hanging="360"/>
      </w:pPr>
    </w:lvl>
    <w:lvl w:ilvl="1" w:tplc="4BDC855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FB24C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4C47F3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EB2EF7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86CE69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41EFDB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440B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BD8C1C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748030A5"/>
    <w:multiLevelType w:val="hybridMultilevel"/>
    <w:tmpl w:val="CF1A9A56"/>
    <w:lvl w:ilvl="0" w:tplc="80828F0A">
      <w:start w:val="1"/>
      <w:numFmt w:val="decimal"/>
      <w:lvlText w:val="%1."/>
      <w:lvlJc w:val="left"/>
      <w:pPr>
        <w:ind w:left="9008" w:hanging="360"/>
      </w:pPr>
    </w:lvl>
    <w:lvl w:ilvl="1" w:tplc="F5AC6C4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A5ABDD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6F020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AA2CAE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2D8524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FDE835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D943E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9E2DB7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CC"/>
    <w:rsid w:val="001603DA"/>
    <w:rsid w:val="006060CC"/>
    <w:rsid w:val="007E3F39"/>
    <w:rsid w:val="00B261CE"/>
    <w:rsid w:val="00CD01E3"/>
    <w:rsid w:val="00DC0AC6"/>
    <w:rsid w:val="00F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8D9A"/>
  <w15:docId w15:val="{648596AB-8395-4FA1-A2BA-038B1656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table" w:customStyle="1" w:styleId="13">
    <w:name w:val="Сетка таблицы1"/>
    <w:basedOn w:val="a1"/>
    <w:next w:val="af4"/>
    <w:uiPriority w:val="59"/>
    <w:rsid w:val="00DC0A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f4"/>
    <w:uiPriority w:val="59"/>
    <w:rsid w:val="007E3F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5</cp:revision>
  <dcterms:created xsi:type="dcterms:W3CDTF">2024-07-25T04:21:00Z</dcterms:created>
  <dcterms:modified xsi:type="dcterms:W3CDTF">2024-07-25T05:55:00Z</dcterms:modified>
</cp:coreProperties>
</file>