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highlight w:val="white"/>
        </w:rPr>
        <w:t>Перечень</w:t>
      </w: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основных вопросов, принятых на сессиях Советов депутатов муниципальных районов, муниципальных и городских округов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b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квартале 2025 года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Баганский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2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Отчет Главы Баганского района Новосибирской области о результатах его деятельности, о результатах деятельности местной администрации и иных подведомственных ему органов местного самоуправления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356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2025 год и плановый период 2026 и 2027 годов»</w:t>
            </w:r>
          </w:p>
        </w:tc>
      </w:tr>
      <w:tr w:rsidR="00BA6185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7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Устав Баганского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7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состоянии и перспективах развития среднего и малого предпринимательства на территории Баганского района за 2024 год и плановый период 2025-2026 годов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«О муниципальном земельном контроле на территории Баганского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 Новосибирской области от 16.10.2024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332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Андреевского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 Новосибирской области от 16.10.2024 № 333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16.10.2024 № 334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Ивановского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rPr>
          <w:trHeight w:val="1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Новосибирской области от 16.10.2024 № 335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Казанского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16.10.2024 № 336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Кузнецовского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16.10.2024 № 337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Лозовского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36-й сессии Совета депутатов Баганского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 от 16.10.2024 № 338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Мироновского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rPr>
          <w:trHeight w:val="1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 Новоси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бирской области от 16.10.2024 № 339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Палецкого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 О досрочном прекращении полномочий депутата Совета депутатов Баганского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 района четвертого созыва Алтуховой С.Ю.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38-й сессии Совета депутатов Баганского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четвертого созыва от 25 декабря 2024 года № 356 «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схемы одномандатных избирательных округов для проведения выборов депутатов Совета депутатов Баганского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widowControl/>
              <w:jc w:val="both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>Отчёт Ревизионной комиссии Баганского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7"/>
              <w:rPr>
                <w:i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двенадцат</w:t>
            </w:r>
            <w:r>
              <w:rPr>
                <w:sz w:val="24"/>
                <w:highlight w:val="white"/>
              </w:rPr>
              <w:t>ой сессии Совета депутатов Баганского района Новосибирской области от 01.12.2021 года №89 «Об утверждении Положения «О муниципальном контроле на автомобильном транспорте, городском наземном электрическом транспорте и в дорожном хозяйстве в границах населен</w:t>
            </w:r>
            <w:r>
              <w:rPr>
                <w:sz w:val="24"/>
                <w:highlight w:val="white"/>
              </w:rPr>
              <w:t>ных пунктов Баганского района»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состоянии и перспективах развития сельскохозяйственной отрасли на территории Баганского района;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ежегодном отчете Главы Барабинского района Новосибирской области о результатах его деятельности, о результатах деятельности администрации Барабинского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 Новосибирской области и иных подведомственных ему органов местного самоуправления, в том числе о решении вопросов, поставленных Советом депутатов Барабинского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 района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деятельности межмуниципального отдела МВД России «Барабинский»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результатах работы линейного отдела МВД России на ст. Барабинск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Устьянцевского сельсовета Барабинского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Новоспасского сельсовета Барабинского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b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Зюзинского се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льсовета Барабинского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widowControl/>
              <w:jc w:val="both"/>
              <w:outlineLvl w:val="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 </w:t>
            </w:r>
            <w:r>
              <w:rPr>
                <w:rFonts w:eastAsia="Times New Roman"/>
                <w:b w:val="0"/>
                <w:highlight w:val="white"/>
              </w:rPr>
              <w:t>О внесении изменений в решение Совета депутатов Барабинского района от 17.05.2016 № 56 «Об учреждении звания «Почётный гражданин Барабинского района»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rPr>
          <w:trHeight w:val="9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35-й сессии (четвёртого созыва) Совета депутатов Болотнинского района Новосибирской области от 24.12.2024 г. № 352 «О бюдж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ете Болотнинского района на 2025 год и плановый период 2026 и 2027 годов»</w:t>
            </w:r>
          </w:p>
        </w:tc>
      </w:tr>
      <w:tr w:rsidR="00BA6185"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итогах работы Ревизионной комиссии за 2024 год</w:t>
            </w:r>
          </w:p>
        </w:tc>
      </w:tr>
      <w:tr w:rsidR="00BA6185">
        <w:trPr>
          <w:trHeight w:val="11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 выборным должностным лицам местного самоуправления, осуществляющим свои полномочия на постоянной основе в Ревизионной комиссии Болотнинского района Новосибирской области за 2024 год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оказании мер социальной поддержки участникам специальной военной операции, проводимой на территориях России, Украины, Донецкой Народной Республики, Луганской Народной Республики, Запорожской области, Херсонской области и членам их семей, проживающим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территории Болотнинского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35 сессии (четвёртого созыва) от 24.12.2024 № 355 Об утверждении Положения о порядке присвоения звания «Почётный гражданин Болотнинского района»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города Болотное Болотнинского района Новосибирской области</w:t>
            </w:r>
          </w:p>
        </w:tc>
      </w:tr>
      <w:tr w:rsidR="00BA6185">
        <w:trPr>
          <w:trHeight w:val="6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Генерального плана Баратаевского сельсовета Болотнинского района Новосибирской области</w:t>
            </w:r>
          </w:p>
        </w:tc>
      </w:tr>
      <w:tr w:rsidR="00BA6185">
        <w:trPr>
          <w:trHeight w:val="6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Генерального плана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Боровского сельсовета Болотнинского района Новосибирской области</w:t>
            </w:r>
          </w:p>
        </w:tc>
      </w:tr>
      <w:tr w:rsidR="00BA6185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  <w:p w:rsidR="00BA6185" w:rsidRDefault="00BA6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Генерального плана Дивинского сельсовета Болотнинского района Новосибирской области</w:t>
            </w:r>
          </w:p>
        </w:tc>
      </w:tr>
      <w:tr w:rsidR="00BA6185">
        <w:trPr>
          <w:trHeight w:val="4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Генерального плана Егоровского сельсовета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Болотнинского района Новосибирской области</w:t>
            </w:r>
          </w:p>
        </w:tc>
      </w:tr>
      <w:tr w:rsidR="00BA6185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Правил землепользования и застройки города Болотное Болотнинского района Новосибирской области</w:t>
            </w:r>
          </w:p>
        </w:tc>
      </w:tr>
      <w:tr w:rsidR="00BA6185">
        <w:trPr>
          <w:trHeight w:val="7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Правил землепользования и застройки Баратаевского сельсовета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Болотнинского района Новосибирской области</w:t>
            </w:r>
          </w:p>
        </w:tc>
      </w:tr>
      <w:tr w:rsidR="00BA6185">
        <w:trPr>
          <w:trHeight w:val="5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Правил землепользования и застройки Боровского сельсовета Болотнинского района Новосибирской области</w:t>
            </w:r>
          </w:p>
        </w:tc>
      </w:tr>
      <w:tr w:rsidR="00BA6185">
        <w:trPr>
          <w:trHeight w:val="65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Правил землепользования и застройки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Дивинского сельсовета Болотнинского района Новосибирской области</w:t>
            </w:r>
          </w:p>
        </w:tc>
      </w:tr>
      <w:tr w:rsidR="00BA6185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Правил землепользования и застройки Егоровского сельсовета Болотнинского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кандидатур на награждение Почётной грамотой Болотнинского района</w:t>
            </w:r>
          </w:p>
        </w:tc>
      </w:tr>
      <w:tr w:rsidR="00BA6185">
        <w:trPr>
          <w:trHeight w:val="8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Отчёт главы Болотнинского района об итогах социально-экономического развития Болотнинского района за 2024 год и задачах на 2025 год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before="34"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28.02.2008 № 253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before="34"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Новосибирской области от 04.10.2024 № 333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before="34"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Об утверждении схемы одномандатных избирательных округов для проведения выборов депутатов Совета депутатов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Венгеровского района Новосибирской области пятого созыва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before="34"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ходе зимовки скота в 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ельскохозяйственных предприятиях Венгеровского района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before="34"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работы Межмуниципального отдела МВД России «Венгеровский» за 2024 год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сложении полномочий депутата Шкурата А.М.</w:t>
            </w:r>
          </w:p>
        </w:tc>
      </w:tr>
      <w:tr w:rsidR="00BA6185">
        <w:trPr>
          <w:trHeight w:val="7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бюджет Доволенского района Новосибирской области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внесение изменений в структуру администрации Доволенского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Главы Доволенского района о результатах своей деятельности и деятельности администрации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депутате Денисенко В.Д.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бюджет Доволенского района Новосибирской области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начальника отделения полиции «Доволенское» межмуниципального отдела МВД России «Краснозёрский» о работе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  <w:p w:rsidR="00BA6185" w:rsidRDefault="00BA6185">
            <w:pPr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Ревизионной комиссии Доволенского района о результатах деятельности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  <w:p w:rsidR="00BA6185" w:rsidRDefault="00BA6185">
            <w:pPr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б утверждении Порядка предоставления из бюджета Доволенского района Новосибирской области иных межбюджетных трансфертов бюджетам сельских поселений Доволенского района Новосибирской области на решение вопросов местного значения в части осуществления полном</w:t>
            </w:r>
            <w:r>
              <w:rPr>
                <w:rFonts w:ascii="Times New Roman" w:eastAsia="Times New Roman" w:hAnsi="Times New Roman"/>
              </w:rPr>
              <w:t>очий по организации регулярных перевозок пассажиров и багажа по маршрутам регулярных перевозок по регулируемым тарифами в рамках реализации мероприятий государственной программы Новосибирской области «Обеспечение доступности услуг общественного пассажирско</w:t>
            </w:r>
            <w:r>
              <w:rPr>
                <w:rFonts w:ascii="Times New Roman" w:eastAsia="Times New Roman" w:hAnsi="Times New Roman"/>
              </w:rPr>
              <w:t>го транспорта, в том числе Новосибирского метрополитена, для населения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Положения о муниципальном земельном контроле в границах Доволенского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прогнозный план приватизации муниципального имущества Доволенского района Новосибирской области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реализации муниципальной программы «Создание условий и поддержка развития малого и среднего предпринимательств</w:t>
            </w:r>
            <w:r>
              <w:rPr>
                <w:rFonts w:ascii="Times New Roman" w:eastAsia="Times New Roman" w:hAnsi="Times New Roman"/>
              </w:rPr>
              <w:t>а в Доволенском районе НСО»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схемы многомандатных избирательных округов для проведения выборов депутатов Совета депутатов Доволенского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567"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предложениях кандидатур в резерв составов участковых избирательных комиссий Доволенского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17.01.202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22.10.2021 № 84</w:t>
            </w:r>
          </w:p>
        </w:tc>
      </w:tr>
      <w:tr w:rsidR="00BA6185">
        <w:trPr>
          <w:trHeight w:val="1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17.01.202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досрочном снятии полномочий с председателя ревизионной комиссии Здвинского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17.01.202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организации работы по проведению конкурса на должность председателя ревизионной комиссии Здвинского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31.01.2025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 порядке проведения конкурса по отбору кандидатур на должность Главы Здвинского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31.01.2025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и условий предоставления и расходования субсидий из бюджета Здвинского района Новосиб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ирской области на реализацию мероприятий по обустройству (созданию) контейнерных площадок, приобретение контейнеров (емкостей) для накопления твердых коммунальных отходов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31.01.2025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pStyle w:val="af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выплате денежной компенсации Главе Здвинского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31.01.2025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pStyle w:val="af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выплате денежной компенсации председателю ревизионной комиссии Здвинского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31.01.2025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pStyle w:val="af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повестке дня очередной сорок восьмой</w:t>
            </w:r>
            <w:r>
              <w:rPr>
                <w:sz w:val="24"/>
                <w:highlight w:val="white"/>
              </w:rPr>
              <w:t xml:space="preserve"> сессии Совета депутатов Здвинского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pStyle w:val="af7"/>
              <w:jc w:val="both"/>
              <w:rPr>
                <w:szCs w:val="28"/>
                <w:highlight w:val="white"/>
              </w:rPr>
            </w:pPr>
            <w:r>
              <w:rPr>
                <w:sz w:val="24"/>
                <w:highlight w:val="white"/>
              </w:rPr>
              <w:t>Об объявлении конкурса по отбору кандидатур на должность Главы Здвинского района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pStyle w:val="af7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Выборы Главы Здвинского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Искитимский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rPr>
          <w:trHeight w:val="5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rPr>
          <w:trHeight w:val="21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главы Искитимского района о результатах своей деятельности,</w:t>
            </w:r>
          </w:p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деятельности администрации Искитимского района и иных подведомственных ему органов </w:t>
            </w:r>
            <w:r>
              <w:rPr>
                <w:rFonts w:ascii="Times New Roman" w:eastAsia="Times New Roman" w:hAnsi="Times New Roman"/>
              </w:rPr>
              <w:t>местного самоуправления, в том числе о решении вопросов, поставленных Советом депутатов Искитимского района, за 2024 год</w:t>
            </w:r>
          </w:p>
        </w:tc>
      </w:tr>
      <w:tr w:rsidR="00BA6185">
        <w:trPr>
          <w:trHeight w:val="18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39-ой очередной сессии Совета депутатов от 24.12.2024 года № 260 «О бюджете Искитимского района Новосибирской</w:t>
            </w:r>
          </w:p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итогах работы  ревизионной комиссии Искити</w:t>
            </w:r>
            <w:r>
              <w:rPr>
                <w:rFonts w:ascii="Times New Roman" w:eastAsia="Times New Roman" w:hAnsi="Times New Roman"/>
              </w:rPr>
              <w:t>мского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утверждении отчета о  результатах приватизации муниципального имущества Искитимского муниципального района Новосибирской области за 2024 год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 утверждении схемы одномандатных избирательных округов по выборам депутатов Совета депутатов Искитимского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муниципальный округ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28.01.2025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пятой сессии Совета депутатов Карасукского муниципального округа Новосибирской области «О бюджете Карасукского муниципального округа Новосибирской области на 2025 год и плановый период 2026 и 2027 годов»</w:t>
            </w:r>
          </w:p>
        </w:tc>
      </w:tr>
      <w:tr w:rsidR="00BA6185">
        <w:trPr>
          <w:trHeight w:val="3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Положения о муниципальном земельном контроле на территории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Карасукского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по осуществлению муниципального жилищного контроля на территории Карасукского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по осуществлению муниципального контроля в сфере благоустройства на тер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ритории Карасукского муниципального округа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территориальном общественном самоуправлении на территории Карасукского муниципального округа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регистрации устава о территориальном общественном самоуправлении на территории Карасукского муниципального округа Новосибирской области</w:t>
            </w:r>
          </w:p>
        </w:tc>
      </w:tr>
      <w:tr w:rsidR="00BA6185">
        <w:trPr>
          <w:trHeight w:val="3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публичных слушаний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Об утверждении Порядка материально-технического и организационного обеспечения деятельности органов местного самоуправления Карасукского муниципального округа Новосибирской области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О рассмотрении отчета о проведенных контрольных, экспертно-аналитических мероприятиях и иной деятельности Контрольно-счетного органа Карасукского муниципального округа Новосибирской области за 2024 год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Каргатский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Информация об итогах деятельности МУП «Каргатское АТП»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Информация об итогах деятельности МУП «Коммунальный комплекс Каргатского района»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Годовой отчет о деятельности Ревизионной комиссии Каргатского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Отчет руководителя межмуниципального отдела МВД Российской Федерации по Каргатскому и Убинскому районам за 2024 год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Колыванский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области на 2025 год и плановый период 2026-2027 года»</w:t>
            </w:r>
          </w:p>
        </w:tc>
      </w:tr>
      <w:tr w:rsidR="00BA6185">
        <w:trPr>
          <w:trHeight w:val="329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Целей, порядка и условий предоставления межбюджетных 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ансфертов бюджетам муниципальных образований поселений Колыванского района Новосибирской области из бюджета Колыванского района Новосибирской области, источником финансового обеспечения которых является субсидия на содействие местным бюджетам в обеспечении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жилыми помещениями многодетных семей комплекса процессных мероприятий «Государственная поддержка отдельных категорий граждан на улучшение жилищных условий» государственной программы «Стимулирование развития жилищного строительства в Новосибирской области»</w:t>
            </w:r>
          </w:p>
        </w:tc>
      </w:tr>
      <w:tr w:rsidR="00BA6185">
        <w:trPr>
          <w:trHeight w:val="23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целей, порядка и условий предоставления межбюджетных трансфертов бюджетам муниципальных образований поселений Колыванского района Новосибирской области из бюджета Колыванского района Новосибирской области, источником финансов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обеспечения которых является субсидия на обустройство (создание) контейнерных площадок, в том числе приобретение контейнеров (емкостей) для накопления твердых коммунальных отходов государственной программы Новосибирской области «Развитие системы обраще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ния с отходами производства и потребления в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Колыванского района Новосибирской области от 24.12.2021 № 104 «Об утверждении Положения о муниципальном земельном контроле на территории Колыванского района Новосибирской области»</w:t>
            </w:r>
          </w:p>
        </w:tc>
      </w:tr>
      <w:tr w:rsidR="00BA6185">
        <w:trPr>
          <w:trHeight w:val="64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Колыванского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pStyle w:val="af7"/>
              <w:jc w:val="both"/>
            </w:pPr>
            <w:r>
              <w:rPr>
                <w:sz w:val="24"/>
              </w:rPr>
              <w:t>О плане работы Совета депутатов Колыванского района Новосибирской области на 2025 год</w:t>
            </w:r>
          </w:p>
        </w:tc>
      </w:tr>
      <w:tr w:rsidR="00BA6185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Колыванского района Новосибирской области о результатах своей деятельности, результатах деятельности Администрации Колыванского района Новосибирской области и иных подведомственных ему органов местного самоуправления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2024 год</w:t>
            </w:r>
          </w:p>
        </w:tc>
      </w:tr>
      <w:tr w:rsidR="00BA6185">
        <w:trPr>
          <w:trHeight w:val="12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 области на 2025 год и плановый период 2026-2027 года»</w:t>
            </w:r>
          </w:p>
        </w:tc>
      </w:tr>
      <w:tr w:rsidR="00BA6185">
        <w:trPr>
          <w:trHeight w:val="1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Совета депутатов Колыванского района Новосибирской области от 26.07.2024 № 324 «Об утверждении структуры Администрации Колыванского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f1"/>
              <w:spacing w:beforeAutospacing="0" w:after="0" w:afterAutospacing="0"/>
              <w:jc w:val="both"/>
            </w:pPr>
            <w:r>
              <w:t>Об утверждении коэффициента, применяемого для определения годового размера арендной платы за земельные участки, государственная собственность на которые не разграничена и находящиеся в муниципальной собственности Колыванского района, расположенные на терри</w:t>
            </w:r>
            <w:r>
              <w:t>тории Колыванского района Новосибирской области и предоставленные в аренду без торгов</w:t>
            </w:r>
          </w:p>
        </w:tc>
      </w:tr>
      <w:tr w:rsidR="00BA6185">
        <w:trPr>
          <w:trHeight w:val="9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схемы многомандатных избирательных округов для проведения выборов депутатов Совета депутатов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Колыванского района Новосибирской области</w:t>
            </w:r>
          </w:p>
        </w:tc>
      </w:tr>
      <w:tr w:rsidR="00BA6185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работе Ревизионной комиссии Колыванского района Новосибирской области за 2024г.</w:t>
            </w:r>
          </w:p>
        </w:tc>
      </w:tr>
      <w:tr w:rsidR="00BA6185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f1"/>
              <w:spacing w:beforeAutospacing="0" w:after="0" w:afterAutospacing="0"/>
              <w:jc w:val="both"/>
            </w:pPr>
            <w:r>
              <w:t>Информация о деятельности Совета депутатов Колыванского района Новосибирской области за 2024г.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сорок четвёртой сессии Совета депутатов Коченевского района Новосибирской области от 25.12.2024 № 299 «О бюджете Коченевского райо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Новосибирской области на 2025 год и плановый период 2026 и 2027 годов».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Коченевского района Новосибирской области.</w:t>
            </w:r>
          </w:p>
        </w:tc>
      </w:tr>
      <w:tr w:rsidR="00BA6185">
        <w:trPr>
          <w:trHeight w:val="4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/>
                <w:sz w:val="24"/>
                <w:szCs w:val="24"/>
              </w:rPr>
              <w:t>Об отчёте Главы Коченевского района о результатах деятельности администрации Коченевского района Новосибирской области 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Style w:val="paragraph"/>
              <w:tabs>
                <w:tab w:val="left" w:pos="284"/>
                <w:tab w:val="left" w:pos="709"/>
                <w:tab w:val="left" w:pos="851"/>
              </w:tabs>
              <w:spacing w:after="0" w:afterAutospacing="0"/>
              <w:jc w:val="both"/>
            </w:pPr>
            <w:r>
              <w:rPr>
                <w:rStyle w:val="normaltextrun"/>
              </w:rPr>
              <w:t>О внесении изменений и дополнений в Устав Коченевского района Новосибирской области</w:t>
            </w:r>
          </w:p>
          <w:p w:rsidR="00BA6185" w:rsidRDefault="00BA6185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сорок четвёртой сессии Совета депутатов Коченевского района Новосибирской области от 25.12.2024 № 299 «О бюджете Коченевского района Новосибирской области на 2025 год и плановый период 2026 и 2027 годов».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схемы одномандатных избирательных округов для проведения  выборов депутатов Совета депутатов  Кочковского района Новосибирской области на период 2025-2035 годы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О 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несении изменений в решение двадцать четвертой внеочередной сессии Совета депутатов Кочковского района Новосибирской области четвертого созыва  от 29.03.2024 № 2 «О структуре администрации Кочковского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проекте ре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шения «О внесении изменений в Устав Кочковского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внесении изменений в решение тридцать второй сессии Совета депутатов Кочковского района Новосибирской области четвертого созыва от 25.12. 2024 № 3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«О районном бюджете Кочковского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О проекте решения «Об исполнении районного бюджета Кочковского района Новосибирской области за 2024 год»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О назначении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убличных слушаний по проекту решения «Об исполнении районного бюджета Кочковского района Новосибирской области за 2024 год»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 xml:space="preserve">Об отчете начальника отделения полиции «Кочковское» межмуниципального отдела МВД России «Ордынский» 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результатах работы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по профилактике преступлений на территории Кочковского района Новосибирской области за 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 ходе выполнения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за 2024 год и плановые мероприятия по реализации данной программы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Кочковского района Новосибирской области</w:t>
            </w:r>
          </w:p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8. О внесении изменений в местные нормативы градостроительного проектирования Быструхинского сельсовета Кочковского района Новосиб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Черновского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Троицкого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Решетовского сельсовета Кочковск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Новорешетовского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внесении изменений в местные нормативы градостроительного проектирования Новоцелинного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Красносибирского сельсовет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Кочковского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Жуланского сельсовета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местные нормативы градостроительного проектирования Ермаковского сельсовета Кочков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сельского поселения Кочковский сельсовет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сельского поселения Решетовский сельсовет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сельского поселения Красносибирский сель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совет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сельского поселения Черновский сельсовет Кочковского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 в решение десятой сессии Совета депутатов Кочковского района четвертого созыва от 28.12.2021 № 10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Положения о муниципальном земельном контроле в границах Кочковского района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 изменений в решение  десятой сессии Совета депутатов Кочковского района Новосибирской области четвертого созыва от 28.12. 2021 № 12  «Об утверждении Положения о муниципальном контроле на автомобильном транспорте и в дорожном хозяйстве в Кочковском районе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26.03.2024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 Почетной грамотой Совета депутатов Кочковского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Краснозёрский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559"/>
        <w:gridCol w:w="2388"/>
        <w:gridCol w:w="7260"/>
      </w:tblGrid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схемы многомандатных избирательных округов для проведения выборов депутатов Совета депутатов Краснозерского муниципального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утверждении Целей, порядка и условий предоставления субсидии из бюджета Краснозерского района Новосибирской области бюджету поселений Краснозерского района Новосибирской области субсидии  на содействие местным бюджетам в обеспечении жилыми помещениями мно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годетных семей комплекса процессных мероприятий «Государственная поддержка отдельных категорий граждан на улучшение жилищных условий» государственной программы Новосибирской области» «Стимулирование развития жилищного строительства в Новосибирской области»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решение пятьдесят седьмой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вый период 2026 и 2027 годов»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принятии Плана использования средств дорожного фонда Краснозерского района Новосибирской области на 2025 год»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принятии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лана использования средств дорожного фонда Краснозерского района Новосибирской области на 2026 год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принятии Плана использования средств дорожного фонда Краснозерского района Новосибирской области на 2027 год</w:t>
            </w:r>
          </w:p>
        </w:tc>
      </w:tr>
      <w:tr w:rsidR="00BA6185">
        <w:trPr>
          <w:trHeight w:val="6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Правила землепользования и застройки Веселовского сельсовета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равила землепользования и застройки Зубковского сельсовета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Правила землепользования и застройки Коневского сельсовета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 муниципальном земельном контроле на территории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14.02.2025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от 31.03.2021 № 95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«Об утверждении Положения о проведении районного смотра-конкурса «Лучшее благоустройство территории муниципальных образований Краснозерского района Новосибирской области»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25.03.2023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ind w:left="34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назначении публичных слушаний по проекту решения Совета депутатов Краснозерского района Новосибирской области «О внесении изменений и дополнений в Устав Краснозерского района Новосибирской области»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Об отчете исполняющего обязанности Главы Кр</w:t>
            </w:r>
            <w:r>
              <w:rPr>
                <w:rFonts w:ascii="Times New Roman" w:eastAsia="Times New Roman" w:hAnsi="Times New Roman"/>
                <w:highlight w:val="white"/>
              </w:rPr>
              <w:t>аснозерского района Новосибирской области о результатах деятельности администрации Краснозерского района Новосибирской области за 2024 год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Об отчете начальника Межмуниципального отдела Министерства внутренних дел Российской Федерации «Краснозерский» Новосибирской области за 2024 год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О внесении изменений в решение шестнадцатой (внеочередной) сессии Совета депутатов Краснозерского </w:t>
            </w:r>
            <w:r>
              <w:rPr>
                <w:rFonts w:ascii="Times New Roman" w:eastAsia="Times New Roman" w:hAnsi="Times New Roman"/>
                <w:highlight w:val="white"/>
              </w:rPr>
              <w:t>района Новосибирской области четвертого созыва от 20.08.2021 № 143 «О комиссии Краснозерского района Новосибирской области по соблюдению лицами, замещающими муниципальные должности Краснозерского района Новосибирской области, запретов и исполнению ими обяз</w:t>
            </w:r>
            <w:r>
              <w:rPr>
                <w:rFonts w:ascii="Times New Roman" w:eastAsia="Times New Roman" w:hAnsi="Times New Roman"/>
                <w:highlight w:val="white"/>
              </w:rPr>
              <w:t>анностей, установленных законодательством Российской Федерации о противодействии коррупции»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внесение изменени</w:t>
            </w:r>
            <w:r>
              <w:rPr>
                <w:rFonts w:ascii="Times New Roman" w:eastAsia="Times New Roman" w:hAnsi="Times New Roman"/>
                <w:highlight w:val="white"/>
              </w:rPr>
              <w:t>й в решение пятьдесят восьмой сессии Совета депутатов Краснозерского района Новосибирской области четвертого созыва от 14.02.2025 № 592 «Об утверждении Положения о муниципальном земельном контроле на территории Краснозерского района Новосибирской области»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и дополнений в решение пятьдесят седьмой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</w:t>
            </w:r>
            <w:r>
              <w:rPr>
                <w:rFonts w:ascii="Times New Roman" w:eastAsia="Times New Roman" w:hAnsi="Times New Roman"/>
                <w:highlight w:val="white"/>
              </w:rPr>
              <w:t>ый период 2026 и 2027 годов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и дополнений в решение пятьдесят восьмой сессии Совета депутатов Краснозерского района Новосибирской области четвертого созыва от 14.02.2025 № 586 «О принятии Плана использования средств дорожно</w:t>
            </w:r>
            <w:r>
              <w:rPr>
                <w:rFonts w:ascii="Times New Roman" w:eastAsia="Times New Roman" w:hAnsi="Times New Roman"/>
                <w:highlight w:val="white"/>
              </w:rPr>
              <w:t>го фонда Краснозерского района Новосибирской области на 2025 год»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в правила землепользования и застройки Кайгородского сельсовета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в правила землепользования и застройки Майского сельсовета Краснозерского района Новосибирской области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в правила землепользования и застройки Мохнатологовского сельсовета Краснозерского района Новосиби</w:t>
            </w:r>
            <w:r>
              <w:rPr>
                <w:rFonts w:ascii="Times New Roman" w:eastAsia="Times New Roman" w:hAnsi="Times New Roman"/>
                <w:highlight w:val="white"/>
              </w:rPr>
              <w:t>рской области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Об определении видов муниципального контроля, которые не осуществляются на территории Краснозерского района Новосибирской области  в связи с отсутствием в границах муниципального образования  объектов муниципального контроля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Об утверждении Порядка предоставления субсидии из бюджета Краснозерского района Новосибирской области бюджетам поселений Краснозерского района Новосибирской области на обустройство (создание) контейнерных площадок, в том числе приобретение конте</w:t>
            </w:r>
            <w:r>
              <w:rPr>
                <w:rFonts w:ascii="Times New Roman" w:eastAsia="Times New Roman" w:hAnsi="Times New Roman"/>
                <w:highlight w:val="white"/>
              </w:rPr>
              <w:t>йнеров (емкостей) для накопления твердых коммунальных отходов в рамках  государственной программы Новосибирской области «Развитие системы обращения с отходами производства и потребления в Новосибирской области»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20.03.2025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проблеме занятости населения в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 Краснозерском районе Новосибирской области, работе государственного казенного учреждения Новосибирской области «Центр занятости населения Краснозерского района» по вовлечению безработных в трудовую деятельность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7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избрании секретаря тридцать седьмой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  <w:p w:rsidR="00BA6185" w:rsidRDefault="00BA6185"/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повестки дня тридцать седьмой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социально-экономического развития Куйбышевского муниципального района Новосибирской области в 2024 году и задачах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отчёте начальника Межмуниципального отдела МВД России «Куйбышевский» «О результатах оперативно-служебной деятельности по итогам работы за 2024 год»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</w:rPr>
              <w:t>Об отчёте о работе Совета депутатов Куйбышевского муниципального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перспективного плана работы Совета депутатов Куйбышевского муниципального района Новосибирской области четвертого созыв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на 2025 год</w:t>
            </w:r>
          </w:p>
        </w:tc>
      </w:tr>
      <w:tr w:rsidR="00BA6185">
        <w:trPr>
          <w:trHeight w:val="9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рассмотрении отчета о работе Контрольного органа Куйбышевского муниципального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№ 3 тринадцатой (внеочередной) сессии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Совета депутатов Куйбышевского муниципального района Новосибирской области от 23.12.2021 «О принятии Положения о бюджетном процессе в Куйбышевском муниципальном районе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73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тридцать шестой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сессии Совета депутатов Куйбышевского муниципального района Новосибирской области от 24.12.2024 № 4 «О бюджете Куйбышевского муниципального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Куйбышевского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признании утратившими силу муниципальных нормативных правовых актов в сфере муниципального контроля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Style w:val="ConsPlusTitle"/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О внесении изменений в решение № 6 сорок четвертой сессии Совета депутатов Куйбышевского района от </w:t>
            </w:r>
            <w:r>
              <w:rPr>
                <w:rFonts w:eastAsia="Times New Roman"/>
                <w:b w:val="0"/>
                <w:bCs w:val="0"/>
              </w:rPr>
              <w:t>05.03.2020 года «</w:t>
            </w:r>
            <w:r>
              <w:rPr>
                <w:rFonts w:eastAsia="Times New Roman"/>
                <w:b w:val="0"/>
              </w:rPr>
              <w:t>Об утверждении целей, порядка и условий предоставления субсидий бюджетам поселений Куйбышевского района Новосибирской области из бюджета Куйбышевского района Новосибирской области, источником финансового обеспечения которых являются субсид</w:t>
            </w:r>
            <w:r>
              <w:rPr>
                <w:rFonts w:eastAsia="Times New Roman"/>
                <w:b w:val="0"/>
              </w:rPr>
              <w:t>ии на реализацию мероприятий по подготовке объектов жилищно-коммунального хозяйства к работе в осенне-зимний период в рамках подпрограммы «Безопасность жилищно-коммунального хозяйства» государственной программы Новосибирской области «Жилищно-коммунальное х</w:t>
            </w:r>
            <w:r>
              <w:rPr>
                <w:rFonts w:eastAsia="Times New Roman"/>
                <w:b w:val="0"/>
              </w:rPr>
              <w:t>озяйство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правилах распространения наружной рекламы и информации в Куйбышевском муниципальном районе Новосибирской области</w:t>
            </w:r>
          </w:p>
        </w:tc>
      </w:tr>
      <w:tr w:rsidR="00BA6185">
        <w:trPr>
          <w:trHeight w:val="12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осуществления муниципального земельного контроля на территории сельских поселений Куйбышевского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решение № 8 восьмой сессии Совета депутатов Куйбышевского муниципального района Новосибирской области четвертого созыва от 16.07.2021 г. «Об утверждении Положения о звании «Почетный гражданин Куйбышевского муниципального района Новосибирской области»</w:t>
            </w:r>
          </w:p>
        </w:tc>
      </w:tr>
      <w:tr w:rsidR="00BA6185">
        <w:trPr>
          <w:trHeight w:val="88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Куйбышевского муниципального района Новосибирской области» Карпову Ивану Ивановичу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Куйбышевского муниципального района Новосибирской области» Климентову Ивану Михайловичу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Куйбышевского муниципального района Новосибирской области» Киренковой Анне Павловне</w:t>
            </w:r>
          </w:p>
        </w:tc>
      </w:tr>
      <w:tr w:rsidR="00BA6185">
        <w:trPr>
          <w:trHeight w:val="83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Куйбышевского муниципального района Новосибирской области» Горбунову Алексан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дру Ивановичу</w:t>
            </w:r>
          </w:p>
        </w:tc>
      </w:tr>
      <w:tr w:rsidR="00BA6185">
        <w:trPr>
          <w:trHeight w:val="34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Разное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85" w:type="dxa"/>
        <w:tblInd w:w="-713" w:type="dxa"/>
        <w:tblLook w:val="04A0" w:firstRow="1" w:lastRow="0" w:firstColumn="1" w:lastColumn="0" w:noHBand="0" w:noVBand="1"/>
      </w:tblPr>
      <w:tblGrid>
        <w:gridCol w:w="559"/>
        <w:gridCol w:w="2387"/>
        <w:gridCol w:w="7339"/>
      </w:tblGrid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«О бюджете Купинского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 состоянии оперативной обстановки на территории Купинского района за 12 месяцев 2024 года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работе Контрольно-счетной комиссии Купинского района за 2024 год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widowControl w:val="0"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Об утверждении схемы избирательных округов Купинского района Новосибирской области</w:t>
            </w:r>
          </w:p>
        </w:tc>
      </w:tr>
      <w:tr w:rsidR="00BA61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постановление Совета депутатов Купинского района от 24.12.2024 № 11 «Об утверждении плана работы Совета депутатов Купинского района Новосибирской области на 2025 год» 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 внесении изменений в решение Совета депутатов Купи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нского района от 13.04.2021 № 53 «Об избрании депутатов в состав постоянных комиссий (комитетов) Совета депутатов Купинского района Новосибирской области»</w:t>
            </w:r>
          </w:p>
        </w:tc>
      </w:tr>
      <w:tr w:rsidR="00BA6185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11.02.2025</w:t>
            </w:r>
          </w:p>
        </w:tc>
        <w:tc>
          <w:tcPr>
            <w:tcW w:w="7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22.03.2024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ежегодном отчете Главы Кыштовского района Новосибирской области о результатах его деятельности, о результатах деятельности администрации Кыштовского  района и иных подведомственных ему органов местного самоуправления, в том числе о решении воп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росов, поставленных Советом депутатов Кыштовского района за 2023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22.03.2024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Устав Кыштовского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22.03.2024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 утверждении прогнозного плана (программы) приватизации муниципального имущества Кыштовского района Новосибирской области на 2024 год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22.03.2024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-142"/>
              </w:tabs>
              <w:spacing w:after="0" w:line="240" w:lineRule="auto"/>
              <w:ind w:right="-88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отчета о работе Контрольно-счетного органа  Кыштовского  района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за 2023 год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Маслянинский муниципальный округ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5-й сессии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овета депутатов Маслянинского муниципального округа Новосибирской области от 24 декабря 2024 г. № 105 «О бюджете Маслянинского муниципального округа Новосибирской области на 2025 год и плановый период 2026-2027 годов»  (поименное голосование от 28.01.2025)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Положении «О порядке предоставления служебных жилых помещений муниципального специализированного жилищного фонда  Маслянинского муниципального круга Новосибирской области» (поименное голосование от 28.01.2025)</w:t>
            </w:r>
          </w:p>
        </w:tc>
      </w:tr>
      <w:tr w:rsidR="00BA6185">
        <w:trPr>
          <w:trHeight w:val="15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ении изменений в решение 5-й сессии Совета депутатов Маслянинского муниципального округа Новосибирской области от 24 декабря 2024 г. № 105 «О бюджете Маслянинского муниципального округа Новосибирской области на 2025 год и плановый период 2026-2027 годов» 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структуру администрации Маслянинского муниципального округа Новосибирской области, утвержденную решением Совета депутатов Маслянинского муниципального округа Новосибирской области от 24.12.2024 г. №123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муниципального правового акта внесении изменений  в Устав Маслянинского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06.12.2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024 №101 «Об утверждении Порядка  сообщения лицами, замещающими муниципальные должности Маслянинского муниципального округа Новосибирской области, о возникновении личной заинтересованности при осуществлении полномочий, которая приводит или может привести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конфликту интересов»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утратившими силу некоторых решений Совета депутатов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признании утратившими силу некоторых решений Совета депутатов рабочего поселка Маслянино,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Бажинского сельсовета, Березовского сельсовета, Большеизыракского сельсовета, Борковского сельсовета, Дубровского сельсовета,  Егорьевского сельсовета, Елбанского сельсовета,  Мамоновского сельсовета, Малотомского сельсовета, Никоновского сельсовета, Пеньк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овского сельсовета, Маслянинского района Новосибирской области, Маслянинского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нестационарных объектах на территории Маслянинского муниципального округа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 Новосибирской области от 24.10.2024 № 25  «Об установлении  налога на имущество физических лиц на территории Маслянинского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установления и оценки применения обязательных требований, содержащихся в муниципальных нормативных правовых актах Маслянинского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24.10.2024 №29 "О ликвидации администрации рабочего поселка Маслянино Маслянинского района Новосибирской области как юридического лица"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промежуточного ликвидационного баланса администрации  Маслянинского района Новосибирской области 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рабочего поселка Маслянино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промежуточного ликвидационного баланса администрации Бажинского сельсовета Маслянинского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 Большеизыракского сельсовета 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Борковского сельсовета Маслянинского района 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Дубровского сельсовета Маслянинского 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Елбанского сельсовета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  Мамоновского  сельсовета 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утверждении промежуточного ликвидационного баланса администрации Малотомского сельсовета  Маслянинс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утверждении промежуточного ликвидационного баланса администрации Никоновского сельсовета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Пеньковского сельсовета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контрольно-счетной комиссии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Совета депутатов Маслянинского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нормы предоставления и учётной нормы площади жилого помещения на территории Маслянинского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озмещении разницы в тарифах на услуги по перевозке обучающихся  муниципальных образовательных организации Маслянинского муниципального округа Новосибирской области и ГБПОУ НСО «Маслянинский аграрный колледж» по муниципальным маршрутам регулярного сообщения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Правил по благоустройству территории Маслянинского муниципального округа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Мошковский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Мошковского района Новосибирской области от 26 декабря 2024 года №364 «Об утверждении бюджета Мошковского района Новосибирской области на 2025 год и плановый период 2026 и 2027 годов»</w:t>
            </w:r>
          </w:p>
        </w:tc>
      </w:tr>
      <w:tr w:rsidR="00BA6185">
        <w:trPr>
          <w:trHeight w:val="9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отчёте Главы Мошковского района Новосибирской области о результатах своей деятельности и деятельности администрации Мошковского района Новосибирской области за 2024 год</w:t>
            </w:r>
          </w:p>
        </w:tc>
      </w:tr>
      <w:tr w:rsidR="00BA6185">
        <w:trPr>
          <w:trHeight w:val="5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работы Совета депутатов Мошковского района Новосибирской области за 2024 год</w:t>
            </w:r>
          </w:p>
        </w:tc>
      </w:tr>
      <w:tr w:rsidR="00BA6185">
        <w:trPr>
          <w:trHeight w:val="3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дате следующей сессии</w:t>
            </w:r>
          </w:p>
        </w:tc>
      </w:tr>
      <w:tr w:rsidR="00BA6185">
        <w:trPr>
          <w:trHeight w:val="5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о внесении изменений и дополнений в Устав Мошковского муниципального района Новосибирской области</w:t>
            </w:r>
          </w:p>
        </w:tc>
      </w:tr>
      <w:tr w:rsidR="00BA6185">
        <w:trPr>
          <w:trHeight w:val="6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администрации Мошковского района Новосибирской области</w:t>
            </w:r>
          </w:p>
        </w:tc>
      </w:tr>
      <w:tr w:rsidR="00BA6185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бесплатного посещения участниками специальной военной операции некоторых спортивных объектов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униципального автономного образовательного учреждения дополнительного образования Мошковского района «Мошковская детско-юношеская спортивная школа</w:t>
            </w:r>
          </w:p>
        </w:tc>
      </w:tr>
      <w:tr w:rsidR="00BA6185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Мошковского муниципального района Новосибирской области</w:t>
            </w:r>
          </w:p>
        </w:tc>
      </w:tr>
      <w:tr w:rsidR="00BA6185">
        <w:trPr>
          <w:trHeight w:val="14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Мошковского района Новосибирской области от 26 декабря 2024 года № 364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утверждении бюджета Мошковского района Новосибирской области на 2025 год и плановый период 2026 и 2027 годов»</w:t>
            </w:r>
          </w:p>
        </w:tc>
      </w:tr>
      <w:tr w:rsidR="00BA6185">
        <w:trPr>
          <w:trHeight w:val="64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отчета об исполнении бюджета Мошковского района Новосибирской области за 2024 год</w:t>
            </w:r>
          </w:p>
        </w:tc>
      </w:tr>
      <w:tr w:rsidR="00BA6185">
        <w:trPr>
          <w:trHeight w:val="18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субсидии из бюджета Мошковского района Новосибирской области бюджетам муниципальных образований Мошковского района Новосибирской области, источником которых является субсидия на обустройство (создание) площадок, приобр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етение контейнеров (емкостей) для накопления ТКО</w:t>
            </w:r>
          </w:p>
        </w:tc>
      </w:tr>
      <w:tr w:rsidR="00BA6185">
        <w:trPr>
          <w:trHeight w:val="89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земельном контроле в границах сельских поселений, входящих в состав Мошковского района Новосибирской области</w:t>
            </w:r>
          </w:p>
        </w:tc>
      </w:tr>
      <w:tr w:rsidR="00BA6185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 и штрафам</w:t>
            </w:r>
          </w:p>
        </w:tc>
      </w:tr>
      <w:tr w:rsidR="00BA6185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схемы многомандатных избирательных округов для проведения выборов депутатов Совета депутатов Мошковского района Новосибирской области</w:t>
            </w:r>
          </w:p>
        </w:tc>
      </w:tr>
      <w:tr w:rsidR="00BA6185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девятой сессии Совета депутатов Мошковского района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овосибирской области четвертого созыва от 20.07.2021 № 95</w:t>
            </w:r>
          </w:p>
        </w:tc>
      </w:tr>
      <w:tr w:rsidR="00BA6185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деятельности контрольно-счётной палаты Мошковского района Новосибирской области за 2024 год</w:t>
            </w:r>
          </w:p>
        </w:tc>
      </w:tr>
      <w:tr w:rsidR="00BA6185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контрольно-счётного палаты Мошковского района Новосибирской области на 2025 год</w:t>
            </w:r>
          </w:p>
        </w:tc>
      </w:tr>
      <w:tr w:rsidR="00BA6185">
        <w:trPr>
          <w:trHeight w:val="2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дате следующей сессии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1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Новосибирского района Новосибирской области и о признании утратившими силу решений Совета депутатов Новосибирского района Новосибирской области</w:t>
            </w:r>
          </w:p>
        </w:tc>
      </w:tr>
      <w:tr w:rsidR="00BA6185">
        <w:trPr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внесении изменений в Устав Новосибирского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изменения в Положение о муниципальном земельном контроле в границах Новосибирского района Новосибирской области, утвержденное решением Совета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депутатов Новосибирского района Новосибирской области от 11.11.2021 № 9 «Об утверждении Положения о муниципальном земельном контроле в границах Новосибирского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О внесении изменений в Положения о муниципальном </w:t>
            </w:r>
            <w:r>
              <w:rPr>
                <w:rFonts w:eastAsia="Times New Roman"/>
                <w:b w:val="0"/>
                <w:bCs w:val="0"/>
              </w:rPr>
              <w:t xml:space="preserve">контроле в области охраны и использования особо охраняемых природных территорий местного значения на территории </w:t>
            </w:r>
            <w:r>
              <w:rPr>
                <w:rFonts w:eastAsia="Times New Roman"/>
                <w:b w:val="0"/>
                <w:bCs w:val="0"/>
                <w:color w:val="000000" w:themeColor="text1"/>
              </w:rPr>
              <w:t>Новосибирского района Новосибирской области, утвержденное решением Совета депутатов Новосибирской района Новосибирской области от 27.01. 2022 г.</w:t>
            </w:r>
            <w:r>
              <w:rPr>
                <w:rFonts w:eastAsia="Times New Roman"/>
                <w:b w:val="0"/>
                <w:bCs w:val="0"/>
                <w:color w:val="000000" w:themeColor="text1"/>
              </w:rPr>
              <w:t xml:space="preserve"> № 1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Порядок организации и проведения публичных слушаний и общественных обсуждений в Новосибирском районе Новосибирской области, утвержденный решением Совета депутатов Новосибирского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04.10.2018 № 6</w:t>
            </w:r>
          </w:p>
        </w:tc>
      </w:tr>
      <w:tr w:rsidR="00BA6185"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отчёте Главы Новосибирского района Новосибирской области о результатах своей деятельно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сти, деятельности администрации Новосибирского района Новосибирской области и иных подведомственных ему органов местного самоуправления, в том числе о решении вопросов, поставленных Советом депутатов Новосибирского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председателя Контрольно-счетной палаты Новосибирского района Новосибирской области Григорьева А.В. «О деятельности Контрольно-счетной палаты Новосибирского района Новосибирской области за 2024 год</w:t>
            </w:r>
          </w:p>
        </w:tc>
      </w:tr>
      <w:tr w:rsidR="00BA6185">
        <w:trPr>
          <w:trHeight w:val="15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руководителя межмуниципального отдела МВД России «Новосибирский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деятельности по охране общественного порядка и обеспечению общественной безопасности в поселениях Новосибирского района Новосибирской области в 2024 году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об итогах работы Совета депутатов Новосибирского района Новосибирской области в 2024 году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Об объявлении конкурса по отбору кандидатур на должность Главы Новосибирского района Новосибирской области и формировании конкурсной ко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миссии</w:t>
            </w:r>
          </w:p>
        </w:tc>
      </w:tr>
      <w:tr w:rsidR="00BA6185">
        <w:trPr>
          <w:trHeight w:val="30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Style w:val="1"/>
              <w:ind w:firstLine="0"/>
              <w:rPr>
                <w:szCs w:val="28"/>
              </w:rPr>
            </w:pPr>
            <w:r>
              <w:rPr>
                <w:color w:val="00000A"/>
                <w:sz w:val="24"/>
              </w:rPr>
              <w:t>О депутате Совета депутатов Новосибирского района Новосибирской области четвертого созыва, осуществляющем свои полномочия на постоянной основе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4.03.2025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проекта решения Совета депутатов Новосибирского района Новосибирской области «О внесении изменений в Устав Новосибирского муниципального района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20.03.2025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Главы Новосибирского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rPr>
          <w:trHeight w:val="11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24 декабря 2024 года № 238 «О бюджете Ордынского райо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Новосибирской области на 2025 год и плановый период 2026 и 2027 годов». (НПА)</w:t>
            </w:r>
          </w:p>
        </w:tc>
      </w:tr>
      <w:tr w:rsidR="00BA6185">
        <w:trPr>
          <w:trHeight w:val="10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определении Корректирующего коэффициента (Км) для расчета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арендной платы за использование земельных участков на территории Ордынского района Новосибирской области, государственная собственность на которые не разграничена. (НПА)</w:t>
            </w:r>
          </w:p>
        </w:tc>
      </w:tr>
      <w:tr w:rsidR="00BA6185">
        <w:trPr>
          <w:trHeight w:val="9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принятии Ордынским муниципальным районом Новосибирской области полномочий по осуществлению внутреннего муниципального финансового контроля. (НПА)</w:t>
            </w:r>
          </w:p>
        </w:tc>
      </w:tr>
      <w:tr w:rsidR="00BA6185">
        <w:trPr>
          <w:trHeight w:val="8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 отчете о выполнении плана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 реализации наказов избирателей депутатам Совета деп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утатов Ордынского района Новосибирской области за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год</w:t>
            </w:r>
          </w:p>
        </w:tc>
      </w:tr>
      <w:tr w:rsidR="00BA6185">
        <w:trPr>
          <w:trHeight w:val="5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отчете о деятельности ревизионной комиссии Ордынского района Новосибирской области за 2024 год</w:t>
            </w:r>
          </w:p>
        </w:tc>
      </w:tr>
      <w:tr w:rsidR="00BA6185">
        <w:trPr>
          <w:trHeight w:val="8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«О деятельности межмуниципального отдела МВД Российской Федерации «Ордынский» на территории Ордынского района Новосибирской области за 2024 год»</w:t>
            </w:r>
          </w:p>
        </w:tc>
      </w:tr>
      <w:tr w:rsidR="00BA6185">
        <w:trPr>
          <w:trHeight w:val="6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отчете о деятельности Совета депутатов Ордынского района Новосибирской области четвер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того созыва за 2024 год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8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деятельности Главы Северного района Новосибирской области и администрации Северного района Новосибирской области за 2024 год</w:t>
            </w:r>
          </w:p>
        </w:tc>
      </w:tr>
      <w:tr w:rsidR="00BA6185">
        <w:trPr>
          <w:trHeight w:val="4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Северного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1NoSpacing1NoSpacing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24.04.2019 № 4 «Об утверждении Положения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 условиях и порядке назначения, выплаты и перерасчета пенсии за выслугу лет муниципальным служащим в органах местного самоуправления Северного района Новосибирской области»</w:t>
            </w:r>
          </w:p>
        </w:tc>
      </w:tr>
      <w:tr w:rsidR="00BA6185">
        <w:trPr>
          <w:trHeight w:val="17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Совета депутатов Северного района Новосибирской области от 27.05.2022 № 30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о ежемесячной доплате к страховой пенсии лицам, замещающим муниципальную должность в органах местного самоуправления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BA6185">
        <w:trPr>
          <w:trHeight w:val="12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29.09.2021 №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утверждении Положения о видах муниципального контроля на территории Северного  района Новосибирской области»</w:t>
            </w:r>
          </w:p>
        </w:tc>
      </w:tr>
      <w:tr w:rsidR="00BA6185">
        <w:trPr>
          <w:trHeight w:val="1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29.09.2021 № 2 «Об утверждении Положения о муниципальном земельном контроле на территории Северного  района Новосибирской области»</w:t>
            </w:r>
          </w:p>
        </w:tc>
      </w:tr>
      <w:tr w:rsidR="00BA6185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6 «Об утверждении Правил землепользования и застройки Бергульского сельсовета Северного района Новосибирской области»</w:t>
            </w:r>
          </w:p>
        </w:tc>
      </w:tr>
      <w:tr w:rsidR="00BA6185">
        <w:trPr>
          <w:trHeight w:val="1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8 «Об утверждении Правил землепользования и застройки Верх-Красноярского сельсовета Северного района Новосибирской области»</w:t>
            </w:r>
          </w:p>
        </w:tc>
      </w:tr>
      <w:tr w:rsidR="00BA6185">
        <w:trPr>
          <w:trHeight w:val="149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решение Совета депутатов Северного района Новосибирской области от 28.02.2017 № 10 «Об утверждении Правил землепользования и застройки Гражданцевского сельсовета Северного района Новосибирской области»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решение Совета депутатов Северного района Новосибирской области от 29.03.2017 № 10 «Об утверждении Правил землепользования и застройки Останинского сельсовета Северного района Новосибирской области»</w:t>
            </w:r>
          </w:p>
        </w:tc>
      </w:tr>
      <w:tr w:rsidR="00BA6185">
        <w:trPr>
          <w:trHeight w:val="116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13 «Об утверждении Правил землепользования и застройки Федоровского сельсовета Северного района Новосибирской области»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Бергульского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11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Биазинского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Верх-Красноярского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12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Гражданцевского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Новотроицкого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Останинского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ибирской области в местный бюджет Остяцкого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Потюкановского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Федоровского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Чебаковского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Чувашинского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ибирской области в местный бюджет Биазинского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116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128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116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Новосиби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Новосибирской области в местный бюджет Верх-Красноярского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19.12.2024 №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 местном бюджете Северного района Новосибирской области на 2025 год и плановый период 2026 и 2027 годов»</w:t>
            </w:r>
          </w:p>
        </w:tc>
      </w:tr>
      <w:tr w:rsidR="00BA6185">
        <w:trPr>
          <w:trHeight w:val="147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18.02.2022 № 2 «Об утверждении Положения о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рядке проведения конкурса по отбору кандидатур на должность Главы Северного района Новосибирской области»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деятельности отделения полиции «Северное» межмуниципального отдела МВД России «Куйбышевский» за 2024 год</w:t>
            </w:r>
          </w:p>
        </w:tc>
      </w:tr>
      <w:tr w:rsidR="00BA6185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деятельности Ревизионной комиссии Северного района Новосибирской области за 2024 год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досрочном прекращении полномочий депутата Совета депутатов Сузунск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района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Сузунского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Сузунского района от 24.12.2024 года № 288 «О бюджете Сузунского района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состав комиссии, утвержденной решением Совета депутатов Сузунского района от 30.09.2020 № 9 «Об 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брании депутатов в состав постоянных комиссий Совета депутатов Сузунского района четвертого созыва»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18.12.2020 № 19 «О закреплении депутатов по округам»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председателя Совета депутатов Сузунского района о деятельности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начальника Отдела МВД России по Сузунскому району об итогах оперативно-служебной деятельности Отдела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Почетный гражданин Сузунского района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Сузунского района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ежемесячной доплате к страховой пенсии по старости (инвалидности) лицам, замещавшим муни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ципальные должности Сузунского района на постоянной основе», утвержденное решением Совета депутатов Сузунского района от 19.07.2018 № 166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Верх-Сузунского сельсовета Сузунского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утратившими силу некоторых решений Советов депутатов сельских поселений в области градостроительной деятельности</w:t>
            </w:r>
          </w:p>
        </w:tc>
      </w:tr>
      <w:tr w:rsidR="00BA6185">
        <w:trPr>
          <w:trHeight w:val="76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и сроках предоставления справок в период декларационной кампании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сообщении мандатной комиссии Совета депутатов Сузунского района</w:t>
            </w:r>
          </w:p>
        </w:tc>
      </w:tr>
      <w:tr w:rsidR="00BA6185">
        <w:trPr>
          <w:trHeight w:val="108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24.12.2024 года № 288 «О бюджете Сузунского района на 2025 год и плановый период 2026 и 2027 годов»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схемы многомандатных избирательных округов для проведения выборов депутатов Совета депутатов Сузунского района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годовом отчете ревизионной комиссии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Сузунском районе, утвержденное решением Совета депутатов Сузунского района от 28.10.2021 № 77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организации и проведения публичных слушаний, общественных обсуждений по вопросам градостроительной деятельности на территории Сузунского района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23.12.2016 № 86 «О местных нормативах градостроительного проектирования Сузунского района и муниципальных образований поселений Сузунского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верждении Генерального плана Ключиковского сельсовета Сузунского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Каргаполовского сельсовета Сузунского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«О муниципальном земельном контроле в границах Сузунского района», утвержденное решением Совета депутатов Сузунского района от 28.10.2021 № 80 «О муниципальном земельном контроле в границах Сузунского района»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состав комиссии, утвержденной решением Совета депутатов Сузунского района от 30.09.2020 № 9 «Об избрании депутатов в состав постоянных комиссий Совета депутатов Сузунского района четвертого созыва»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18.12.2020 № 19 «О закреплении депутатов по округам»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ежегодном докладе о деятельности Молодежного парламента при Совете депутатов Сузунского района за 2024 год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муниципальный округ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rPr>
          <w:trHeight w:val="6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начальника межмуниципального отдела МВД России «Татарский» «Об основных результатах правоохранительной деятельности на территории Татарского муниципаль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района Новосибирской области в 2024 году»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пятой сессии Совета депутатов Татарского муниципального округа первого созыва от 24.12.2024 № 109 «О бюджете Татарского муниципального округа Новосибирской области на 2025 год и плановый период 2026 и 2027 годов».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собственности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приватизации муниципального имущества, наход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ящегося в собственности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Положение о порядке предоставления в аренду (пользование)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имущества, находящегося в муниципальной собственности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и условий предоставления в аренду имущества, включенного в перечень муниципального имущества Татарского муницип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ального округа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формирования, ведения, ежегодного дополнения и опубликования Перечня муниципального имущества Татарского муниципального округа Новосибирской области, свободного от прав третьих лиц (за исключением права хозяйственного ведения, права оперативного управлен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 малого и среднего предпринимательства, физическим лицам, не являющихся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проведении оценки регулирующего воздействия проектов муниципальных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и иной экономической деятельности, и экспертизы муниципальных нормативных правовых актов органов местного самоуправления Татарского муниципального округа Новосибирской области, затрагивающих вопросы осуществления предпринимательской и иной экономической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предоставления жилых помещений муниципального специализированного жилищного фонда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установке на территории Татарского муниципального округа Новосибирской области памятных знаков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строительных и ремонтных работ по Татарскому муниципальному округу на 2025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лесном контроле в границах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ключевых показателей и их целевых значений, индикативных показателей для муниципального лесного контроля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границах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дорожном хозяйстве в границах Татарского муниципальног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перечня индикаторов риска, клю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чевых показателей и их целевых значений,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 в границах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правил благоустройства территории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в границах Татарского муниципального округа Новосиби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внесению изменений в Устав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принятия решения о применении к лицам, замещающим отдельные муниципальные должности в муниципальном образовании – Татарский муниципальный округ, мер ответственности, предусмотренных частью 7.3-1 статьи 40 Федерального закона от 06.10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.2003 №131-ФЗ «Об общих принципах организации местного самоуправления в Российской Федерации»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пятой сессии Совета депутатов Татарского муниципального округа Новосибирской области первого созыва от 24.12.2024 №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 «Об утверждении Порядка сообщения муниципальными служащими, замещающими муниципальные должности Татарского муниципального округа Новосибирской области, о возникновении личной заинтересованности при осуществлении полномочий, которая приводит или может при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вести к конфликту интересов»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муниципальном земельном контроле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«О Почётном гражданине Татарского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«О наградах Татарского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муниципальном жилищном контроле на территории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рассмотрения Советом депутатов Татарского муниципального округа проектов муниципальных программ Татарского муниципального округа и предложений о внесении изменений в муниципальные программы Татарского муниципального округ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статусе депутата Совета депутатов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депутатской этики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Почётной грамоте и Благодарности 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вета депутатов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первой сессии Совета депутатов Татарского муниципального округа первого созыва от 24.10.2024 № 55 «О ликвидации администрации Увальского сельс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овета Татарского муниципального района Новосибирской области как юридического лица»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34 «О правилах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землепользования и застройки Лопатинского сельсовета Татарского района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35 «О правилах землепользован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 и застройки Неудачинского сельсовета Татарского района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пятой внеочередной сессии Совета депутатов города Татарска Татарского района Новосибирской области пятого созыва от 07.05.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 № 430 «Об утверждении правил землепользования и застройки города Татарска Татарского района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«О результатах деятельности Главы Татарского муниципального района Новосибирской области, деятельности администра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 Татарского района и иных подведомственных Главе Татарского муниципального района органов местного самоуправления за 2024год»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пятой сессии Совета депутатов Татарского муниципального округа первого созыва от 24.12.2024 № 109 «О      бюджете Татарского муниципального округа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установления и оценки применения обязательных требований, содержащихся в муниципальных нормативных правовых актах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нормы предоставления и учётной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нормы площади жилого помещения на территории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предоставления жилых помещений муниципального специализированного жилищного фонда Татарского муниципального округа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периодическом печатном издании Татарского 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ниципального округа Новосибирской области «Бюллетень органов местного самоуправления Татарского муниципального округа»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24.12.2024г. № 125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утверждении Положения о комиссии Татарского муниципального округа Новосибирской области по соблюдению лицами, замещающими муниципальные должности в муниципальном образовании – Татарский муниципальный округ Новосибирской области, ограничений, запретов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исполнению ими обязанностей, установленных законодательством Российской Федерации о противодействии коррупции»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РС Совета депутатов Татарского муниципального округа Новосибирской области от 13.02.2025 года № 145 «О муниципальном лесном контроле на территории Татарского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в РС Совета депутатов Татарского муниципального округа Новосибирской области от 13.02.2025 года № 147 «О муниципальном контроле на автомобильном транспорте, городском наземном электрическом транспорте и в дорожном хозяйстве в границах Татарского муници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13.02.2025 года № 150 «О муниципальном контроле в сфере благоустройства в границах Татарского муни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13.02.2025 года № 155 «О муниципальном земельном контроле на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Татарского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13.02.2025 года № 158 «О муниципальном жилищном контроле на территории Татарского муниципального округа Новосибирской области»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изменений в решение первой сессии Совета депутатов Татарского муниципального округа Новосибирской области от 24.10.2024г. № 47«О ликвидации администрации Николаевского сельсовета Татарского муниципального района Новосибирской области как юридического лица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Тогучинский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rPr>
          <w:trHeight w:val="15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Тогучинского района о результатах своей деятельности, деятельности администрации района, иных подведомственных органов местного самоуправления за 2024 год, в том числе о решении вопросов, поставленных Советом депутатов Тогучинского район</w:t>
            </w:r>
          </w:p>
        </w:tc>
      </w:tr>
      <w:tr w:rsidR="00BA6185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</w:t>
            </w:r>
          </w:p>
          <w:p w:rsidR="00BA6185" w:rsidRDefault="00BA6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сорок четвертой сессии четвертого созыва Совета депутатов Тогучинского района Новосибирской области от 25.12.2024 № 339 «О бюджете Тогучинского района Новосибирской области на 2025 год и плановый период 2026 и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</w:t>
            </w:r>
          </w:p>
          <w:p w:rsidR="00BA6185" w:rsidRDefault="00BA6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внесения изменений в генеральный план Гутовского сельсовета Тогучинского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</w:t>
            </w:r>
          </w:p>
          <w:p w:rsidR="00BA6185" w:rsidRDefault="00BA6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Гутовского сельсовета Тогучинского района Новосибирской области</w:t>
            </w:r>
          </w:p>
        </w:tc>
      </w:tr>
      <w:tr w:rsidR="00BA6185">
        <w:trPr>
          <w:trHeight w:val="2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</w:tbl>
    <w:p w:rsidR="00BA6185" w:rsidRDefault="00BA6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Убинского района Новосибирской области о результатах своей деятельности, деятельности администрации Убинского района Новосибирской области и иных подведомственных  ему органов местного самоуправления, в том числе о решении вопросов поставле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нных Советом депутатов Убинского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  <w:p w:rsidR="00BA6185" w:rsidRDefault="00BA6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отчёте начальника Отделения полиции «Убинское» Межмуниципального отдела Министерства внутренних дел России «Каргатский» о деятельности отдела  внутренних дел за 2024 год на территории Убинского района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  <w:p w:rsidR="00BA6185" w:rsidRDefault="00BA6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информации территориальной избирате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льной комиссии Убинского района Новосибирской области «О регистрации депутата Совета депутатов Убинского района Новосибирской области четвертого созыва  Рагулина  Сергея Анатольевича»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  <w:p w:rsidR="00BA6185" w:rsidRDefault="00BA6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некоторые решения Совета депутатов Убинского района Новосибирской области четвертого созыва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Убинского муниципального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сессии Совета депутатов Усть-Таркского района № 235 от 20.12.2024г. «О бюджете Усть-Таркского района на 2025 год и плановый период 2026-2027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Совета депутатов Усть-Таркского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 внесении изменений в Устав Усть-Таркского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отчёте Главы Усть-Таркского района Новосибирской области о результатах своей деятельно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сти, деятельности администрации Усть-Таркского района и иных подведомственных ему органов местного самоуправления, в том числе о решении вопросов, поставленных Советом депутатов Усть-Таркского района Новосибирской области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отчёте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деятельности Совета депутатов Усть-Таркского района Новосибирской области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корректирующих коэффициентов для расчета арендной платы в отношении земельных участков, государственная собственность на которые не разгран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ичена, расположенных в границах Усть-Таркского района Новосибирской области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и правила землепользования и застройки Яркульского сельсовета Усть-Таркского района Новосибирской области</w:t>
            </w:r>
          </w:p>
        </w:tc>
      </w:tr>
    </w:tbl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highlight w:val="white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8"/>
                <w:highlight w:val="white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отчёте Главы Чановского района Новосибирской области о результатах его деятельности и деятельности администрации Чановского района Новосибирской области за 2024 год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 Председателя Совета депутатов  Чановского района Новосибирской области о деятельности Совета депутатов Чановского района Новосибирской области за 2024 год</w:t>
            </w:r>
          </w:p>
        </w:tc>
      </w:tr>
      <w:tr w:rsidR="00BA6185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пятьдесят четвёртой сессии Совета депутатов Ча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новского района Новосибирской области от 25.12.2024 года № 353 «О бюджете Чановского района Новосибирской области на 2025 год и плановый период 2026 – 2027 годов»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тридцать седьмой сессии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Чановского района Новосибирской области четвертого созыва № 261 от 27.09.2023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Положения по осуществлению муниципального земельного контроля на территории Чановского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 w:bidi="hi-IN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 w:bidi="hi-IN"/>
              </w:rPr>
              <w:t>шестой сессии Совета депутатов третьего созыва Чановского района Новосибирской области от 19.02.2016  № 60 «Об утверждении Перечня муниципальных предприятий и учреждений, находящихся в муниципальной собственности Чановского района Новосибирской области»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выборных должностных лиц, осуществляющих свои полномочия на постоянной основе и муниципальных служащих в Контрольно-счетном органе Чановского района Новосибирской области, утвержденное решением пя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тнадцатой сессии Совета депутатов Чановского района Новосибирской области от 09.02.2022 № 120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Чановского района Новосибирской области от 16.12.2004 № 7 «О структуре администрации Чановского райо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Новосибирской области»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части отдельных полномочий городского поселения рабочий поселок Чаны Чановского района Новосибирской области по организации благоустройства территории в границах городского поселения</w:t>
            </w:r>
          </w:p>
        </w:tc>
      </w:tr>
      <w:tr w:rsidR="00BA6185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 награждении Почетной грамотой Совета депутатов Чановского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внесении изменений в решение сорок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первой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сессии от 24.12.2024г. 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бюджете Черепановского района Новосибирской области на 2025 год и плановый период 2026 и 2027годов»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избрании Главы Черепановского района 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Черепановского муниципального района </w:t>
            </w:r>
            <w:bookmarkStart w:id="1" w:name="undefined"/>
            <w:r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области, принятии проекта муниципального правового акта «О внесении изменений в Устав Черепановского муниципального района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Главы Череп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ановского района о результатах своей                                                                                      деятельности, деятельности администрации района и иных подведомственных ему органов местного самоуправления, в том числе в решении воп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росов поставленных Советом депутатов Черепановского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сорок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первой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сессии от 24.12.2024г. 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бюджете Черепановского района Новосибирской области на 2025 год и плановый период 2026 и 2027годов»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признании некоторых решений сессий Совета депутатов Черепановского района Новосибирской области утратившими силу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восемнадцатой очередной сессии Совета депутатов Чистоозерного района Новосибирской области «О бюджете Чистоозерного района Новосибирской области на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работы Совета депутатов Чистоозерного района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работе Главы и администрации Чистоозерного района за 2024 год.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 основных итогах социально-экономического развития Чистоозерного района за 2024 год. Отчете о реализации плана мероприятий по реализации стратегии социально-экономического развития Чистоозерного района Новосибирской области на период до 2030 года за 2024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восемнадцатой очередной сессии Совета депутатов Чистоозерного района Новосибирской области «О бюджете Чистоозерного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Инвестиционное послание Главы Чистоозерного района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о внесении изменений в Устав Чистоозерного муниципального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 утверждении схемы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одномандатных избирательных округов для проведения выборов депутатов Совета депутатов </w:t>
            </w:r>
            <w: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Чистоозерного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О внесении изменений в решение сессии Совета депутатов от 24.09.2021 № 73 «Об утверждении Положения о муниципально</w:t>
            </w:r>
            <w: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м жилищном контроле в Чистоозерном районе»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обращении Совета депутатов Чистоозерного района в Законодательное Собрание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предоставления субсидий бюджетам поселений Чулымского муниципального района Новосибирской области из бюджета Чулымского муниципального района Новосибирской области, в том числе источником финансового обеспечения которых является субсидия из обла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стного бюджета Новосибирской области на реализацию мероприятий по обеспечению жилыми помещениями многодетных малообеспеченных семей по договорам социального найма за счет строительства (приобретения) жилых помещений, в рамках государственной программы Ново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сибирской области «Стимулирование развития жилищного строительства в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Чулымского района от 23.12.2024 № 38/307 «О бюджете Чулымского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Новосибирской области на 2025 год и плановый период 2026 и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муниципальном земельном контроле в границах сельских поселений Чулымского муниципального района Новосибирской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передачи муниципального имущества Чулымского муниципального района Новосибирской области в муниципальную собственность Куликовского сельсовета Чулымского района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20.02.2025</w:t>
            </w:r>
          </w:p>
          <w:p w:rsidR="00BA6185" w:rsidRDefault="00BA6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муниципальном контроле  на автомобильном транспорте и в дорожном хозяйстве вне границ населенных пунктов в границах Чулымского муниципального района Новосибирской области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избрании Главы города Бердска Новосибирской области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iCs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Отчет о реализации наказов избирателей депутатам Совета депутатов города Бердска и отчет о реализации организационно-технических мероприятий исполнения наказов избирателей, данных депутатам Совета депутатов города Бердска,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Отчет контрольно-счетного органа Контрольно-счетной палаты города Бердска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iCs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внесении изменений в решение Совета депутатов города Бердска от 18.11.2021 № 25 «Об утверждении Положения о муниципальном земельном контроле в границах гор</w:t>
            </w: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ода Бердска»</w:t>
            </w:r>
          </w:p>
          <w:p w:rsidR="00BA6185" w:rsidRDefault="00840820">
            <w:pPr>
              <w:pStyle w:val="ConsPlusTitle"/>
              <w:jc w:val="both"/>
              <w:rPr>
                <w:b w:val="0"/>
                <w:bCs w:val="0"/>
                <w:iCs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5. О внесении изменений в решение Совета депутатов от 07.12.2023 № 212 «Об утверждении Порядка подготовки и рассмотрения инициативных проектов на территории города Бердска»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 внесении изменений в Положение о звании «Почетный гражд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анин города Бердска», утвержденное решением Совета депутатов города Бердска от 10.11.2022 № 124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 присвоении почетного звания «Почетный работник культуры города Бердска»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 присвоении почётного звания «Ветеран самодеятельной сцены города Бердска»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iCs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присвоении почетного звания «Почетный работник жилищно-коммунального хозяйства города Бердска»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 Об установлении границ территории ТОС «На Берёзовой»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Отчет об итогах работы Совета депутатов города Бердска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досрочном прекращении полномочий депутата Совета депутатов города Бердска пятого созыва Лапицкого С.Ю.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 внесении изменений в решение Совета депутатов г. Бердска от 14.10.2021 № 5 «О структуре Совета депутатов города Бердска пятого созыва»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признании утратившим силу решения Совета депутатов г. Бердска от 14.10.2021 № 6 «Об избрании заместителя председателя Совета депутатов города Бердска пятого созыва»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iCs/>
                <w:highlight w:val="white"/>
              </w:rPr>
              <w:t>О внесении изменений в решение Совета депутатов г. Бердска от 14.10.2021 № 7 «Об избрании депутатов в состав комитетов Совета депутатов города Бердска пятого созыва»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>О внесении изменений в решение Совета депутатов г.Бердска от 03.10.2024 № 307</w:t>
            </w:r>
            <w:r>
              <w:rPr>
                <w:b w:val="0"/>
                <w:bCs w:val="0"/>
                <w:highlight w:val="white"/>
              </w:rPr>
              <w:t xml:space="preserve"> «О делегировании депутатов Совета депутатов города Бердска пятого созыва»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Искитим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города Искитима Новосибирской области от 31.05.2017 №82 «Об утверждении Положения о бюджетном процессе в городе Искитиме Новосибирской области»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</w:t>
            </w:r>
            <w:r>
              <w:rPr>
                <w:rFonts w:ascii="Times New Roman" w:eastAsia="Times New Roman" w:hAnsi="Times New Roman"/>
              </w:rPr>
              <w:t xml:space="preserve"> изменений в правила землепользования и застройки г. Искитима, утвержденные решением Совета депутатов г. Искитима от 23.12.2009 № 410 (в ред. от 20.12.2024 №267)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Генеральный план города Искитима Новосибирской области, </w:t>
            </w:r>
            <w:r>
              <w:rPr>
                <w:rFonts w:ascii="Times New Roman" w:eastAsia="Times New Roman" w:hAnsi="Times New Roman"/>
              </w:rPr>
              <w:t xml:space="preserve">утвержденный решением Совета депутатов города Искитима Новосибирской области от 12.09.2018  №192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Положение о нестационарных торговых объектах на территории города Искитима Новосибирской области, утвержденное решением Совета депутатов города Искитима Новосибирской области от 23.12.2015 №464 (в ред. решений Совета депутатов г. Иск</w:t>
            </w:r>
            <w:r>
              <w:rPr>
                <w:rFonts w:ascii="Times New Roman" w:eastAsia="Times New Roman" w:hAnsi="Times New Roman"/>
              </w:rPr>
              <w:t xml:space="preserve">итима от 24.02.2016 </w:t>
            </w:r>
            <w:hyperlink r:id="rId8" w:history="1">
              <w:r>
                <w:rPr>
                  <w:rFonts w:ascii="Times New Roman" w:eastAsia="Times New Roman" w:hAnsi="Times New Roman"/>
                </w:rPr>
                <w:t>№472</w:t>
              </w:r>
            </w:hyperlink>
            <w:r>
              <w:rPr>
                <w:rFonts w:ascii="Times New Roman" w:eastAsia="Times New Roman" w:hAnsi="Times New Roman"/>
              </w:rPr>
              <w:t xml:space="preserve">, от 23.03.2016 </w:t>
            </w:r>
            <w:hyperlink r:id="rId9" w:history="1">
              <w:r>
                <w:rPr>
                  <w:rFonts w:ascii="Times New Roman" w:eastAsia="Times New Roman" w:hAnsi="Times New Roman"/>
                </w:rPr>
                <w:t>№481</w:t>
              </w:r>
            </w:hyperlink>
            <w:r>
              <w:rPr>
                <w:rFonts w:ascii="Times New Roman" w:eastAsia="Times New Roman" w:hAnsi="Times New Roman"/>
              </w:rPr>
              <w:t xml:space="preserve">, от 25.05.2016 </w:t>
            </w:r>
            <w:hyperlink r:id="rId10" w:history="1">
              <w:r>
                <w:rPr>
                  <w:rFonts w:ascii="Times New Roman" w:eastAsia="Times New Roman" w:hAnsi="Times New Roman"/>
                </w:rPr>
                <w:t>№502</w:t>
              </w:r>
            </w:hyperlink>
            <w:r>
              <w:rPr>
                <w:rFonts w:ascii="Times New Roman" w:eastAsia="Times New Roman" w:hAnsi="Times New Roman"/>
              </w:rPr>
              <w:t xml:space="preserve">, от 24.10.2018 </w:t>
            </w:r>
            <w:hyperlink r:id="rId11" w:history="1">
              <w:r>
                <w:rPr>
                  <w:rFonts w:ascii="Times New Roman" w:eastAsia="Times New Roman" w:hAnsi="Times New Roman"/>
                </w:rPr>
                <w:t>№201</w:t>
              </w:r>
            </w:hyperlink>
            <w:r>
              <w:rPr>
                <w:rFonts w:ascii="Times New Roman" w:eastAsia="Times New Roman" w:hAnsi="Times New Roman"/>
              </w:rPr>
              <w:t xml:space="preserve">, от 28.11.2018 </w:t>
            </w:r>
            <w:hyperlink r:id="rId12" w:history="1">
              <w:r>
                <w:rPr>
                  <w:rFonts w:ascii="Times New Roman" w:eastAsia="Times New Roman" w:hAnsi="Times New Roman"/>
                </w:rPr>
                <w:t>№208</w:t>
              </w:r>
            </w:hyperlink>
            <w:r>
              <w:rPr>
                <w:rFonts w:ascii="Times New Roman" w:eastAsia="Times New Roman" w:hAnsi="Times New Roman"/>
              </w:rPr>
              <w:t xml:space="preserve">, от 30.10.2019 </w:t>
            </w:r>
            <w:hyperlink r:id="rId13" w:history="1">
              <w:r>
                <w:rPr>
                  <w:rFonts w:ascii="Times New Roman" w:eastAsia="Times New Roman" w:hAnsi="Times New Roman"/>
                </w:rPr>
                <w:t>№289</w:t>
              </w:r>
            </w:hyperlink>
            <w:r>
              <w:rPr>
                <w:rFonts w:ascii="Times New Roman" w:eastAsia="Times New Roman" w:hAnsi="Times New Roman"/>
              </w:rPr>
              <w:t xml:space="preserve">, от 25.12.2019 №303, от 10.03.2021 №386, от 17.02.2022 №59, от 25.05.2022 №83, от 31.08.2022 №96, от 21.12.2023 №197, от 23.10.2024 №248)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Отчет о реализации плана приватизации муниципального имущества города Искитим за 2024г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назначении даты проведения публичных слушаний по вопросу «О внесении изменений в Устав города Искитима Новосибирской области, принятый решением Совета де</w:t>
            </w:r>
            <w:r>
              <w:rPr>
                <w:rFonts w:ascii="Times New Roman" w:eastAsia="Times New Roman" w:hAnsi="Times New Roman"/>
              </w:rPr>
              <w:t>путатов г. Искитима Новосибирской области от 26.12.2012 №170»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</w:t>
            </w:r>
            <w:r>
              <w:rPr>
                <w:rFonts w:ascii="Times New Roman" w:eastAsia="Times New Roman" w:hAnsi="Times New Roman"/>
              </w:rPr>
              <w:t xml:space="preserve">те Главы города Искитима о результатах своей деятельности,  деятельности  администрации города Искитима и иных подведомственных ему органов местного самоуправления, в том числе о решении вопросов, поставленных Советом депутатов города Искитима за 2024 год 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о деятельности Контрольно-счетного органа города Искитима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города Искитима Новосибирской области от 20.12.2024 №265 «О бюджете города Искитима Новосибирской обл</w:t>
            </w:r>
            <w:r>
              <w:rPr>
                <w:rFonts w:ascii="Times New Roman" w:eastAsia="Times New Roman" w:hAnsi="Times New Roman"/>
              </w:rPr>
              <w:t xml:space="preserve">асти на 2025 год и плановый период 2026 и 2027 годов» 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Положение об Управлении финансов и налоговой политики администрации города Искитима Новосибирской о</w:t>
            </w:r>
            <w:r>
              <w:rPr>
                <w:rFonts w:ascii="Times New Roman" w:eastAsia="Times New Roman" w:hAnsi="Times New Roman"/>
              </w:rPr>
              <w:t>бласти, утвержденное решением Совета депутатов города Искитима Новосибирской области от 02.04.2014 №310 «Об утверждении  Положения об Управлении финансов и налоговой политики администрации города Искитима Новосибирской области» (в ред. от 05.08.2016 № 518)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Порядок подготовки и утверждения документации по планировке территории города Искитима, внесения в нее изменений и ее отмены, утвержденный решением Совета депутатов г. Искитима от 06.04.2022 г. № 75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работе Муниципального унитарного предприятия «Дирекция единого заказчика» города Искитима Новосибирской области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BA6185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г. Искитима от 17.02.2022 № 61 «Об утверждении состава комиссии горо</w:t>
            </w:r>
            <w:r>
              <w:rPr>
                <w:rFonts w:ascii="Times New Roman" w:eastAsia="Times New Roman" w:hAnsi="Times New Roman"/>
              </w:rPr>
              <w:t>дского округа город Искитим Новосибирской области по соблюдению лицами, замещающими муниципальные должности в городском округе город Искитим Новосибирской области, ограничений, запретов и исполнению ими обязанностей, установленных законодательством Российс</w:t>
            </w:r>
            <w:r>
              <w:rPr>
                <w:rFonts w:ascii="Times New Roman" w:eastAsia="Times New Roman" w:hAnsi="Times New Roman"/>
              </w:rPr>
              <w:t xml:space="preserve">кой Федерации о противодействии коррупции» </w:t>
            </w:r>
          </w:p>
        </w:tc>
      </w:tr>
    </w:tbl>
    <w:p w:rsidR="00BA6185" w:rsidRDefault="00BA61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г. Обь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года № 427 «Об утверждении плана работы Совета депутатов города Оби Новосибирской области пятого созыва на 2025 год»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г. № 424 «О бюджете города Оби Новосибирской области на 2025 год и на плановый период 2026-2027 годов» (первое чт</w:t>
            </w:r>
            <w:r>
              <w:rPr>
                <w:rFonts w:ascii="Times New Roman" w:hAnsi="Times New Roman"/>
                <w:sz w:val="24"/>
                <w:szCs w:val="24"/>
              </w:rPr>
              <w:t>ение)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тридцатой сессии Совета депутатов города Оби Новосибирской области четвертого созыва от 11.12.2019 года № 366 «Об утверждении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Положения о порядке проведения конкурса по отбору кандидатур на должность Главы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города Оби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 (первое чтение)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девятнадцатой сессии Совета депутатов города Оби Новосибирской области четвертого созыва от 26.09.2018 года № 242 «О Регламенте Совета депутатов города Оби Новосибирской области» (первое чтение)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приватизации муниципального имущества за 2024 год.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целесообразности и эффективности использования имущества, находящегося в казне города Оби Новосибирской области в 2024 году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</w:t>
            </w:r>
            <w:bookmarkEnd w:id="1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дении отчета о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Контрольно-счётного органа города Оби Новосибирской области и о результатах проведенных контрольных и экспертно-аналитических мероприятий за 2024 год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награждении Почетной грамотой Совета депутатов города Оби Новосибирской области.</w:t>
            </w:r>
          </w:p>
        </w:tc>
      </w:tr>
      <w:tr w:rsidR="00BA6185">
        <w:trPr>
          <w:trHeight w:val="144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тридцатой сессии Совета депутатов города Оби Новосибирской области четвертого созыва от 11.12.2019 года № 366 «Об утверждении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Положения о порядке проведения конкурса по отбору кандидатур на должность Главы города Оби Но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 (первое чтение)</w:t>
            </w:r>
          </w:p>
        </w:tc>
      </w:tr>
      <w:tr w:rsidR="00BA6185">
        <w:trPr>
          <w:trHeight w:val="14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г. № 424 «О бюджете города Оби Новосибирской области на 2025 год и на плановый период 2026-2027 годов» (первое чтение)</w:t>
            </w:r>
          </w:p>
        </w:tc>
      </w:tr>
      <w:tr w:rsidR="00BA6185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внесения изменений в «Программу комплексного развития систем коммунальной инфраструктуры города Оби Новосибирской области на 2024-2028 годы и период до 2034 года».</w:t>
            </w:r>
          </w:p>
        </w:tc>
      </w:tr>
      <w:tr w:rsidR="00BA6185">
        <w:trPr>
          <w:trHeight w:val="6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состоянии законности и правопорядка на территории города Оби Новосибирской области в 2024 году</w:t>
            </w:r>
          </w:p>
        </w:tc>
      </w:tr>
      <w:tr w:rsidR="00BA6185">
        <w:trPr>
          <w:trHeight w:val="9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начальника отделения ОМВД России по городу Оби о деятельности органа внутренних дел на территории города Оби в 2024 году</w:t>
            </w:r>
          </w:p>
        </w:tc>
      </w:tr>
      <w:tr w:rsidR="00BA6185">
        <w:trPr>
          <w:trHeight w:val="82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начальника ЛО МВД России в аэропорту Толмачево об итогах оперативно-служебной деятельности ЛО МВД России в аэропорту Толмачёво за 2024 год</w:t>
            </w:r>
          </w:p>
        </w:tc>
      </w:tr>
      <w:tr w:rsidR="00BA6185">
        <w:trPr>
          <w:trHeight w:val="5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по итогам работы Совета депутатов города Оби Новосибирской области пятого созыва за 2024 год</w:t>
            </w:r>
          </w:p>
        </w:tc>
      </w:tr>
      <w:tr w:rsidR="00BA6185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объявлении конкурса по отбору кандидатур на должность Главы города Оби Новосибирской области</w:t>
            </w:r>
          </w:p>
        </w:tc>
      </w:tr>
      <w:tr w:rsidR="00BA6185">
        <w:trPr>
          <w:trHeight w:val="50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8408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на должность председателя Контрольно-счетного органа города Оби Новосибирской области</w:t>
            </w:r>
          </w:p>
        </w:tc>
      </w:tr>
    </w:tbl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185" w:rsidRDefault="008408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Кольцово</w:t>
      </w:r>
    </w:p>
    <w:p w:rsidR="00BA6185" w:rsidRDefault="00BA61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рабочего поселка Кольцово о результатах его деятельности и деятельности администрации р.п. Кольцово за 2024 год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рабочего поселка Кольцово от 18.12.2024 № 70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 бюджете рабочего поселка Кольцово на 2025 год и плановый период 2026 - 2027 годов»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О внесении изменения в решение Совета депутатов рабочего поселка Кольцово от 30.10.2019 № 59 «Об установлении земельного налога </w:t>
            </w:r>
            <w:r>
              <w:rPr>
                <w:rFonts w:ascii="Times New Roman" w:eastAsia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на территории рабочего посе</w:t>
            </w:r>
            <w:r>
              <w:rPr>
                <w:rFonts w:ascii="Times New Roman" w:eastAsia="Times New Roman" w:hAnsi="Times New Roman"/>
                <w:bCs/>
                <w:color w:val="000000"/>
                <w:spacing w:val="-5"/>
                <w:sz w:val="24"/>
                <w:szCs w:val="24"/>
              </w:rPr>
              <w:t>лка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принятия решений об установлении тарифов на услуги муниципальных предприятий и учреждений, выполнение работ муниципальными предприятиями и учреждениями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льцово от 15.12.2021 № 66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рабочего поселка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15.12.2021 № 67 «Об утверждении Положения о муниципальном жилищном контроле на территории рабочего поселка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рабочего поселка Кольцово от 13.11.2024 № 63 «Об утверждении Положения о муниципальном контроле в сфере благоустройства на территории рабочего поселка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 внесении изменений в решение Совета депутатов рабочего поселка Кольцово от 27.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10.2021 № 48 «Об утверждении Положения о муниципальном земельном контроле на территории рабочего поселка Кольцово»</w:t>
            </w:r>
          </w:p>
        </w:tc>
      </w:tr>
      <w:tr w:rsidR="00BA618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делегировании депутатов Совета депутатов рабочего поселка Кольцово в комиссии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  <w:p w:rsidR="00BA6185" w:rsidRDefault="00BA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рабочего поселка Кольцово от 07.08.2019 № 46 «О структуре администрации рабочего поселка Кольцово»</w:t>
            </w:r>
          </w:p>
        </w:tc>
      </w:tr>
      <w:tr w:rsidR="00BA6185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A6185" w:rsidRDefault="00BA6185">
            <w:pPr>
              <w:pStyle w:val="af6"/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A6185" w:rsidRDefault="00840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присвоении звания «Почетный житель Кольцово»</w:t>
            </w:r>
          </w:p>
        </w:tc>
      </w:tr>
    </w:tbl>
    <w:p w:rsidR="00BA6185" w:rsidRDefault="00BA6185">
      <w:pPr>
        <w:spacing w:after="0" w:line="240" w:lineRule="auto"/>
      </w:pPr>
    </w:p>
    <w:sectPr w:rsidR="00BA6185">
      <w:headerReference w:type="default" r:id="rId14"/>
      <w:pgSz w:w="11906" w:h="16838"/>
      <w:pgMar w:top="765" w:right="850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85" w:rsidRDefault="00840820">
      <w:pPr>
        <w:spacing w:after="0" w:line="240" w:lineRule="auto"/>
      </w:pPr>
      <w:r>
        <w:separator/>
      </w:r>
    </w:p>
  </w:endnote>
  <w:endnote w:type="continuationSeparator" w:id="0">
    <w:p w:rsidR="00BA6185" w:rsidRDefault="0084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HP Simplified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85" w:rsidRDefault="00840820">
      <w:pPr>
        <w:spacing w:after="0" w:line="240" w:lineRule="auto"/>
      </w:pPr>
      <w:r>
        <w:separator/>
      </w:r>
    </w:p>
  </w:footnote>
  <w:footnote w:type="continuationSeparator" w:id="0">
    <w:p w:rsidR="00BA6185" w:rsidRDefault="0084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5" w:rsidRDefault="00840820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BA6185" w:rsidRDefault="00BA6185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9CE"/>
    <w:multiLevelType w:val="hybridMultilevel"/>
    <w:tmpl w:val="9478229E"/>
    <w:lvl w:ilvl="0" w:tplc="79A647C2">
      <w:start w:val="1"/>
      <w:numFmt w:val="decimal"/>
      <w:lvlText w:val="%1."/>
      <w:lvlJc w:val="left"/>
      <w:pPr>
        <w:ind w:left="720" w:hanging="360"/>
      </w:pPr>
    </w:lvl>
    <w:lvl w:ilvl="1" w:tplc="35820840">
      <w:start w:val="1"/>
      <w:numFmt w:val="lowerLetter"/>
      <w:lvlText w:val="%2."/>
      <w:lvlJc w:val="left"/>
      <w:pPr>
        <w:ind w:left="1440" w:hanging="360"/>
      </w:pPr>
    </w:lvl>
    <w:lvl w:ilvl="2" w:tplc="DB7A62C0">
      <w:start w:val="1"/>
      <w:numFmt w:val="lowerRoman"/>
      <w:lvlText w:val="%3."/>
      <w:lvlJc w:val="right"/>
      <w:pPr>
        <w:ind w:left="2160" w:hanging="180"/>
      </w:pPr>
    </w:lvl>
    <w:lvl w:ilvl="3" w:tplc="DF96F75E">
      <w:start w:val="1"/>
      <w:numFmt w:val="decimal"/>
      <w:lvlText w:val="%4."/>
      <w:lvlJc w:val="left"/>
      <w:pPr>
        <w:ind w:left="2880" w:hanging="360"/>
      </w:pPr>
    </w:lvl>
    <w:lvl w:ilvl="4" w:tplc="9894D246">
      <w:start w:val="1"/>
      <w:numFmt w:val="lowerLetter"/>
      <w:lvlText w:val="%5."/>
      <w:lvlJc w:val="left"/>
      <w:pPr>
        <w:ind w:left="3600" w:hanging="360"/>
      </w:pPr>
    </w:lvl>
    <w:lvl w:ilvl="5" w:tplc="44700DCE">
      <w:start w:val="1"/>
      <w:numFmt w:val="lowerRoman"/>
      <w:lvlText w:val="%6."/>
      <w:lvlJc w:val="right"/>
      <w:pPr>
        <w:ind w:left="4320" w:hanging="180"/>
      </w:pPr>
    </w:lvl>
    <w:lvl w:ilvl="6" w:tplc="D24C5098">
      <w:start w:val="1"/>
      <w:numFmt w:val="decimal"/>
      <w:lvlText w:val="%7."/>
      <w:lvlJc w:val="left"/>
      <w:pPr>
        <w:ind w:left="5040" w:hanging="360"/>
      </w:pPr>
    </w:lvl>
    <w:lvl w:ilvl="7" w:tplc="2E8AF3E4">
      <w:start w:val="1"/>
      <w:numFmt w:val="lowerLetter"/>
      <w:lvlText w:val="%8."/>
      <w:lvlJc w:val="left"/>
      <w:pPr>
        <w:ind w:left="5760" w:hanging="360"/>
      </w:pPr>
    </w:lvl>
    <w:lvl w:ilvl="8" w:tplc="312A61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3E4"/>
    <w:multiLevelType w:val="hybridMultilevel"/>
    <w:tmpl w:val="E0E2FB2A"/>
    <w:lvl w:ilvl="0" w:tplc="00528918">
      <w:start w:val="1"/>
      <w:numFmt w:val="decimal"/>
      <w:lvlText w:val="%1."/>
      <w:lvlJc w:val="right"/>
      <w:pPr>
        <w:ind w:left="709" w:hanging="360"/>
      </w:pPr>
    </w:lvl>
    <w:lvl w:ilvl="1" w:tplc="D4903C6A">
      <w:start w:val="1"/>
      <w:numFmt w:val="lowerLetter"/>
      <w:lvlText w:val="%2."/>
      <w:lvlJc w:val="left"/>
      <w:pPr>
        <w:ind w:left="1440" w:hanging="360"/>
      </w:pPr>
    </w:lvl>
    <w:lvl w:ilvl="2" w:tplc="310AD960">
      <w:start w:val="1"/>
      <w:numFmt w:val="lowerRoman"/>
      <w:lvlText w:val="%3."/>
      <w:lvlJc w:val="right"/>
      <w:pPr>
        <w:ind w:left="2160" w:hanging="180"/>
      </w:pPr>
    </w:lvl>
    <w:lvl w:ilvl="3" w:tplc="C4661D12">
      <w:start w:val="1"/>
      <w:numFmt w:val="decimal"/>
      <w:lvlText w:val="%4."/>
      <w:lvlJc w:val="left"/>
      <w:pPr>
        <w:ind w:left="2880" w:hanging="360"/>
      </w:pPr>
    </w:lvl>
    <w:lvl w:ilvl="4" w:tplc="B658E3DE">
      <w:start w:val="1"/>
      <w:numFmt w:val="lowerLetter"/>
      <w:lvlText w:val="%5."/>
      <w:lvlJc w:val="left"/>
      <w:pPr>
        <w:ind w:left="3600" w:hanging="360"/>
      </w:pPr>
    </w:lvl>
    <w:lvl w:ilvl="5" w:tplc="4C468312">
      <w:start w:val="1"/>
      <w:numFmt w:val="lowerRoman"/>
      <w:lvlText w:val="%6."/>
      <w:lvlJc w:val="right"/>
      <w:pPr>
        <w:ind w:left="4320" w:hanging="180"/>
      </w:pPr>
    </w:lvl>
    <w:lvl w:ilvl="6" w:tplc="DD489ECE">
      <w:start w:val="1"/>
      <w:numFmt w:val="decimal"/>
      <w:lvlText w:val="%7."/>
      <w:lvlJc w:val="left"/>
      <w:pPr>
        <w:ind w:left="5040" w:hanging="360"/>
      </w:pPr>
    </w:lvl>
    <w:lvl w:ilvl="7" w:tplc="F094E5CC">
      <w:start w:val="1"/>
      <w:numFmt w:val="lowerLetter"/>
      <w:lvlText w:val="%8."/>
      <w:lvlJc w:val="left"/>
      <w:pPr>
        <w:ind w:left="5760" w:hanging="360"/>
      </w:pPr>
    </w:lvl>
    <w:lvl w:ilvl="8" w:tplc="4492E0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750"/>
    <w:multiLevelType w:val="hybridMultilevel"/>
    <w:tmpl w:val="5DCA7F0C"/>
    <w:lvl w:ilvl="0" w:tplc="56B02FAE">
      <w:start w:val="1"/>
      <w:numFmt w:val="decimal"/>
      <w:lvlText w:val="%1."/>
      <w:lvlJc w:val="left"/>
      <w:pPr>
        <w:ind w:left="720" w:hanging="360"/>
      </w:pPr>
    </w:lvl>
    <w:lvl w:ilvl="1" w:tplc="7D48D830">
      <w:start w:val="1"/>
      <w:numFmt w:val="lowerLetter"/>
      <w:lvlText w:val="%2."/>
      <w:lvlJc w:val="left"/>
      <w:pPr>
        <w:ind w:left="1440" w:hanging="360"/>
      </w:pPr>
    </w:lvl>
    <w:lvl w:ilvl="2" w:tplc="55D8B27A">
      <w:start w:val="1"/>
      <w:numFmt w:val="lowerRoman"/>
      <w:lvlText w:val="%3."/>
      <w:lvlJc w:val="right"/>
      <w:pPr>
        <w:ind w:left="2160" w:hanging="180"/>
      </w:pPr>
    </w:lvl>
    <w:lvl w:ilvl="3" w:tplc="9190E1E6">
      <w:start w:val="1"/>
      <w:numFmt w:val="decimal"/>
      <w:lvlText w:val="%4."/>
      <w:lvlJc w:val="left"/>
      <w:pPr>
        <w:ind w:left="2880" w:hanging="360"/>
      </w:pPr>
    </w:lvl>
    <w:lvl w:ilvl="4" w:tplc="D5DABFBE">
      <w:start w:val="1"/>
      <w:numFmt w:val="lowerLetter"/>
      <w:lvlText w:val="%5."/>
      <w:lvlJc w:val="left"/>
      <w:pPr>
        <w:ind w:left="3600" w:hanging="360"/>
      </w:pPr>
    </w:lvl>
    <w:lvl w:ilvl="5" w:tplc="4E487904">
      <w:start w:val="1"/>
      <w:numFmt w:val="lowerRoman"/>
      <w:lvlText w:val="%6."/>
      <w:lvlJc w:val="right"/>
      <w:pPr>
        <w:ind w:left="4320" w:hanging="180"/>
      </w:pPr>
    </w:lvl>
    <w:lvl w:ilvl="6" w:tplc="F7B8DAEA">
      <w:start w:val="1"/>
      <w:numFmt w:val="decimal"/>
      <w:lvlText w:val="%7."/>
      <w:lvlJc w:val="left"/>
      <w:pPr>
        <w:ind w:left="5040" w:hanging="360"/>
      </w:pPr>
    </w:lvl>
    <w:lvl w:ilvl="7" w:tplc="BB50A602">
      <w:start w:val="1"/>
      <w:numFmt w:val="lowerLetter"/>
      <w:lvlText w:val="%8."/>
      <w:lvlJc w:val="left"/>
      <w:pPr>
        <w:ind w:left="5760" w:hanging="360"/>
      </w:pPr>
    </w:lvl>
    <w:lvl w:ilvl="8" w:tplc="225EE9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6F81"/>
    <w:multiLevelType w:val="hybridMultilevel"/>
    <w:tmpl w:val="F9A6D932"/>
    <w:lvl w:ilvl="0" w:tplc="0E308818">
      <w:start w:val="1"/>
      <w:numFmt w:val="decimal"/>
      <w:lvlText w:val="%1."/>
      <w:lvlJc w:val="left"/>
      <w:pPr>
        <w:ind w:left="720" w:hanging="360"/>
      </w:pPr>
    </w:lvl>
    <w:lvl w:ilvl="1" w:tplc="86B43D16">
      <w:start w:val="1"/>
      <w:numFmt w:val="lowerLetter"/>
      <w:lvlText w:val="%2."/>
      <w:lvlJc w:val="left"/>
      <w:pPr>
        <w:ind w:left="1440" w:hanging="360"/>
      </w:pPr>
    </w:lvl>
    <w:lvl w:ilvl="2" w:tplc="FA82FA0C">
      <w:start w:val="1"/>
      <w:numFmt w:val="lowerRoman"/>
      <w:lvlText w:val="%3."/>
      <w:lvlJc w:val="right"/>
      <w:pPr>
        <w:ind w:left="2160" w:hanging="180"/>
      </w:pPr>
    </w:lvl>
    <w:lvl w:ilvl="3" w:tplc="60727768">
      <w:start w:val="1"/>
      <w:numFmt w:val="decimal"/>
      <w:lvlText w:val="%4."/>
      <w:lvlJc w:val="left"/>
      <w:pPr>
        <w:ind w:left="2880" w:hanging="360"/>
      </w:pPr>
    </w:lvl>
    <w:lvl w:ilvl="4" w:tplc="4218FF76">
      <w:start w:val="1"/>
      <w:numFmt w:val="lowerLetter"/>
      <w:lvlText w:val="%5."/>
      <w:lvlJc w:val="left"/>
      <w:pPr>
        <w:ind w:left="3600" w:hanging="360"/>
      </w:pPr>
    </w:lvl>
    <w:lvl w:ilvl="5" w:tplc="F672F77A">
      <w:start w:val="1"/>
      <w:numFmt w:val="lowerRoman"/>
      <w:lvlText w:val="%6."/>
      <w:lvlJc w:val="right"/>
      <w:pPr>
        <w:ind w:left="4320" w:hanging="180"/>
      </w:pPr>
    </w:lvl>
    <w:lvl w:ilvl="6" w:tplc="BAACDB2A">
      <w:start w:val="1"/>
      <w:numFmt w:val="decimal"/>
      <w:lvlText w:val="%7."/>
      <w:lvlJc w:val="left"/>
      <w:pPr>
        <w:ind w:left="5040" w:hanging="360"/>
      </w:pPr>
    </w:lvl>
    <w:lvl w:ilvl="7" w:tplc="8544F366">
      <w:start w:val="1"/>
      <w:numFmt w:val="lowerLetter"/>
      <w:lvlText w:val="%8."/>
      <w:lvlJc w:val="left"/>
      <w:pPr>
        <w:ind w:left="5760" w:hanging="360"/>
      </w:pPr>
    </w:lvl>
    <w:lvl w:ilvl="8" w:tplc="1AD81E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2AF"/>
    <w:multiLevelType w:val="hybridMultilevel"/>
    <w:tmpl w:val="39722C8C"/>
    <w:lvl w:ilvl="0" w:tplc="6C82419C">
      <w:start w:val="1"/>
      <w:numFmt w:val="decimal"/>
      <w:lvlText w:val="%1."/>
      <w:lvlJc w:val="left"/>
      <w:pPr>
        <w:ind w:left="709" w:hanging="360"/>
      </w:pPr>
    </w:lvl>
    <w:lvl w:ilvl="1" w:tplc="9170EC7A">
      <w:start w:val="1"/>
      <w:numFmt w:val="lowerLetter"/>
      <w:lvlText w:val="%2."/>
      <w:lvlJc w:val="left"/>
      <w:pPr>
        <w:ind w:left="1440" w:hanging="360"/>
      </w:pPr>
    </w:lvl>
    <w:lvl w:ilvl="2" w:tplc="BCD0259A">
      <w:start w:val="1"/>
      <w:numFmt w:val="lowerRoman"/>
      <w:lvlText w:val="%3."/>
      <w:lvlJc w:val="right"/>
      <w:pPr>
        <w:ind w:left="2160" w:hanging="180"/>
      </w:pPr>
    </w:lvl>
    <w:lvl w:ilvl="3" w:tplc="D24E98BA">
      <w:start w:val="1"/>
      <w:numFmt w:val="decimal"/>
      <w:lvlText w:val="%4."/>
      <w:lvlJc w:val="left"/>
      <w:pPr>
        <w:ind w:left="2880" w:hanging="360"/>
      </w:pPr>
    </w:lvl>
    <w:lvl w:ilvl="4" w:tplc="B5842F78">
      <w:start w:val="1"/>
      <w:numFmt w:val="lowerLetter"/>
      <w:lvlText w:val="%5."/>
      <w:lvlJc w:val="left"/>
      <w:pPr>
        <w:ind w:left="3600" w:hanging="360"/>
      </w:pPr>
    </w:lvl>
    <w:lvl w:ilvl="5" w:tplc="5A1EB658">
      <w:start w:val="1"/>
      <w:numFmt w:val="lowerRoman"/>
      <w:lvlText w:val="%6."/>
      <w:lvlJc w:val="right"/>
      <w:pPr>
        <w:ind w:left="4320" w:hanging="180"/>
      </w:pPr>
    </w:lvl>
    <w:lvl w:ilvl="6" w:tplc="D29A11B0">
      <w:start w:val="1"/>
      <w:numFmt w:val="decimal"/>
      <w:lvlText w:val="%7."/>
      <w:lvlJc w:val="left"/>
      <w:pPr>
        <w:ind w:left="5040" w:hanging="360"/>
      </w:pPr>
    </w:lvl>
    <w:lvl w:ilvl="7" w:tplc="F93C2A50">
      <w:start w:val="1"/>
      <w:numFmt w:val="lowerLetter"/>
      <w:lvlText w:val="%8."/>
      <w:lvlJc w:val="left"/>
      <w:pPr>
        <w:ind w:left="5760" w:hanging="360"/>
      </w:pPr>
    </w:lvl>
    <w:lvl w:ilvl="8" w:tplc="B6242F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06A5"/>
    <w:multiLevelType w:val="hybridMultilevel"/>
    <w:tmpl w:val="43DCAD58"/>
    <w:lvl w:ilvl="0" w:tplc="A48C3F2E">
      <w:start w:val="1"/>
      <w:numFmt w:val="decimal"/>
      <w:lvlText w:val="%1."/>
      <w:lvlJc w:val="left"/>
      <w:pPr>
        <w:ind w:left="720" w:hanging="360"/>
      </w:pPr>
    </w:lvl>
    <w:lvl w:ilvl="1" w:tplc="56D23A3E">
      <w:start w:val="1"/>
      <w:numFmt w:val="lowerLetter"/>
      <w:lvlText w:val="%2."/>
      <w:lvlJc w:val="left"/>
      <w:pPr>
        <w:ind w:left="1440" w:hanging="360"/>
      </w:pPr>
    </w:lvl>
    <w:lvl w:ilvl="2" w:tplc="C0680B96">
      <w:start w:val="1"/>
      <w:numFmt w:val="lowerRoman"/>
      <w:lvlText w:val="%3."/>
      <w:lvlJc w:val="right"/>
      <w:pPr>
        <w:ind w:left="2160" w:hanging="180"/>
      </w:pPr>
    </w:lvl>
    <w:lvl w:ilvl="3" w:tplc="BBAC6612">
      <w:start w:val="1"/>
      <w:numFmt w:val="decimal"/>
      <w:lvlText w:val="%4."/>
      <w:lvlJc w:val="left"/>
      <w:pPr>
        <w:ind w:left="2880" w:hanging="360"/>
      </w:pPr>
    </w:lvl>
    <w:lvl w:ilvl="4" w:tplc="40F44CAC">
      <w:start w:val="1"/>
      <w:numFmt w:val="lowerLetter"/>
      <w:lvlText w:val="%5."/>
      <w:lvlJc w:val="left"/>
      <w:pPr>
        <w:ind w:left="3600" w:hanging="360"/>
      </w:pPr>
    </w:lvl>
    <w:lvl w:ilvl="5" w:tplc="C85276E6">
      <w:start w:val="1"/>
      <w:numFmt w:val="lowerRoman"/>
      <w:lvlText w:val="%6."/>
      <w:lvlJc w:val="right"/>
      <w:pPr>
        <w:ind w:left="4320" w:hanging="180"/>
      </w:pPr>
    </w:lvl>
    <w:lvl w:ilvl="6" w:tplc="D8AE357E">
      <w:start w:val="1"/>
      <w:numFmt w:val="decimal"/>
      <w:lvlText w:val="%7."/>
      <w:lvlJc w:val="left"/>
      <w:pPr>
        <w:ind w:left="5040" w:hanging="360"/>
      </w:pPr>
    </w:lvl>
    <w:lvl w:ilvl="7" w:tplc="B1FA302A">
      <w:start w:val="1"/>
      <w:numFmt w:val="lowerLetter"/>
      <w:lvlText w:val="%8."/>
      <w:lvlJc w:val="left"/>
      <w:pPr>
        <w:ind w:left="5760" w:hanging="360"/>
      </w:pPr>
    </w:lvl>
    <w:lvl w:ilvl="8" w:tplc="37A2A3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0D57"/>
    <w:multiLevelType w:val="hybridMultilevel"/>
    <w:tmpl w:val="ED80D408"/>
    <w:lvl w:ilvl="0" w:tplc="B9B03A6C">
      <w:start w:val="1"/>
      <w:numFmt w:val="decimal"/>
      <w:lvlText w:val="%1."/>
      <w:lvlJc w:val="left"/>
      <w:pPr>
        <w:ind w:left="720" w:hanging="360"/>
      </w:pPr>
    </w:lvl>
    <w:lvl w:ilvl="1" w:tplc="D466ECF2">
      <w:start w:val="1"/>
      <w:numFmt w:val="lowerLetter"/>
      <w:lvlText w:val="%2."/>
      <w:lvlJc w:val="left"/>
      <w:pPr>
        <w:ind w:left="1440" w:hanging="360"/>
      </w:pPr>
    </w:lvl>
    <w:lvl w:ilvl="2" w:tplc="B6A68BFA">
      <w:start w:val="1"/>
      <w:numFmt w:val="lowerRoman"/>
      <w:lvlText w:val="%3."/>
      <w:lvlJc w:val="right"/>
      <w:pPr>
        <w:ind w:left="2160" w:hanging="180"/>
      </w:pPr>
    </w:lvl>
    <w:lvl w:ilvl="3" w:tplc="95CE999E">
      <w:start w:val="1"/>
      <w:numFmt w:val="decimal"/>
      <w:lvlText w:val="%4."/>
      <w:lvlJc w:val="left"/>
      <w:pPr>
        <w:ind w:left="2880" w:hanging="360"/>
      </w:pPr>
    </w:lvl>
    <w:lvl w:ilvl="4" w:tplc="DE9830A0">
      <w:start w:val="1"/>
      <w:numFmt w:val="lowerLetter"/>
      <w:lvlText w:val="%5."/>
      <w:lvlJc w:val="left"/>
      <w:pPr>
        <w:ind w:left="3600" w:hanging="360"/>
      </w:pPr>
    </w:lvl>
    <w:lvl w:ilvl="5" w:tplc="B394D276">
      <w:start w:val="1"/>
      <w:numFmt w:val="lowerRoman"/>
      <w:lvlText w:val="%6."/>
      <w:lvlJc w:val="right"/>
      <w:pPr>
        <w:ind w:left="4320" w:hanging="180"/>
      </w:pPr>
    </w:lvl>
    <w:lvl w:ilvl="6" w:tplc="B49A1088">
      <w:start w:val="1"/>
      <w:numFmt w:val="decimal"/>
      <w:lvlText w:val="%7."/>
      <w:lvlJc w:val="left"/>
      <w:pPr>
        <w:ind w:left="5040" w:hanging="360"/>
      </w:pPr>
    </w:lvl>
    <w:lvl w:ilvl="7" w:tplc="A0D82B8E">
      <w:start w:val="1"/>
      <w:numFmt w:val="lowerLetter"/>
      <w:lvlText w:val="%8."/>
      <w:lvlJc w:val="left"/>
      <w:pPr>
        <w:ind w:left="5760" w:hanging="360"/>
      </w:pPr>
    </w:lvl>
    <w:lvl w:ilvl="8" w:tplc="7194A4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2572"/>
    <w:multiLevelType w:val="hybridMultilevel"/>
    <w:tmpl w:val="7D4422DE"/>
    <w:lvl w:ilvl="0" w:tplc="F08A5D88">
      <w:start w:val="1"/>
      <w:numFmt w:val="decimal"/>
      <w:lvlText w:val="%1."/>
      <w:lvlJc w:val="left"/>
      <w:pPr>
        <w:ind w:left="720" w:hanging="360"/>
      </w:pPr>
    </w:lvl>
    <w:lvl w:ilvl="1" w:tplc="AB322B18">
      <w:start w:val="1"/>
      <w:numFmt w:val="lowerLetter"/>
      <w:lvlText w:val="%2."/>
      <w:lvlJc w:val="left"/>
      <w:pPr>
        <w:ind w:left="1440" w:hanging="360"/>
      </w:pPr>
    </w:lvl>
    <w:lvl w:ilvl="2" w:tplc="C3E01E06">
      <w:start w:val="1"/>
      <w:numFmt w:val="lowerRoman"/>
      <w:lvlText w:val="%3."/>
      <w:lvlJc w:val="right"/>
      <w:pPr>
        <w:ind w:left="2160" w:hanging="180"/>
      </w:pPr>
    </w:lvl>
    <w:lvl w:ilvl="3" w:tplc="348C28B8">
      <w:start w:val="1"/>
      <w:numFmt w:val="decimal"/>
      <w:lvlText w:val="%4."/>
      <w:lvlJc w:val="left"/>
      <w:pPr>
        <w:ind w:left="2880" w:hanging="360"/>
      </w:pPr>
    </w:lvl>
    <w:lvl w:ilvl="4" w:tplc="801632D2">
      <w:start w:val="1"/>
      <w:numFmt w:val="lowerLetter"/>
      <w:lvlText w:val="%5."/>
      <w:lvlJc w:val="left"/>
      <w:pPr>
        <w:ind w:left="3600" w:hanging="360"/>
      </w:pPr>
    </w:lvl>
    <w:lvl w:ilvl="5" w:tplc="2D9E65C2">
      <w:start w:val="1"/>
      <w:numFmt w:val="lowerRoman"/>
      <w:lvlText w:val="%6."/>
      <w:lvlJc w:val="right"/>
      <w:pPr>
        <w:ind w:left="4320" w:hanging="180"/>
      </w:pPr>
    </w:lvl>
    <w:lvl w:ilvl="6" w:tplc="3716C00E">
      <w:start w:val="1"/>
      <w:numFmt w:val="decimal"/>
      <w:lvlText w:val="%7."/>
      <w:lvlJc w:val="left"/>
      <w:pPr>
        <w:ind w:left="5040" w:hanging="360"/>
      </w:pPr>
    </w:lvl>
    <w:lvl w:ilvl="7" w:tplc="6338BED4">
      <w:start w:val="1"/>
      <w:numFmt w:val="lowerLetter"/>
      <w:lvlText w:val="%8."/>
      <w:lvlJc w:val="left"/>
      <w:pPr>
        <w:ind w:left="5760" w:hanging="360"/>
      </w:pPr>
    </w:lvl>
    <w:lvl w:ilvl="8" w:tplc="63CACF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7D7F"/>
    <w:multiLevelType w:val="hybridMultilevel"/>
    <w:tmpl w:val="96803148"/>
    <w:lvl w:ilvl="0" w:tplc="E0641396">
      <w:start w:val="1"/>
      <w:numFmt w:val="decimal"/>
      <w:lvlText w:val="%1."/>
      <w:lvlJc w:val="left"/>
      <w:pPr>
        <w:ind w:left="720" w:hanging="360"/>
      </w:pPr>
    </w:lvl>
    <w:lvl w:ilvl="1" w:tplc="B3F692F0">
      <w:start w:val="1"/>
      <w:numFmt w:val="lowerLetter"/>
      <w:lvlText w:val="%2."/>
      <w:lvlJc w:val="left"/>
      <w:pPr>
        <w:ind w:left="1440" w:hanging="360"/>
      </w:pPr>
    </w:lvl>
    <w:lvl w:ilvl="2" w:tplc="88E6535A">
      <w:start w:val="1"/>
      <w:numFmt w:val="lowerRoman"/>
      <w:lvlText w:val="%3."/>
      <w:lvlJc w:val="right"/>
      <w:pPr>
        <w:ind w:left="2160" w:hanging="180"/>
      </w:pPr>
    </w:lvl>
    <w:lvl w:ilvl="3" w:tplc="FE743C76">
      <w:start w:val="1"/>
      <w:numFmt w:val="decimal"/>
      <w:lvlText w:val="%4."/>
      <w:lvlJc w:val="left"/>
      <w:pPr>
        <w:ind w:left="2880" w:hanging="360"/>
      </w:pPr>
    </w:lvl>
    <w:lvl w:ilvl="4" w:tplc="F3F6A570">
      <w:start w:val="1"/>
      <w:numFmt w:val="lowerLetter"/>
      <w:lvlText w:val="%5."/>
      <w:lvlJc w:val="left"/>
      <w:pPr>
        <w:ind w:left="3600" w:hanging="360"/>
      </w:pPr>
    </w:lvl>
    <w:lvl w:ilvl="5" w:tplc="3DC62496">
      <w:start w:val="1"/>
      <w:numFmt w:val="lowerRoman"/>
      <w:lvlText w:val="%6."/>
      <w:lvlJc w:val="right"/>
      <w:pPr>
        <w:ind w:left="4320" w:hanging="180"/>
      </w:pPr>
    </w:lvl>
    <w:lvl w:ilvl="6" w:tplc="D04ED5D8">
      <w:start w:val="1"/>
      <w:numFmt w:val="decimal"/>
      <w:lvlText w:val="%7."/>
      <w:lvlJc w:val="left"/>
      <w:pPr>
        <w:ind w:left="5040" w:hanging="360"/>
      </w:pPr>
    </w:lvl>
    <w:lvl w:ilvl="7" w:tplc="3E6C1140">
      <w:start w:val="1"/>
      <w:numFmt w:val="lowerLetter"/>
      <w:lvlText w:val="%8."/>
      <w:lvlJc w:val="left"/>
      <w:pPr>
        <w:ind w:left="5760" w:hanging="360"/>
      </w:pPr>
    </w:lvl>
    <w:lvl w:ilvl="8" w:tplc="15803E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BE0"/>
    <w:multiLevelType w:val="hybridMultilevel"/>
    <w:tmpl w:val="09BA7228"/>
    <w:lvl w:ilvl="0" w:tplc="00AE4E52">
      <w:start w:val="1"/>
      <w:numFmt w:val="decimal"/>
      <w:lvlText w:val="%1."/>
      <w:lvlJc w:val="left"/>
      <w:pPr>
        <w:ind w:left="720" w:hanging="360"/>
      </w:pPr>
    </w:lvl>
    <w:lvl w:ilvl="1" w:tplc="19B468E2">
      <w:start w:val="1"/>
      <w:numFmt w:val="lowerLetter"/>
      <w:lvlText w:val="%2."/>
      <w:lvlJc w:val="left"/>
      <w:pPr>
        <w:ind w:left="1440" w:hanging="360"/>
      </w:pPr>
    </w:lvl>
    <w:lvl w:ilvl="2" w:tplc="092AE636">
      <w:start w:val="1"/>
      <w:numFmt w:val="lowerRoman"/>
      <w:lvlText w:val="%3."/>
      <w:lvlJc w:val="right"/>
      <w:pPr>
        <w:ind w:left="2160" w:hanging="180"/>
      </w:pPr>
    </w:lvl>
    <w:lvl w:ilvl="3" w:tplc="222AF9AC">
      <w:start w:val="1"/>
      <w:numFmt w:val="decimal"/>
      <w:lvlText w:val="%4."/>
      <w:lvlJc w:val="left"/>
      <w:pPr>
        <w:ind w:left="2880" w:hanging="360"/>
      </w:pPr>
    </w:lvl>
    <w:lvl w:ilvl="4" w:tplc="E5208B16">
      <w:start w:val="1"/>
      <w:numFmt w:val="lowerLetter"/>
      <w:lvlText w:val="%5."/>
      <w:lvlJc w:val="left"/>
      <w:pPr>
        <w:ind w:left="3600" w:hanging="360"/>
      </w:pPr>
    </w:lvl>
    <w:lvl w:ilvl="5" w:tplc="74A07B22">
      <w:start w:val="1"/>
      <w:numFmt w:val="lowerRoman"/>
      <w:lvlText w:val="%6."/>
      <w:lvlJc w:val="right"/>
      <w:pPr>
        <w:ind w:left="4320" w:hanging="180"/>
      </w:pPr>
    </w:lvl>
    <w:lvl w:ilvl="6" w:tplc="349A5784">
      <w:start w:val="1"/>
      <w:numFmt w:val="decimal"/>
      <w:lvlText w:val="%7."/>
      <w:lvlJc w:val="left"/>
      <w:pPr>
        <w:ind w:left="5040" w:hanging="360"/>
      </w:pPr>
    </w:lvl>
    <w:lvl w:ilvl="7" w:tplc="C94E50A4">
      <w:start w:val="1"/>
      <w:numFmt w:val="lowerLetter"/>
      <w:lvlText w:val="%8."/>
      <w:lvlJc w:val="left"/>
      <w:pPr>
        <w:ind w:left="5760" w:hanging="360"/>
      </w:pPr>
    </w:lvl>
    <w:lvl w:ilvl="8" w:tplc="2D3CA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742D"/>
    <w:multiLevelType w:val="hybridMultilevel"/>
    <w:tmpl w:val="72A4A1A0"/>
    <w:lvl w:ilvl="0" w:tplc="2010901A">
      <w:start w:val="1"/>
      <w:numFmt w:val="decimal"/>
      <w:lvlText w:val="%1."/>
      <w:lvlJc w:val="left"/>
      <w:pPr>
        <w:ind w:left="720" w:hanging="360"/>
      </w:pPr>
    </w:lvl>
    <w:lvl w:ilvl="1" w:tplc="B3903E24">
      <w:start w:val="1"/>
      <w:numFmt w:val="lowerLetter"/>
      <w:lvlText w:val="%2."/>
      <w:lvlJc w:val="left"/>
      <w:pPr>
        <w:ind w:left="1440" w:hanging="360"/>
      </w:pPr>
    </w:lvl>
    <w:lvl w:ilvl="2" w:tplc="3982AA80">
      <w:start w:val="1"/>
      <w:numFmt w:val="lowerRoman"/>
      <w:lvlText w:val="%3."/>
      <w:lvlJc w:val="right"/>
      <w:pPr>
        <w:ind w:left="2160" w:hanging="180"/>
      </w:pPr>
    </w:lvl>
    <w:lvl w:ilvl="3" w:tplc="9634E408">
      <w:start w:val="1"/>
      <w:numFmt w:val="decimal"/>
      <w:lvlText w:val="%4."/>
      <w:lvlJc w:val="left"/>
      <w:pPr>
        <w:ind w:left="2880" w:hanging="360"/>
      </w:pPr>
    </w:lvl>
    <w:lvl w:ilvl="4" w:tplc="A63E175C">
      <w:start w:val="1"/>
      <w:numFmt w:val="lowerLetter"/>
      <w:lvlText w:val="%5."/>
      <w:lvlJc w:val="left"/>
      <w:pPr>
        <w:ind w:left="3600" w:hanging="360"/>
      </w:pPr>
    </w:lvl>
    <w:lvl w:ilvl="5" w:tplc="7CAEBB30">
      <w:start w:val="1"/>
      <w:numFmt w:val="lowerRoman"/>
      <w:lvlText w:val="%6."/>
      <w:lvlJc w:val="right"/>
      <w:pPr>
        <w:ind w:left="4320" w:hanging="180"/>
      </w:pPr>
    </w:lvl>
    <w:lvl w:ilvl="6" w:tplc="C1848C64">
      <w:start w:val="1"/>
      <w:numFmt w:val="decimal"/>
      <w:lvlText w:val="%7."/>
      <w:lvlJc w:val="left"/>
      <w:pPr>
        <w:ind w:left="5040" w:hanging="360"/>
      </w:pPr>
    </w:lvl>
    <w:lvl w:ilvl="7" w:tplc="5246CFD0">
      <w:start w:val="1"/>
      <w:numFmt w:val="lowerLetter"/>
      <w:lvlText w:val="%8."/>
      <w:lvlJc w:val="left"/>
      <w:pPr>
        <w:ind w:left="5760" w:hanging="360"/>
      </w:pPr>
    </w:lvl>
    <w:lvl w:ilvl="8" w:tplc="D55E31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D7F"/>
    <w:multiLevelType w:val="hybridMultilevel"/>
    <w:tmpl w:val="D9D0A7DE"/>
    <w:lvl w:ilvl="0" w:tplc="639A9B2C">
      <w:start w:val="1"/>
      <w:numFmt w:val="decimal"/>
      <w:lvlText w:val="%1."/>
      <w:lvlJc w:val="left"/>
      <w:pPr>
        <w:ind w:left="720" w:hanging="360"/>
      </w:pPr>
    </w:lvl>
    <w:lvl w:ilvl="1" w:tplc="86FC095A">
      <w:start w:val="1"/>
      <w:numFmt w:val="lowerLetter"/>
      <w:lvlText w:val="%2."/>
      <w:lvlJc w:val="left"/>
      <w:pPr>
        <w:ind w:left="1440" w:hanging="360"/>
      </w:pPr>
    </w:lvl>
    <w:lvl w:ilvl="2" w:tplc="350C81CA">
      <w:start w:val="1"/>
      <w:numFmt w:val="lowerRoman"/>
      <w:lvlText w:val="%3."/>
      <w:lvlJc w:val="right"/>
      <w:pPr>
        <w:ind w:left="2160" w:hanging="180"/>
      </w:pPr>
    </w:lvl>
    <w:lvl w:ilvl="3" w:tplc="C4740B06">
      <w:start w:val="1"/>
      <w:numFmt w:val="decimal"/>
      <w:lvlText w:val="%4."/>
      <w:lvlJc w:val="left"/>
      <w:pPr>
        <w:ind w:left="2880" w:hanging="360"/>
      </w:pPr>
    </w:lvl>
    <w:lvl w:ilvl="4" w:tplc="509E2868">
      <w:start w:val="1"/>
      <w:numFmt w:val="lowerLetter"/>
      <w:lvlText w:val="%5."/>
      <w:lvlJc w:val="left"/>
      <w:pPr>
        <w:ind w:left="3600" w:hanging="360"/>
      </w:pPr>
    </w:lvl>
    <w:lvl w:ilvl="5" w:tplc="7E46E0A0">
      <w:start w:val="1"/>
      <w:numFmt w:val="lowerRoman"/>
      <w:lvlText w:val="%6."/>
      <w:lvlJc w:val="right"/>
      <w:pPr>
        <w:ind w:left="4320" w:hanging="180"/>
      </w:pPr>
    </w:lvl>
    <w:lvl w:ilvl="6" w:tplc="F36CFABE">
      <w:start w:val="1"/>
      <w:numFmt w:val="decimal"/>
      <w:lvlText w:val="%7."/>
      <w:lvlJc w:val="left"/>
      <w:pPr>
        <w:ind w:left="5040" w:hanging="360"/>
      </w:pPr>
    </w:lvl>
    <w:lvl w:ilvl="7" w:tplc="11DEE2AA">
      <w:start w:val="1"/>
      <w:numFmt w:val="lowerLetter"/>
      <w:lvlText w:val="%8."/>
      <w:lvlJc w:val="left"/>
      <w:pPr>
        <w:ind w:left="5760" w:hanging="360"/>
      </w:pPr>
    </w:lvl>
    <w:lvl w:ilvl="8" w:tplc="51D81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48A9"/>
    <w:multiLevelType w:val="hybridMultilevel"/>
    <w:tmpl w:val="84621BBA"/>
    <w:lvl w:ilvl="0" w:tplc="379A8716">
      <w:start w:val="1"/>
      <w:numFmt w:val="decimal"/>
      <w:lvlText w:val="%1."/>
      <w:lvlJc w:val="left"/>
      <w:pPr>
        <w:ind w:left="720" w:hanging="360"/>
      </w:pPr>
    </w:lvl>
    <w:lvl w:ilvl="1" w:tplc="CB60D482">
      <w:start w:val="1"/>
      <w:numFmt w:val="lowerLetter"/>
      <w:lvlText w:val="%2."/>
      <w:lvlJc w:val="left"/>
      <w:pPr>
        <w:ind w:left="1440" w:hanging="360"/>
      </w:pPr>
    </w:lvl>
    <w:lvl w:ilvl="2" w:tplc="06041EBA">
      <w:start w:val="1"/>
      <w:numFmt w:val="lowerRoman"/>
      <w:lvlText w:val="%3."/>
      <w:lvlJc w:val="right"/>
      <w:pPr>
        <w:ind w:left="2160" w:hanging="180"/>
      </w:pPr>
    </w:lvl>
    <w:lvl w:ilvl="3" w:tplc="1B46D50E">
      <w:start w:val="1"/>
      <w:numFmt w:val="decimal"/>
      <w:lvlText w:val="%4."/>
      <w:lvlJc w:val="left"/>
      <w:pPr>
        <w:ind w:left="2880" w:hanging="360"/>
      </w:pPr>
    </w:lvl>
    <w:lvl w:ilvl="4" w:tplc="28A6B872">
      <w:start w:val="1"/>
      <w:numFmt w:val="lowerLetter"/>
      <w:lvlText w:val="%5."/>
      <w:lvlJc w:val="left"/>
      <w:pPr>
        <w:ind w:left="3600" w:hanging="360"/>
      </w:pPr>
    </w:lvl>
    <w:lvl w:ilvl="5" w:tplc="7C24E0D8">
      <w:start w:val="1"/>
      <w:numFmt w:val="lowerRoman"/>
      <w:lvlText w:val="%6."/>
      <w:lvlJc w:val="right"/>
      <w:pPr>
        <w:ind w:left="4320" w:hanging="180"/>
      </w:pPr>
    </w:lvl>
    <w:lvl w:ilvl="6" w:tplc="71369CE2">
      <w:start w:val="1"/>
      <w:numFmt w:val="decimal"/>
      <w:lvlText w:val="%7."/>
      <w:lvlJc w:val="left"/>
      <w:pPr>
        <w:ind w:left="5040" w:hanging="360"/>
      </w:pPr>
    </w:lvl>
    <w:lvl w:ilvl="7" w:tplc="276A96F8">
      <w:start w:val="1"/>
      <w:numFmt w:val="lowerLetter"/>
      <w:lvlText w:val="%8."/>
      <w:lvlJc w:val="left"/>
      <w:pPr>
        <w:ind w:left="5760" w:hanging="360"/>
      </w:pPr>
    </w:lvl>
    <w:lvl w:ilvl="8" w:tplc="506229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B47"/>
    <w:multiLevelType w:val="hybridMultilevel"/>
    <w:tmpl w:val="A1A0FC1E"/>
    <w:lvl w:ilvl="0" w:tplc="959E598C">
      <w:start w:val="1"/>
      <w:numFmt w:val="decimal"/>
      <w:lvlText w:val="%1."/>
      <w:lvlJc w:val="left"/>
      <w:pPr>
        <w:ind w:left="720" w:hanging="360"/>
      </w:pPr>
    </w:lvl>
    <w:lvl w:ilvl="1" w:tplc="B1AE051E">
      <w:start w:val="1"/>
      <w:numFmt w:val="lowerLetter"/>
      <w:lvlText w:val="%2."/>
      <w:lvlJc w:val="left"/>
      <w:pPr>
        <w:ind w:left="1440" w:hanging="360"/>
      </w:pPr>
    </w:lvl>
    <w:lvl w:ilvl="2" w:tplc="8BC81C52">
      <w:start w:val="1"/>
      <w:numFmt w:val="lowerRoman"/>
      <w:lvlText w:val="%3."/>
      <w:lvlJc w:val="right"/>
      <w:pPr>
        <w:ind w:left="2160" w:hanging="180"/>
      </w:pPr>
    </w:lvl>
    <w:lvl w:ilvl="3" w:tplc="C0261802">
      <w:start w:val="1"/>
      <w:numFmt w:val="decimal"/>
      <w:lvlText w:val="%4."/>
      <w:lvlJc w:val="left"/>
      <w:pPr>
        <w:ind w:left="2880" w:hanging="360"/>
      </w:pPr>
    </w:lvl>
    <w:lvl w:ilvl="4" w:tplc="548ABCD2">
      <w:start w:val="1"/>
      <w:numFmt w:val="lowerLetter"/>
      <w:lvlText w:val="%5."/>
      <w:lvlJc w:val="left"/>
      <w:pPr>
        <w:ind w:left="3600" w:hanging="360"/>
      </w:pPr>
    </w:lvl>
    <w:lvl w:ilvl="5" w:tplc="43FED570">
      <w:start w:val="1"/>
      <w:numFmt w:val="lowerRoman"/>
      <w:lvlText w:val="%6."/>
      <w:lvlJc w:val="right"/>
      <w:pPr>
        <w:ind w:left="4320" w:hanging="180"/>
      </w:pPr>
    </w:lvl>
    <w:lvl w:ilvl="6" w:tplc="AC7C9568">
      <w:start w:val="1"/>
      <w:numFmt w:val="decimal"/>
      <w:lvlText w:val="%7."/>
      <w:lvlJc w:val="left"/>
      <w:pPr>
        <w:ind w:left="5040" w:hanging="360"/>
      </w:pPr>
    </w:lvl>
    <w:lvl w:ilvl="7" w:tplc="26E8F948">
      <w:start w:val="1"/>
      <w:numFmt w:val="lowerLetter"/>
      <w:lvlText w:val="%8."/>
      <w:lvlJc w:val="left"/>
      <w:pPr>
        <w:ind w:left="5760" w:hanging="360"/>
      </w:pPr>
    </w:lvl>
    <w:lvl w:ilvl="8" w:tplc="D8A4C7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4F94"/>
    <w:multiLevelType w:val="hybridMultilevel"/>
    <w:tmpl w:val="3806BD34"/>
    <w:lvl w:ilvl="0" w:tplc="0598D6E6">
      <w:start w:val="1"/>
      <w:numFmt w:val="decimal"/>
      <w:lvlText w:val="%1."/>
      <w:lvlJc w:val="left"/>
      <w:pPr>
        <w:ind w:left="720" w:hanging="360"/>
      </w:pPr>
    </w:lvl>
    <w:lvl w:ilvl="1" w:tplc="F1E2FD4A">
      <w:start w:val="1"/>
      <w:numFmt w:val="lowerLetter"/>
      <w:lvlText w:val="%2."/>
      <w:lvlJc w:val="left"/>
      <w:pPr>
        <w:ind w:left="1440" w:hanging="360"/>
      </w:pPr>
    </w:lvl>
    <w:lvl w:ilvl="2" w:tplc="B6EE6A64">
      <w:start w:val="1"/>
      <w:numFmt w:val="lowerRoman"/>
      <w:lvlText w:val="%3."/>
      <w:lvlJc w:val="right"/>
      <w:pPr>
        <w:ind w:left="2160" w:hanging="180"/>
      </w:pPr>
    </w:lvl>
    <w:lvl w:ilvl="3" w:tplc="0B7CEDFA">
      <w:start w:val="1"/>
      <w:numFmt w:val="decimal"/>
      <w:lvlText w:val="%4."/>
      <w:lvlJc w:val="left"/>
      <w:pPr>
        <w:ind w:left="2880" w:hanging="360"/>
      </w:pPr>
    </w:lvl>
    <w:lvl w:ilvl="4" w:tplc="45BA7902">
      <w:start w:val="1"/>
      <w:numFmt w:val="lowerLetter"/>
      <w:lvlText w:val="%5."/>
      <w:lvlJc w:val="left"/>
      <w:pPr>
        <w:ind w:left="3600" w:hanging="360"/>
      </w:pPr>
    </w:lvl>
    <w:lvl w:ilvl="5" w:tplc="A4303CC4">
      <w:start w:val="1"/>
      <w:numFmt w:val="lowerRoman"/>
      <w:lvlText w:val="%6."/>
      <w:lvlJc w:val="right"/>
      <w:pPr>
        <w:ind w:left="4320" w:hanging="180"/>
      </w:pPr>
    </w:lvl>
    <w:lvl w:ilvl="6" w:tplc="B350BB48">
      <w:start w:val="1"/>
      <w:numFmt w:val="decimal"/>
      <w:lvlText w:val="%7."/>
      <w:lvlJc w:val="left"/>
      <w:pPr>
        <w:ind w:left="5040" w:hanging="360"/>
      </w:pPr>
    </w:lvl>
    <w:lvl w:ilvl="7" w:tplc="2D6E3FF8">
      <w:start w:val="1"/>
      <w:numFmt w:val="lowerLetter"/>
      <w:lvlText w:val="%8."/>
      <w:lvlJc w:val="left"/>
      <w:pPr>
        <w:ind w:left="5760" w:hanging="360"/>
      </w:pPr>
    </w:lvl>
    <w:lvl w:ilvl="8" w:tplc="6F7432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1F53"/>
    <w:multiLevelType w:val="hybridMultilevel"/>
    <w:tmpl w:val="BB5079CC"/>
    <w:lvl w:ilvl="0" w:tplc="1B7E209A">
      <w:start w:val="1"/>
      <w:numFmt w:val="decimal"/>
      <w:lvlText w:val="%1."/>
      <w:lvlJc w:val="left"/>
      <w:pPr>
        <w:ind w:left="720" w:hanging="360"/>
      </w:pPr>
    </w:lvl>
    <w:lvl w:ilvl="1" w:tplc="0708FA40">
      <w:start w:val="1"/>
      <w:numFmt w:val="lowerLetter"/>
      <w:lvlText w:val="%2."/>
      <w:lvlJc w:val="left"/>
      <w:pPr>
        <w:ind w:left="1440" w:hanging="360"/>
      </w:pPr>
    </w:lvl>
    <w:lvl w:ilvl="2" w:tplc="F7EE25A4">
      <w:start w:val="1"/>
      <w:numFmt w:val="lowerRoman"/>
      <w:lvlText w:val="%3."/>
      <w:lvlJc w:val="right"/>
      <w:pPr>
        <w:ind w:left="2160" w:hanging="180"/>
      </w:pPr>
    </w:lvl>
    <w:lvl w:ilvl="3" w:tplc="8AFC4706">
      <w:start w:val="1"/>
      <w:numFmt w:val="decimal"/>
      <w:lvlText w:val="%4."/>
      <w:lvlJc w:val="left"/>
      <w:pPr>
        <w:ind w:left="2880" w:hanging="360"/>
      </w:pPr>
    </w:lvl>
    <w:lvl w:ilvl="4" w:tplc="17B4D142">
      <w:start w:val="1"/>
      <w:numFmt w:val="lowerLetter"/>
      <w:lvlText w:val="%5."/>
      <w:lvlJc w:val="left"/>
      <w:pPr>
        <w:ind w:left="3600" w:hanging="360"/>
      </w:pPr>
    </w:lvl>
    <w:lvl w:ilvl="5" w:tplc="7E224D88">
      <w:start w:val="1"/>
      <w:numFmt w:val="lowerRoman"/>
      <w:lvlText w:val="%6."/>
      <w:lvlJc w:val="right"/>
      <w:pPr>
        <w:ind w:left="4320" w:hanging="180"/>
      </w:pPr>
    </w:lvl>
    <w:lvl w:ilvl="6" w:tplc="D47C48E2">
      <w:start w:val="1"/>
      <w:numFmt w:val="decimal"/>
      <w:lvlText w:val="%7."/>
      <w:lvlJc w:val="left"/>
      <w:pPr>
        <w:ind w:left="5040" w:hanging="360"/>
      </w:pPr>
    </w:lvl>
    <w:lvl w:ilvl="7" w:tplc="74E631D0">
      <w:start w:val="1"/>
      <w:numFmt w:val="lowerLetter"/>
      <w:lvlText w:val="%8."/>
      <w:lvlJc w:val="left"/>
      <w:pPr>
        <w:ind w:left="5760" w:hanging="360"/>
      </w:pPr>
    </w:lvl>
    <w:lvl w:ilvl="8" w:tplc="4D7CEA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19C9"/>
    <w:multiLevelType w:val="hybridMultilevel"/>
    <w:tmpl w:val="BCCC785C"/>
    <w:lvl w:ilvl="0" w:tplc="DED0527A">
      <w:start w:val="1"/>
      <w:numFmt w:val="decimal"/>
      <w:lvlText w:val="%1."/>
      <w:lvlJc w:val="left"/>
      <w:pPr>
        <w:ind w:left="720" w:hanging="360"/>
      </w:pPr>
    </w:lvl>
    <w:lvl w:ilvl="1" w:tplc="6316CFF0">
      <w:start w:val="1"/>
      <w:numFmt w:val="lowerLetter"/>
      <w:lvlText w:val="%2."/>
      <w:lvlJc w:val="left"/>
      <w:pPr>
        <w:ind w:left="1440" w:hanging="360"/>
      </w:pPr>
    </w:lvl>
    <w:lvl w:ilvl="2" w:tplc="DA0C87B0">
      <w:start w:val="1"/>
      <w:numFmt w:val="lowerRoman"/>
      <w:lvlText w:val="%3."/>
      <w:lvlJc w:val="right"/>
      <w:pPr>
        <w:ind w:left="2160" w:hanging="180"/>
      </w:pPr>
    </w:lvl>
    <w:lvl w:ilvl="3" w:tplc="CF56CC5C">
      <w:start w:val="1"/>
      <w:numFmt w:val="decimal"/>
      <w:lvlText w:val="%4."/>
      <w:lvlJc w:val="left"/>
      <w:pPr>
        <w:ind w:left="2880" w:hanging="360"/>
      </w:pPr>
    </w:lvl>
    <w:lvl w:ilvl="4" w:tplc="8D6C12AA">
      <w:start w:val="1"/>
      <w:numFmt w:val="lowerLetter"/>
      <w:lvlText w:val="%5."/>
      <w:lvlJc w:val="left"/>
      <w:pPr>
        <w:ind w:left="3600" w:hanging="360"/>
      </w:pPr>
    </w:lvl>
    <w:lvl w:ilvl="5" w:tplc="5D2AA088">
      <w:start w:val="1"/>
      <w:numFmt w:val="lowerRoman"/>
      <w:lvlText w:val="%6."/>
      <w:lvlJc w:val="right"/>
      <w:pPr>
        <w:ind w:left="4320" w:hanging="180"/>
      </w:pPr>
    </w:lvl>
    <w:lvl w:ilvl="6" w:tplc="2306009C">
      <w:start w:val="1"/>
      <w:numFmt w:val="decimal"/>
      <w:lvlText w:val="%7."/>
      <w:lvlJc w:val="left"/>
      <w:pPr>
        <w:ind w:left="5040" w:hanging="360"/>
      </w:pPr>
    </w:lvl>
    <w:lvl w:ilvl="7" w:tplc="CC22BBF8">
      <w:start w:val="1"/>
      <w:numFmt w:val="lowerLetter"/>
      <w:lvlText w:val="%8."/>
      <w:lvlJc w:val="left"/>
      <w:pPr>
        <w:ind w:left="5760" w:hanging="360"/>
      </w:pPr>
    </w:lvl>
    <w:lvl w:ilvl="8" w:tplc="ADA2AC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174"/>
    <w:multiLevelType w:val="hybridMultilevel"/>
    <w:tmpl w:val="EC061F7C"/>
    <w:lvl w:ilvl="0" w:tplc="50CC1312">
      <w:start w:val="1"/>
      <w:numFmt w:val="decimal"/>
      <w:lvlText w:val="%1."/>
      <w:lvlJc w:val="left"/>
      <w:pPr>
        <w:ind w:left="720" w:hanging="360"/>
      </w:pPr>
    </w:lvl>
    <w:lvl w:ilvl="1" w:tplc="E864EFFA">
      <w:start w:val="1"/>
      <w:numFmt w:val="lowerLetter"/>
      <w:lvlText w:val="%2."/>
      <w:lvlJc w:val="left"/>
      <w:pPr>
        <w:ind w:left="1440" w:hanging="360"/>
      </w:pPr>
    </w:lvl>
    <w:lvl w:ilvl="2" w:tplc="E0FEF172">
      <w:start w:val="1"/>
      <w:numFmt w:val="lowerRoman"/>
      <w:lvlText w:val="%3."/>
      <w:lvlJc w:val="right"/>
      <w:pPr>
        <w:ind w:left="2160" w:hanging="180"/>
      </w:pPr>
    </w:lvl>
    <w:lvl w:ilvl="3" w:tplc="466AB0F2">
      <w:start w:val="1"/>
      <w:numFmt w:val="decimal"/>
      <w:lvlText w:val="%4."/>
      <w:lvlJc w:val="left"/>
      <w:pPr>
        <w:ind w:left="2880" w:hanging="360"/>
      </w:pPr>
    </w:lvl>
    <w:lvl w:ilvl="4" w:tplc="BD3895B8">
      <w:start w:val="1"/>
      <w:numFmt w:val="lowerLetter"/>
      <w:lvlText w:val="%5."/>
      <w:lvlJc w:val="left"/>
      <w:pPr>
        <w:ind w:left="3600" w:hanging="360"/>
      </w:pPr>
    </w:lvl>
    <w:lvl w:ilvl="5" w:tplc="397EFC2E">
      <w:start w:val="1"/>
      <w:numFmt w:val="lowerRoman"/>
      <w:lvlText w:val="%6."/>
      <w:lvlJc w:val="right"/>
      <w:pPr>
        <w:ind w:left="4320" w:hanging="180"/>
      </w:pPr>
    </w:lvl>
    <w:lvl w:ilvl="6" w:tplc="0D90A214">
      <w:start w:val="1"/>
      <w:numFmt w:val="decimal"/>
      <w:lvlText w:val="%7."/>
      <w:lvlJc w:val="left"/>
      <w:pPr>
        <w:ind w:left="5040" w:hanging="360"/>
      </w:pPr>
    </w:lvl>
    <w:lvl w:ilvl="7" w:tplc="6FE2D35E">
      <w:start w:val="1"/>
      <w:numFmt w:val="lowerLetter"/>
      <w:lvlText w:val="%8."/>
      <w:lvlJc w:val="left"/>
      <w:pPr>
        <w:ind w:left="5760" w:hanging="360"/>
      </w:pPr>
    </w:lvl>
    <w:lvl w:ilvl="8" w:tplc="5B7649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628D6"/>
    <w:multiLevelType w:val="hybridMultilevel"/>
    <w:tmpl w:val="C1F8F096"/>
    <w:lvl w:ilvl="0" w:tplc="6D223DCC">
      <w:start w:val="1"/>
      <w:numFmt w:val="decimal"/>
      <w:lvlText w:val="%1."/>
      <w:lvlJc w:val="left"/>
      <w:pPr>
        <w:ind w:left="709" w:hanging="360"/>
      </w:pPr>
    </w:lvl>
    <w:lvl w:ilvl="1" w:tplc="16E22A62">
      <w:start w:val="1"/>
      <w:numFmt w:val="lowerLetter"/>
      <w:lvlText w:val="%2."/>
      <w:lvlJc w:val="left"/>
      <w:pPr>
        <w:ind w:left="1440" w:hanging="360"/>
      </w:pPr>
    </w:lvl>
    <w:lvl w:ilvl="2" w:tplc="36A0E6E6">
      <w:start w:val="1"/>
      <w:numFmt w:val="lowerRoman"/>
      <w:lvlText w:val="%3."/>
      <w:lvlJc w:val="right"/>
      <w:pPr>
        <w:ind w:left="2160" w:hanging="180"/>
      </w:pPr>
    </w:lvl>
    <w:lvl w:ilvl="3" w:tplc="8ACE7B24">
      <w:start w:val="1"/>
      <w:numFmt w:val="decimal"/>
      <w:lvlText w:val="%4."/>
      <w:lvlJc w:val="left"/>
      <w:pPr>
        <w:ind w:left="2880" w:hanging="360"/>
      </w:pPr>
    </w:lvl>
    <w:lvl w:ilvl="4" w:tplc="B532B00E">
      <w:start w:val="1"/>
      <w:numFmt w:val="lowerLetter"/>
      <w:lvlText w:val="%5."/>
      <w:lvlJc w:val="left"/>
      <w:pPr>
        <w:ind w:left="3600" w:hanging="360"/>
      </w:pPr>
    </w:lvl>
    <w:lvl w:ilvl="5" w:tplc="774E46B2">
      <w:start w:val="1"/>
      <w:numFmt w:val="lowerRoman"/>
      <w:lvlText w:val="%6."/>
      <w:lvlJc w:val="right"/>
      <w:pPr>
        <w:ind w:left="4320" w:hanging="180"/>
      </w:pPr>
    </w:lvl>
    <w:lvl w:ilvl="6" w:tplc="9014CBB4">
      <w:start w:val="1"/>
      <w:numFmt w:val="decimal"/>
      <w:lvlText w:val="%7."/>
      <w:lvlJc w:val="left"/>
      <w:pPr>
        <w:ind w:left="5040" w:hanging="360"/>
      </w:pPr>
    </w:lvl>
    <w:lvl w:ilvl="7" w:tplc="49BE8E34">
      <w:start w:val="1"/>
      <w:numFmt w:val="lowerLetter"/>
      <w:lvlText w:val="%8."/>
      <w:lvlJc w:val="left"/>
      <w:pPr>
        <w:ind w:left="5760" w:hanging="360"/>
      </w:pPr>
    </w:lvl>
    <w:lvl w:ilvl="8" w:tplc="FD7E53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E4FD5"/>
    <w:multiLevelType w:val="hybridMultilevel"/>
    <w:tmpl w:val="B816A8C0"/>
    <w:lvl w:ilvl="0" w:tplc="677EDD0C">
      <w:start w:val="1"/>
      <w:numFmt w:val="decimal"/>
      <w:lvlText w:val="%1."/>
      <w:lvlJc w:val="left"/>
      <w:pPr>
        <w:ind w:left="709" w:hanging="360"/>
      </w:pPr>
    </w:lvl>
    <w:lvl w:ilvl="1" w:tplc="BDC4AFBA">
      <w:start w:val="1"/>
      <w:numFmt w:val="lowerLetter"/>
      <w:lvlText w:val="%2."/>
      <w:lvlJc w:val="left"/>
      <w:pPr>
        <w:ind w:left="1440" w:hanging="360"/>
      </w:pPr>
    </w:lvl>
    <w:lvl w:ilvl="2" w:tplc="F73C561E">
      <w:start w:val="1"/>
      <w:numFmt w:val="lowerRoman"/>
      <w:lvlText w:val="%3."/>
      <w:lvlJc w:val="right"/>
      <w:pPr>
        <w:ind w:left="2160" w:hanging="180"/>
      </w:pPr>
    </w:lvl>
    <w:lvl w:ilvl="3" w:tplc="30E899F8">
      <w:start w:val="1"/>
      <w:numFmt w:val="decimal"/>
      <w:lvlText w:val="%4."/>
      <w:lvlJc w:val="left"/>
      <w:pPr>
        <w:ind w:left="2880" w:hanging="360"/>
      </w:pPr>
    </w:lvl>
    <w:lvl w:ilvl="4" w:tplc="68AE7910">
      <w:start w:val="1"/>
      <w:numFmt w:val="lowerLetter"/>
      <w:lvlText w:val="%5."/>
      <w:lvlJc w:val="left"/>
      <w:pPr>
        <w:ind w:left="3600" w:hanging="360"/>
      </w:pPr>
    </w:lvl>
    <w:lvl w:ilvl="5" w:tplc="E6889FCA">
      <w:start w:val="1"/>
      <w:numFmt w:val="lowerRoman"/>
      <w:lvlText w:val="%6."/>
      <w:lvlJc w:val="right"/>
      <w:pPr>
        <w:ind w:left="4320" w:hanging="180"/>
      </w:pPr>
    </w:lvl>
    <w:lvl w:ilvl="6" w:tplc="85C8AE30">
      <w:start w:val="1"/>
      <w:numFmt w:val="decimal"/>
      <w:lvlText w:val="%7."/>
      <w:lvlJc w:val="left"/>
      <w:pPr>
        <w:ind w:left="5040" w:hanging="360"/>
      </w:pPr>
    </w:lvl>
    <w:lvl w:ilvl="7" w:tplc="F49CBC56">
      <w:start w:val="1"/>
      <w:numFmt w:val="lowerLetter"/>
      <w:lvlText w:val="%8."/>
      <w:lvlJc w:val="left"/>
      <w:pPr>
        <w:ind w:left="5760" w:hanging="360"/>
      </w:pPr>
    </w:lvl>
    <w:lvl w:ilvl="8" w:tplc="C3BC82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6691"/>
    <w:multiLevelType w:val="hybridMultilevel"/>
    <w:tmpl w:val="279A85EE"/>
    <w:lvl w:ilvl="0" w:tplc="8A72C2DA">
      <w:start w:val="1"/>
      <w:numFmt w:val="decimal"/>
      <w:lvlText w:val="%1."/>
      <w:lvlJc w:val="left"/>
      <w:pPr>
        <w:ind w:left="720" w:hanging="360"/>
      </w:pPr>
    </w:lvl>
    <w:lvl w:ilvl="1" w:tplc="D1C61DBA">
      <w:start w:val="1"/>
      <w:numFmt w:val="lowerLetter"/>
      <w:lvlText w:val="%2."/>
      <w:lvlJc w:val="left"/>
      <w:pPr>
        <w:ind w:left="1440" w:hanging="360"/>
      </w:pPr>
    </w:lvl>
    <w:lvl w:ilvl="2" w:tplc="BB540014">
      <w:start w:val="1"/>
      <w:numFmt w:val="lowerRoman"/>
      <w:lvlText w:val="%3."/>
      <w:lvlJc w:val="right"/>
      <w:pPr>
        <w:ind w:left="2160" w:hanging="180"/>
      </w:pPr>
    </w:lvl>
    <w:lvl w:ilvl="3" w:tplc="3EB8A5AA">
      <w:start w:val="1"/>
      <w:numFmt w:val="decimal"/>
      <w:lvlText w:val="%4."/>
      <w:lvlJc w:val="left"/>
      <w:pPr>
        <w:ind w:left="2880" w:hanging="360"/>
      </w:pPr>
    </w:lvl>
    <w:lvl w:ilvl="4" w:tplc="0BEEE60A">
      <w:start w:val="1"/>
      <w:numFmt w:val="lowerLetter"/>
      <w:lvlText w:val="%5."/>
      <w:lvlJc w:val="left"/>
      <w:pPr>
        <w:ind w:left="3600" w:hanging="360"/>
      </w:pPr>
    </w:lvl>
    <w:lvl w:ilvl="5" w:tplc="B3102036">
      <w:start w:val="1"/>
      <w:numFmt w:val="lowerRoman"/>
      <w:lvlText w:val="%6."/>
      <w:lvlJc w:val="right"/>
      <w:pPr>
        <w:ind w:left="4320" w:hanging="180"/>
      </w:pPr>
    </w:lvl>
    <w:lvl w:ilvl="6" w:tplc="2FCABD8E">
      <w:start w:val="1"/>
      <w:numFmt w:val="decimal"/>
      <w:lvlText w:val="%7."/>
      <w:lvlJc w:val="left"/>
      <w:pPr>
        <w:ind w:left="5040" w:hanging="360"/>
      </w:pPr>
    </w:lvl>
    <w:lvl w:ilvl="7" w:tplc="94E45F62">
      <w:start w:val="1"/>
      <w:numFmt w:val="lowerLetter"/>
      <w:lvlText w:val="%8."/>
      <w:lvlJc w:val="left"/>
      <w:pPr>
        <w:ind w:left="5760" w:hanging="360"/>
      </w:pPr>
    </w:lvl>
    <w:lvl w:ilvl="8" w:tplc="A4C46B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11374"/>
    <w:multiLevelType w:val="hybridMultilevel"/>
    <w:tmpl w:val="F1C0005C"/>
    <w:lvl w:ilvl="0" w:tplc="2820B1EE">
      <w:start w:val="1"/>
      <w:numFmt w:val="decimal"/>
      <w:lvlText w:val="%1."/>
      <w:lvlJc w:val="left"/>
      <w:pPr>
        <w:ind w:left="720" w:hanging="360"/>
      </w:pPr>
    </w:lvl>
    <w:lvl w:ilvl="1" w:tplc="8A72A5B6">
      <w:start w:val="1"/>
      <w:numFmt w:val="lowerLetter"/>
      <w:lvlText w:val="%2."/>
      <w:lvlJc w:val="left"/>
      <w:pPr>
        <w:ind w:left="1440" w:hanging="360"/>
      </w:pPr>
    </w:lvl>
    <w:lvl w:ilvl="2" w:tplc="E1F2B5CC">
      <w:start w:val="1"/>
      <w:numFmt w:val="lowerRoman"/>
      <w:lvlText w:val="%3."/>
      <w:lvlJc w:val="right"/>
      <w:pPr>
        <w:ind w:left="2160" w:hanging="180"/>
      </w:pPr>
    </w:lvl>
    <w:lvl w:ilvl="3" w:tplc="D8FA676A">
      <w:start w:val="1"/>
      <w:numFmt w:val="decimal"/>
      <w:lvlText w:val="%4."/>
      <w:lvlJc w:val="left"/>
      <w:pPr>
        <w:ind w:left="2880" w:hanging="360"/>
      </w:pPr>
    </w:lvl>
    <w:lvl w:ilvl="4" w:tplc="B9AED0D8">
      <w:start w:val="1"/>
      <w:numFmt w:val="lowerLetter"/>
      <w:lvlText w:val="%5."/>
      <w:lvlJc w:val="left"/>
      <w:pPr>
        <w:ind w:left="3600" w:hanging="360"/>
      </w:pPr>
    </w:lvl>
    <w:lvl w:ilvl="5" w:tplc="A294B012">
      <w:start w:val="1"/>
      <w:numFmt w:val="lowerRoman"/>
      <w:lvlText w:val="%6."/>
      <w:lvlJc w:val="right"/>
      <w:pPr>
        <w:ind w:left="4320" w:hanging="180"/>
      </w:pPr>
    </w:lvl>
    <w:lvl w:ilvl="6" w:tplc="0F84A336">
      <w:start w:val="1"/>
      <w:numFmt w:val="decimal"/>
      <w:lvlText w:val="%7."/>
      <w:lvlJc w:val="left"/>
      <w:pPr>
        <w:ind w:left="5040" w:hanging="360"/>
      </w:pPr>
    </w:lvl>
    <w:lvl w:ilvl="7" w:tplc="D898E566">
      <w:start w:val="1"/>
      <w:numFmt w:val="lowerLetter"/>
      <w:lvlText w:val="%8."/>
      <w:lvlJc w:val="left"/>
      <w:pPr>
        <w:ind w:left="5760" w:hanging="360"/>
      </w:pPr>
    </w:lvl>
    <w:lvl w:ilvl="8" w:tplc="278436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1582"/>
    <w:multiLevelType w:val="hybridMultilevel"/>
    <w:tmpl w:val="B2748D78"/>
    <w:lvl w:ilvl="0" w:tplc="9E1C35A2">
      <w:start w:val="1"/>
      <w:numFmt w:val="decimal"/>
      <w:lvlText w:val="%1."/>
      <w:lvlJc w:val="left"/>
      <w:pPr>
        <w:ind w:left="720" w:hanging="360"/>
      </w:pPr>
    </w:lvl>
    <w:lvl w:ilvl="1" w:tplc="EEDAE4D0">
      <w:start w:val="1"/>
      <w:numFmt w:val="lowerLetter"/>
      <w:lvlText w:val="%2."/>
      <w:lvlJc w:val="left"/>
      <w:pPr>
        <w:ind w:left="1440" w:hanging="360"/>
      </w:pPr>
    </w:lvl>
    <w:lvl w:ilvl="2" w:tplc="995E1644">
      <w:start w:val="1"/>
      <w:numFmt w:val="lowerRoman"/>
      <w:lvlText w:val="%3."/>
      <w:lvlJc w:val="right"/>
      <w:pPr>
        <w:ind w:left="2160" w:hanging="180"/>
      </w:pPr>
    </w:lvl>
    <w:lvl w:ilvl="3" w:tplc="9FBEA680">
      <w:start w:val="1"/>
      <w:numFmt w:val="decimal"/>
      <w:lvlText w:val="%4."/>
      <w:lvlJc w:val="left"/>
      <w:pPr>
        <w:ind w:left="2880" w:hanging="360"/>
      </w:pPr>
    </w:lvl>
    <w:lvl w:ilvl="4" w:tplc="0AE666F8">
      <w:start w:val="1"/>
      <w:numFmt w:val="lowerLetter"/>
      <w:lvlText w:val="%5."/>
      <w:lvlJc w:val="left"/>
      <w:pPr>
        <w:ind w:left="3600" w:hanging="360"/>
      </w:pPr>
    </w:lvl>
    <w:lvl w:ilvl="5" w:tplc="CF2EC590">
      <w:start w:val="1"/>
      <w:numFmt w:val="lowerRoman"/>
      <w:lvlText w:val="%6."/>
      <w:lvlJc w:val="right"/>
      <w:pPr>
        <w:ind w:left="4320" w:hanging="180"/>
      </w:pPr>
    </w:lvl>
    <w:lvl w:ilvl="6" w:tplc="D1681148">
      <w:start w:val="1"/>
      <w:numFmt w:val="decimal"/>
      <w:lvlText w:val="%7."/>
      <w:lvlJc w:val="left"/>
      <w:pPr>
        <w:ind w:left="5040" w:hanging="360"/>
      </w:pPr>
    </w:lvl>
    <w:lvl w:ilvl="7" w:tplc="6A048046">
      <w:start w:val="1"/>
      <w:numFmt w:val="lowerLetter"/>
      <w:lvlText w:val="%8."/>
      <w:lvlJc w:val="left"/>
      <w:pPr>
        <w:ind w:left="5760" w:hanging="360"/>
      </w:pPr>
    </w:lvl>
    <w:lvl w:ilvl="8" w:tplc="898C40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E481A"/>
    <w:multiLevelType w:val="hybridMultilevel"/>
    <w:tmpl w:val="B644E96E"/>
    <w:lvl w:ilvl="0" w:tplc="D5664F7A">
      <w:start w:val="1"/>
      <w:numFmt w:val="decimal"/>
      <w:lvlText w:val="%1."/>
      <w:lvlJc w:val="left"/>
      <w:pPr>
        <w:ind w:left="720" w:hanging="360"/>
      </w:pPr>
    </w:lvl>
    <w:lvl w:ilvl="1" w:tplc="8AB6E306">
      <w:start w:val="1"/>
      <w:numFmt w:val="lowerLetter"/>
      <w:lvlText w:val="%2."/>
      <w:lvlJc w:val="left"/>
      <w:pPr>
        <w:ind w:left="1440" w:hanging="360"/>
      </w:pPr>
    </w:lvl>
    <w:lvl w:ilvl="2" w:tplc="F634C278">
      <w:start w:val="1"/>
      <w:numFmt w:val="lowerRoman"/>
      <w:lvlText w:val="%3."/>
      <w:lvlJc w:val="right"/>
      <w:pPr>
        <w:ind w:left="2160" w:hanging="180"/>
      </w:pPr>
    </w:lvl>
    <w:lvl w:ilvl="3" w:tplc="078C04BA">
      <w:start w:val="1"/>
      <w:numFmt w:val="decimal"/>
      <w:lvlText w:val="%4."/>
      <w:lvlJc w:val="left"/>
      <w:pPr>
        <w:ind w:left="2880" w:hanging="360"/>
      </w:pPr>
    </w:lvl>
    <w:lvl w:ilvl="4" w:tplc="AC1C5AA0">
      <w:start w:val="1"/>
      <w:numFmt w:val="lowerLetter"/>
      <w:lvlText w:val="%5."/>
      <w:lvlJc w:val="left"/>
      <w:pPr>
        <w:ind w:left="3600" w:hanging="360"/>
      </w:pPr>
    </w:lvl>
    <w:lvl w:ilvl="5" w:tplc="09984928">
      <w:start w:val="1"/>
      <w:numFmt w:val="lowerRoman"/>
      <w:lvlText w:val="%6."/>
      <w:lvlJc w:val="right"/>
      <w:pPr>
        <w:ind w:left="4320" w:hanging="180"/>
      </w:pPr>
    </w:lvl>
    <w:lvl w:ilvl="6" w:tplc="D02819CE">
      <w:start w:val="1"/>
      <w:numFmt w:val="decimal"/>
      <w:lvlText w:val="%7."/>
      <w:lvlJc w:val="left"/>
      <w:pPr>
        <w:ind w:left="5040" w:hanging="360"/>
      </w:pPr>
    </w:lvl>
    <w:lvl w:ilvl="7" w:tplc="5264419E">
      <w:start w:val="1"/>
      <w:numFmt w:val="lowerLetter"/>
      <w:lvlText w:val="%8."/>
      <w:lvlJc w:val="left"/>
      <w:pPr>
        <w:ind w:left="5760" w:hanging="360"/>
      </w:pPr>
    </w:lvl>
    <w:lvl w:ilvl="8" w:tplc="A524E2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C0F82"/>
    <w:multiLevelType w:val="hybridMultilevel"/>
    <w:tmpl w:val="291EB368"/>
    <w:lvl w:ilvl="0" w:tplc="4554F894">
      <w:start w:val="1"/>
      <w:numFmt w:val="decimal"/>
      <w:lvlText w:val="%1."/>
      <w:lvlJc w:val="left"/>
      <w:pPr>
        <w:ind w:left="720" w:hanging="360"/>
      </w:pPr>
    </w:lvl>
    <w:lvl w:ilvl="1" w:tplc="041CE6DE">
      <w:start w:val="1"/>
      <w:numFmt w:val="lowerLetter"/>
      <w:lvlText w:val="%2."/>
      <w:lvlJc w:val="left"/>
      <w:pPr>
        <w:ind w:left="1440" w:hanging="360"/>
      </w:pPr>
    </w:lvl>
    <w:lvl w:ilvl="2" w:tplc="71AC6D8A">
      <w:start w:val="1"/>
      <w:numFmt w:val="lowerRoman"/>
      <w:lvlText w:val="%3."/>
      <w:lvlJc w:val="right"/>
      <w:pPr>
        <w:ind w:left="2160" w:hanging="180"/>
      </w:pPr>
    </w:lvl>
    <w:lvl w:ilvl="3" w:tplc="A0B4AA14">
      <w:start w:val="1"/>
      <w:numFmt w:val="decimal"/>
      <w:lvlText w:val="%4."/>
      <w:lvlJc w:val="left"/>
      <w:pPr>
        <w:ind w:left="2880" w:hanging="360"/>
      </w:pPr>
    </w:lvl>
    <w:lvl w:ilvl="4" w:tplc="3ED014EC">
      <w:start w:val="1"/>
      <w:numFmt w:val="lowerLetter"/>
      <w:lvlText w:val="%5."/>
      <w:lvlJc w:val="left"/>
      <w:pPr>
        <w:ind w:left="3600" w:hanging="360"/>
      </w:pPr>
    </w:lvl>
    <w:lvl w:ilvl="5" w:tplc="FD9E31EC">
      <w:start w:val="1"/>
      <w:numFmt w:val="lowerRoman"/>
      <w:lvlText w:val="%6."/>
      <w:lvlJc w:val="right"/>
      <w:pPr>
        <w:ind w:left="4320" w:hanging="180"/>
      </w:pPr>
    </w:lvl>
    <w:lvl w:ilvl="6" w:tplc="774E804A">
      <w:start w:val="1"/>
      <w:numFmt w:val="decimal"/>
      <w:lvlText w:val="%7."/>
      <w:lvlJc w:val="left"/>
      <w:pPr>
        <w:ind w:left="5040" w:hanging="360"/>
      </w:pPr>
    </w:lvl>
    <w:lvl w:ilvl="7" w:tplc="1AF805EE">
      <w:start w:val="1"/>
      <w:numFmt w:val="lowerLetter"/>
      <w:lvlText w:val="%8."/>
      <w:lvlJc w:val="left"/>
      <w:pPr>
        <w:ind w:left="5760" w:hanging="360"/>
      </w:pPr>
    </w:lvl>
    <w:lvl w:ilvl="8" w:tplc="EFFC42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FCA"/>
    <w:multiLevelType w:val="hybridMultilevel"/>
    <w:tmpl w:val="969C7E1C"/>
    <w:lvl w:ilvl="0" w:tplc="73C01F4C">
      <w:start w:val="1"/>
      <w:numFmt w:val="decimal"/>
      <w:lvlText w:val="%1."/>
      <w:lvlJc w:val="left"/>
      <w:pPr>
        <w:ind w:left="720" w:hanging="360"/>
      </w:pPr>
    </w:lvl>
    <w:lvl w:ilvl="1" w:tplc="0D303912">
      <w:start w:val="1"/>
      <w:numFmt w:val="lowerLetter"/>
      <w:lvlText w:val="%2."/>
      <w:lvlJc w:val="left"/>
      <w:pPr>
        <w:ind w:left="1440" w:hanging="360"/>
      </w:pPr>
    </w:lvl>
    <w:lvl w:ilvl="2" w:tplc="BB2C35C6">
      <w:start w:val="1"/>
      <w:numFmt w:val="lowerRoman"/>
      <w:lvlText w:val="%3."/>
      <w:lvlJc w:val="right"/>
      <w:pPr>
        <w:ind w:left="2160" w:hanging="180"/>
      </w:pPr>
    </w:lvl>
    <w:lvl w:ilvl="3" w:tplc="4A340DA6">
      <w:start w:val="1"/>
      <w:numFmt w:val="decimal"/>
      <w:lvlText w:val="%4."/>
      <w:lvlJc w:val="left"/>
      <w:pPr>
        <w:ind w:left="2880" w:hanging="360"/>
      </w:pPr>
    </w:lvl>
    <w:lvl w:ilvl="4" w:tplc="D9F8908A">
      <w:start w:val="1"/>
      <w:numFmt w:val="lowerLetter"/>
      <w:lvlText w:val="%5."/>
      <w:lvlJc w:val="left"/>
      <w:pPr>
        <w:ind w:left="3600" w:hanging="360"/>
      </w:pPr>
    </w:lvl>
    <w:lvl w:ilvl="5" w:tplc="9EA83324">
      <w:start w:val="1"/>
      <w:numFmt w:val="lowerRoman"/>
      <w:lvlText w:val="%6."/>
      <w:lvlJc w:val="right"/>
      <w:pPr>
        <w:ind w:left="4320" w:hanging="180"/>
      </w:pPr>
    </w:lvl>
    <w:lvl w:ilvl="6" w:tplc="59686AEA">
      <w:start w:val="1"/>
      <w:numFmt w:val="decimal"/>
      <w:lvlText w:val="%7."/>
      <w:lvlJc w:val="left"/>
      <w:pPr>
        <w:ind w:left="5040" w:hanging="360"/>
      </w:pPr>
    </w:lvl>
    <w:lvl w:ilvl="7" w:tplc="F9F00A74">
      <w:start w:val="1"/>
      <w:numFmt w:val="lowerLetter"/>
      <w:lvlText w:val="%8."/>
      <w:lvlJc w:val="left"/>
      <w:pPr>
        <w:ind w:left="5760" w:hanging="360"/>
      </w:pPr>
    </w:lvl>
    <w:lvl w:ilvl="8" w:tplc="512C63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7F69"/>
    <w:multiLevelType w:val="hybridMultilevel"/>
    <w:tmpl w:val="7A020A00"/>
    <w:lvl w:ilvl="0" w:tplc="05A857B8">
      <w:start w:val="1"/>
      <w:numFmt w:val="decimal"/>
      <w:lvlText w:val="%1."/>
      <w:lvlJc w:val="left"/>
      <w:pPr>
        <w:ind w:left="709" w:hanging="360"/>
      </w:pPr>
    </w:lvl>
    <w:lvl w:ilvl="1" w:tplc="BCD26A00">
      <w:start w:val="1"/>
      <w:numFmt w:val="lowerLetter"/>
      <w:lvlText w:val="%2."/>
      <w:lvlJc w:val="left"/>
      <w:pPr>
        <w:ind w:left="1429" w:hanging="360"/>
      </w:pPr>
    </w:lvl>
    <w:lvl w:ilvl="2" w:tplc="E98640DE">
      <w:start w:val="1"/>
      <w:numFmt w:val="lowerRoman"/>
      <w:lvlText w:val="%3."/>
      <w:lvlJc w:val="right"/>
      <w:pPr>
        <w:ind w:left="2149" w:hanging="180"/>
      </w:pPr>
    </w:lvl>
    <w:lvl w:ilvl="3" w:tplc="D8D88F66">
      <w:start w:val="1"/>
      <w:numFmt w:val="decimal"/>
      <w:lvlText w:val="%4."/>
      <w:lvlJc w:val="left"/>
      <w:pPr>
        <w:ind w:left="2869" w:hanging="360"/>
      </w:pPr>
    </w:lvl>
    <w:lvl w:ilvl="4" w:tplc="C9488C58">
      <w:start w:val="1"/>
      <w:numFmt w:val="lowerLetter"/>
      <w:lvlText w:val="%5."/>
      <w:lvlJc w:val="left"/>
      <w:pPr>
        <w:ind w:left="3589" w:hanging="360"/>
      </w:pPr>
    </w:lvl>
    <w:lvl w:ilvl="5" w:tplc="7D76AB50">
      <w:start w:val="1"/>
      <w:numFmt w:val="lowerRoman"/>
      <w:lvlText w:val="%6."/>
      <w:lvlJc w:val="right"/>
      <w:pPr>
        <w:ind w:left="4309" w:hanging="180"/>
      </w:pPr>
    </w:lvl>
    <w:lvl w:ilvl="6" w:tplc="8B70CB10">
      <w:start w:val="1"/>
      <w:numFmt w:val="decimal"/>
      <w:lvlText w:val="%7."/>
      <w:lvlJc w:val="left"/>
      <w:pPr>
        <w:ind w:left="5029" w:hanging="360"/>
      </w:pPr>
    </w:lvl>
    <w:lvl w:ilvl="7" w:tplc="D5DE5A80">
      <w:start w:val="1"/>
      <w:numFmt w:val="lowerLetter"/>
      <w:lvlText w:val="%8."/>
      <w:lvlJc w:val="left"/>
      <w:pPr>
        <w:ind w:left="5749" w:hanging="360"/>
      </w:pPr>
    </w:lvl>
    <w:lvl w:ilvl="8" w:tplc="53C2C134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5BE827A3"/>
    <w:multiLevelType w:val="hybridMultilevel"/>
    <w:tmpl w:val="AFE6BC3E"/>
    <w:lvl w:ilvl="0" w:tplc="4A1A4BD0">
      <w:start w:val="1"/>
      <w:numFmt w:val="decimal"/>
      <w:lvlText w:val="%1."/>
      <w:lvlJc w:val="left"/>
      <w:pPr>
        <w:ind w:left="360" w:hanging="360"/>
      </w:pPr>
    </w:lvl>
    <w:lvl w:ilvl="1" w:tplc="EEA25994">
      <w:start w:val="1"/>
      <w:numFmt w:val="lowerLetter"/>
      <w:lvlText w:val="%2."/>
      <w:lvlJc w:val="left"/>
      <w:pPr>
        <w:ind w:left="1080" w:hanging="360"/>
      </w:pPr>
    </w:lvl>
    <w:lvl w:ilvl="2" w:tplc="0546A892">
      <w:start w:val="1"/>
      <w:numFmt w:val="lowerRoman"/>
      <w:lvlText w:val="%3."/>
      <w:lvlJc w:val="right"/>
      <w:pPr>
        <w:ind w:left="1800" w:hanging="180"/>
      </w:pPr>
    </w:lvl>
    <w:lvl w:ilvl="3" w:tplc="843EAA1A">
      <w:start w:val="1"/>
      <w:numFmt w:val="decimal"/>
      <w:lvlText w:val="%4."/>
      <w:lvlJc w:val="left"/>
      <w:pPr>
        <w:ind w:left="2520" w:hanging="360"/>
      </w:pPr>
    </w:lvl>
    <w:lvl w:ilvl="4" w:tplc="2228ABE4">
      <w:start w:val="1"/>
      <w:numFmt w:val="lowerLetter"/>
      <w:lvlText w:val="%5."/>
      <w:lvlJc w:val="left"/>
      <w:pPr>
        <w:ind w:left="3240" w:hanging="360"/>
      </w:pPr>
    </w:lvl>
    <w:lvl w:ilvl="5" w:tplc="FDA42092">
      <w:start w:val="1"/>
      <w:numFmt w:val="lowerRoman"/>
      <w:lvlText w:val="%6."/>
      <w:lvlJc w:val="right"/>
      <w:pPr>
        <w:ind w:left="3960" w:hanging="180"/>
      </w:pPr>
    </w:lvl>
    <w:lvl w:ilvl="6" w:tplc="CC3E12A2">
      <w:start w:val="1"/>
      <w:numFmt w:val="decimal"/>
      <w:lvlText w:val="%7."/>
      <w:lvlJc w:val="left"/>
      <w:pPr>
        <w:ind w:left="4680" w:hanging="360"/>
      </w:pPr>
    </w:lvl>
    <w:lvl w:ilvl="7" w:tplc="43EE5A9C">
      <w:start w:val="1"/>
      <w:numFmt w:val="lowerLetter"/>
      <w:lvlText w:val="%8."/>
      <w:lvlJc w:val="left"/>
      <w:pPr>
        <w:ind w:left="5400" w:hanging="360"/>
      </w:pPr>
    </w:lvl>
    <w:lvl w:ilvl="8" w:tplc="90301C86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A4E07"/>
    <w:multiLevelType w:val="hybridMultilevel"/>
    <w:tmpl w:val="4EA0B4A2"/>
    <w:lvl w:ilvl="0" w:tplc="4F560CFA">
      <w:start w:val="1"/>
      <w:numFmt w:val="decimal"/>
      <w:lvlText w:val="%1."/>
      <w:lvlJc w:val="left"/>
      <w:pPr>
        <w:ind w:left="720" w:hanging="360"/>
      </w:pPr>
    </w:lvl>
    <w:lvl w:ilvl="1" w:tplc="47E80B54">
      <w:start w:val="1"/>
      <w:numFmt w:val="lowerLetter"/>
      <w:lvlText w:val="%2."/>
      <w:lvlJc w:val="left"/>
      <w:pPr>
        <w:ind w:left="1440" w:hanging="360"/>
      </w:pPr>
    </w:lvl>
    <w:lvl w:ilvl="2" w:tplc="D09C89B0">
      <w:start w:val="1"/>
      <w:numFmt w:val="lowerRoman"/>
      <w:lvlText w:val="%3."/>
      <w:lvlJc w:val="right"/>
      <w:pPr>
        <w:ind w:left="2160" w:hanging="180"/>
      </w:pPr>
    </w:lvl>
    <w:lvl w:ilvl="3" w:tplc="B924204A">
      <w:start w:val="1"/>
      <w:numFmt w:val="decimal"/>
      <w:lvlText w:val="%4."/>
      <w:lvlJc w:val="left"/>
      <w:pPr>
        <w:ind w:left="2880" w:hanging="360"/>
      </w:pPr>
    </w:lvl>
    <w:lvl w:ilvl="4" w:tplc="22789966">
      <w:start w:val="1"/>
      <w:numFmt w:val="lowerLetter"/>
      <w:lvlText w:val="%5."/>
      <w:lvlJc w:val="left"/>
      <w:pPr>
        <w:ind w:left="3600" w:hanging="360"/>
      </w:pPr>
    </w:lvl>
    <w:lvl w:ilvl="5" w:tplc="7ED642F2">
      <w:start w:val="1"/>
      <w:numFmt w:val="lowerRoman"/>
      <w:lvlText w:val="%6."/>
      <w:lvlJc w:val="right"/>
      <w:pPr>
        <w:ind w:left="4320" w:hanging="180"/>
      </w:pPr>
    </w:lvl>
    <w:lvl w:ilvl="6" w:tplc="BD1091F8">
      <w:start w:val="1"/>
      <w:numFmt w:val="decimal"/>
      <w:lvlText w:val="%7."/>
      <w:lvlJc w:val="left"/>
      <w:pPr>
        <w:ind w:left="5040" w:hanging="360"/>
      </w:pPr>
    </w:lvl>
    <w:lvl w:ilvl="7" w:tplc="392CA9F4">
      <w:start w:val="1"/>
      <w:numFmt w:val="lowerLetter"/>
      <w:lvlText w:val="%8."/>
      <w:lvlJc w:val="left"/>
      <w:pPr>
        <w:ind w:left="5760" w:hanging="360"/>
      </w:pPr>
    </w:lvl>
    <w:lvl w:ilvl="8" w:tplc="A75034F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9201C"/>
    <w:multiLevelType w:val="hybridMultilevel"/>
    <w:tmpl w:val="FB90878E"/>
    <w:lvl w:ilvl="0" w:tplc="CF5A2A12">
      <w:start w:val="1"/>
      <w:numFmt w:val="decimal"/>
      <w:lvlText w:val="%1."/>
      <w:lvlJc w:val="left"/>
      <w:pPr>
        <w:ind w:left="720" w:hanging="360"/>
      </w:pPr>
    </w:lvl>
    <w:lvl w:ilvl="1" w:tplc="737828C0">
      <w:start w:val="1"/>
      <w:numFmt w:val="lowerLetter"/>
      <w:lvlText w:val="%2."/>
      <w:lvlJc w:val="left"/>
      <w:pPr>
        <w:ind w:left="1440" w:hanging="360"/>
      </w:pPr>
    </w:lvl>
    <w:lvl w:ilvl="2" w:tplc="D4AA0628">
      <w:start w:val="1"/>
      <w:numFmt w:val="lowerRoman"/>
      <w:lvlText w:val="%3."/>
      <w:lvlJc w:val="right"/>
      <w:pPr>
        <w:ind w:left="2160" w:hanging="180"/>
      </w:pPr>
    </w:lvl>
    <w:lvl w:ilvl="3" w:tplc="67B2734C">
      <w:start w:val="1"/>
      <w:numFmt w:val="decimal"/>
      <w:lvlText w:val="%4."/>
      <w:lvlJc w:val="left"/>
      <w:pPr>
        <w:ind w:left="2880" w:hanging="360"/>
      </w:pPr>
    </w:lvl>
    <w:lvl w:ilvl="4" w:tplc="B3101956">
      <w:start w:val="1"/>
      <w:numFmt w:val="lowerLetter"/>
      <w:lvlText w:val="%5."/>
      <w:lvlJc w:val="left"/>
      <w:pPr>
        <w:ind w:left="3600" w:hanging="360"/>
      </w:pPr>
    </w:lvl>
    <w:lvl w:ilvl="5" w:tplc="49C0AF96">
      <w:start w:val="1"/>
      <w:numFmt w:val="lowerRoman"/>
      <w:lvlText w:val="%6."/>
      <w:lvlJc w:val="right"/>
      <w:pPr>
        <w:ind w:left="4320" w:hanging="180"/>
      </w:pPr>
    </w:lvl>
    <w:lvl w:ilvl="6" w:tplc="C1C88E82">
      <w:start w:val="1"/>
      <w:numFmt w:val="decimal"/>
      <w:lvlText w:val="%7."/>
      <w:lvlJc w:val="left"/>
      <w:pPr>
        <w:ind w:left="5040" w:hanging="360"/>
      </w:pPr>
    </w:lvl>
    <w:lvl w:ilvl="7" w:tplc="B75242F6">
      <w:start w:val="1"/>
      <w:numFmt w:val="lowerLetter"/>
      <w:lvlText w:val="%8."/>
      <w:lvlJc w:val="left"/>
      <w:pPr>
        <w:ind w:left="5760" w:hanging="360"/>
      </w:pPr>
    </w:lvl>
    <w:lvl w:ilvl="8" w:tplc="6B587A5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0047"/>
    <w:multiLevelType w:val="hybridMultilevel"/>
    <w:tmpl w:val="B2ACDD88"/>
    <w:lvl w:ilvl="0" w:tplc="3AC4E7A2">
      <w:start w:val="1"/>
      <w:numFmt w:val="decimal"/>
      <w:lvlText w:val="%1."/>
      <w:lvlJc w:val="left"/>
      <w:pPr>
        <w:ind w:left="720" w:hanging="360"/>
      </w:pPr>
    </w:lvl>
    <w:lvl w:ilvl="1" w:tplc="B4103DB0">
      <w:start w:val="1"/>
      <w:numFmt w:val="lowerLetter"/>
      <w:lvlText w:val="%2."/>
      <w:lvlJc w:val="left"/>
      <w:pPr>
        <w:ind w:left="1440" w:hanging="360"/>
      </w:pPr>
    </w:lvl>
    <w:lvl w:ilvl="2" w:tplc="080E85D8">
      <w:start w:val="1"/>
      <w:numFmt w:val="lowerRoman"/>
      <w:lvlText w:val="%3."/>
      <w:lvlJc w:val="right"/>
      <w:pPr>
        <w:ind w:left="2160" w:hanging="180"/>
      </w:pPr>
    </w:lvl>
    <w:lvl w:ilvl="3" w:tplc="242E85C4">
      <w:start w:val="1"/>
      <w:numFmt w:val="decimal"/>
      <w:lvlText w:val="%4."/>
      <w:lvlJc w:val="left"/>
      <w:pPr>
        <w:ind w:left="2880" w:hanging="360"/>
      </w:pPr>
    </w:lvl>
    <w:lvl w:ilvl="4" w:tplc="521C743C">
      <w:start w:val="1"/>
      <w:numFmt w:val="lowerLetter"/>
      <w:lvlText w:val="%5."/>
      <w:lvlJc w:val="left"/>
      <w:pPr>
        <w:ind w:left="3600" w:hanging="360"/>
      </w:pPr>
    </w:lvl>
    <w:lvl w:ilvl="5" w:tplc="9104EF94">
      <w:start w:val="1"/>
      <w:numFmt w:val="lowerRoman"/>
      <w:lvlText w:val="%6."/>
      <w:lvlJc w:val="right"/>
      <w:pPr>
        <w:ind w:left="4320" w:hanging="180"/>
      </w:pPr>
    </w:lvl>
    <w:lvl w:ilvl="6" w:tplc="B554FC00">
      <w:start w:val="1"/>
      <w:numFmt w:val="decimal"/>
      <w:lvlText w:val="%7."/>
      <w:lvlJc w:val="left"/>
      <w:pPr>
        <w:ind w:left="5040" w:hanging="360"/>
      </w:pPr>
    </w:lvl>
    <w:lvl w:ilvl="7" w:tplc="3A7AA8BE">
      <w:start w:val="1"/>
      <w:numFmt w:val="lowerLetter"/>
      <w:lvlText w:val="%8."/>
      <w:lvlJc w:val="left"/>
      <w:pPr>
        <w:ind w:left="5760" w:hanging="360"/>
      </w:pPr>
    </w:lvl>
    <w:lvl w:ilvl="8" w:tplc="2E746D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92E23"/>
    <w:multiLevelType w:val="hybridMultilevel"/>
    <w:tmpl w:val="5BBCC3FE"/>
    <w:lvl w:ilvl="0" w:tplc="8F4A75E6">
      <w:start w:val="1"/>
      <w:numFmt w:val="decimal"/>
      <w:lvlText w:val="%1."/>
      <w:lvlJc w:val="left"/>
      <w:pPr>
        <w:ind w:left="720" w:hanging="360"/>
      </w:pPr>
    </w:lvl>
    <w:lvl w:ilvl="1" w:tplc="61766EC8">
      <w:start w:val="1"/>
      <w:numFmt w:val="lowerLetter"/>
      <w:lvlText w:val="%2."/>
      <w:lvlJc w:val="left"/>
      <w:pPr>
        <w:ind w:left="1440" w:hanging="360"/>
      </w:pPr>
    </w:lvl>
    <w:lvl w:ilvl="2" w:tplc="4A24D63C">
      <w:start w:val="1"/>
      <w:numFmt w:val="lowerRoman"/>
      <w:lvlText w:val="%3."/>
      <w:lvlJc w:val="right"/>
      <w:pPr>
        <w:ind w:left="2160" w:hanging="180"/>
      </w:pPr>
    </w:lvl>
    <w:lvl w:ilvl="3" w:tplc="4FA27D54">
      <w:start w:val="1"/>
      <w:numFmt w:val="decimal"/>
      <w:lvlText w:val="%4."/>
      <w:lvlJc w:val="left"/>
      <w:pPr>
        <w:ind w:left="2880" w:hanging="360"/>
      </w:pPr>
    </w:lvl>
    <w:lvl w:ilvl="4" w:tplc="6600921A">
      <w:start w:val="1"/>
      <w:numFmt w:val="lowerLetter"/>
      <w:lvlText w:val="%5."/>
      <w:lvlJc w:val="left"/>
      <w:pPr>
        <w:ind w:left="3600" w:hanging="360"/>
      </w:pPr>
    </w:lvl>
    <w:lvl w:ilvl="5" w:tplc="7D522658">
      <w:start w:val="1"/>
      <w:numFmt w:val="lowerRoman"/>
      <w:lvlText w:val="%6."/>
      <w:lvlJc w:val="right"/>
      <w:pPr>
        <w:ind w:left="4320" w:hanging="180"/>
      </w:pPr>
    </w:lvl>
    <w:lvl w:ilvl="6" w:tplc="714A97DA">
      <w:start w:val="1"/>
      <w:numFmt w:val="decimal"/>
      <w:lvlText w:val="%7."/>
      <w:lvlJc w:val="left"/>
      <w:pPr>
        <w:ind w:left="5040" w:hanging="360"/>
      </w:pPr>
    </w:lvl>
    <w:lvl w:ilvl="7" w:tplc="181C3E3C">
      <w:start w:val="1"/>
      <w:numFmt w:val="lowerLetter"/>
      <w:lvlText w:val="%8."/>
      <w:lvlJc w:val="left"/>
      <w:pPr>
        <w:ind w:left="5760" w:hanging="360"/>
      </w:pPr>
    </w:lvl>
    <w:lvl w:ilvl="8" w:tplc="ED0EB66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080"/>
    <w:multiLevelType w:val="hybridMultilevel"/>
    <w:tmpl w:val="114E5D26"/>
    <w:lvl w:ilvl="0" w:tplc="03C267E2">
      <w:start w:val="1"/>
      <w:numFmt w:val="decimal"/>
      <w:lvlText w:val="%1."/>
      <w:lvlJc w:val="left"/>
      <w:pPr>
        <w:ind w:left="720" w:hanging="360"/>
      </w:pPr>
    </w:lvl>
    <w:lvl w:ilvl="1" w:tplc="A53A1D2C">
      <w:start w:val="1"/>
      <w:numFmt w:val="lowerLetter"/>
      <w:lvlText w:val="%2."/>
      <w:lvlJc w:val="left"/>
      <w:pPr>
        <w:ind w:left="1440" w:hanging="360"/>
      </w:pPr>
    </w:lvl>
    <w:lvl w:ilvl="2" w:tplc="8F308958">
      <w:start w:val="1"/>
      <w:numFmt w:val="lowerRoman"/>
      <w:lvlText w:val="%3."/>
      <w:lvlJc w:val="right"/>
      <w:pPr>
        <w:ind w:left="2160" w:hanging="180"/>
      </w:pPr>
    </w:lvl>
    <w:lvl w:ilvl="3" w:tplc="7C94D6C2">
      <w:start w:val="1"/>
      <w:numFmt w:val="decimal"/>
      <w:lvlText w:val="%4."/>
      <w:lvlJc w:val="left"/>
      <w:pPr>
        <w:ind w:left="2880" w:hanging="360"/>
      </w:pPr>
    </w:lvl>
    <w:lvl w:ilvl="4" w:tplc="826616AE">
      <w:start w:val="1"/>
      <w:numFmt w:val="lowerLetter"/>
      <w:lvlText w:val="%5."/>
      <w:lvlJc w:val="left"/>
      <w:pPr>
        <w:ind w:left="3600" w:hanging="360"/>
      </w:pPr>
    </w:lvl>
    <w:lvl w:ilvl="5" w:tplc="742082EA">
      <w:start w:val="1"/>
      <w:numFmt w:val="lowerRoman"/>
      <w:lvlText w:val="%6."/>
      <w:lvlJc w:val="right"/>
      <w:pPr>
        <w:ind w:left="4320" w:hanging="180"/>
      </w:pPr>
    </w:lvl>
    <w:lvl w:ilvl="6" w:tplc="E750AF46">
      <w:start w:val="1"/>
      <w:numFmt w:val="decimal"/>
      <w:lvlText w:val="%7."/>
      <w:lvlJc w:val="left"/>
      <w:pPr>
        <w:ind w:left="5040" w:hanging="360"/>
      </w:pPr>
    </w:lvl>
    <w:lvl w:ilvl="7" w:tplc="8048B430">
      <w:start w:val="1"/>
      <w:numFmt w:val="lowerLetter"/>
      <w:lvlText w:val="%8."/>
      <w:lvlJc w:val="left"/>
      <w:pPr>
        <w:ind w:left="5760" w:hanging="360"/>
      </w:pPr>
    </w:lvl>
    <w:lvl w:ilvl="8" w:tplc="35F686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32"/>
  </w:num>
  <w:num w:numId="5">
    <w:abstractNumId w:val="21"/>
  </w:num>
  <w:num w:numId="6">
    <w:abstractNumId w:val="16"/>
  </w:num>
  <w:num w:numId="7">
    <w:abstractNumId w:val="25"/>
  </w:num>
  <w:num w:numId="8">
    <w:abstractNumId w:val="5"/>
  </w:num>
  <w:num w:numId="9">
    <w:abstractNumId w:val="3"/>
  </w:num>
  <w:num w:numId="10">
    <w:abstractNumId w:val="31"/>
  </w:num>
  <w:num w:numId="11">
    <w:abstractNumId w:val="12"/>
  </w:num>
  <w:num w:numId="12">
    <w:abstractNumId w:val="10"/>
  </w:num>
  <w:num w:numId="13">
    <w:abstractNumId w:val="14"/>
  </w:num>
  <w:num w:numId="14">
    <w:abstractNumId w:val="0"/>
  </w:num>
  <w:num w:numId="15">
    <w:abstractNumId w:val="13"/>
  </w:num>
  <w:num w:numId="16">
    <w:abstractNumId w:val="29"/>
  </w:num>
  <w:num w:numId="17">
    <w:abstractNumId w:val="15"/>
  </w:num>
  <w:num w:numId="18">
    <w:abstractNumId w:val="24"/>
  </w:num>
  <w:num w:numId="19">
    <w:abstractNumId w:val="11"/>
  </w:num>
  <w:num w:numId="20">
    <w:abstractNumId w:val="23"/>
  </w:num>
  <w:num w:numId="21">
    <w:abstractNumId w:val="7"/>
  </w:num>
  <w:num w:numId="22">
    <w:abstractNumId w:val="17"/>
  </w:num>
  <w:num w:numId="23">
    <w:abstractNumId w:val="22"/>
  </w:num>
  <w:num w:numId="24">
    <w:abstractNumId w:val="9"/>
  </w:num>
  <w:num w:numId="25">
    <w:abstractNumId w:val="20"/>
  </w:num>
  <w:num w:numId="26">
    <w:abstractNumId w:val="30"/>
  </w:num>
  <w:num w:numId="27">
    <w:abstractNumId w:val="2"/>
  </w:num>
  <w:num w:numId="28">
    <w:abstractNumId w:val="1"/>
  </w:num>
  <w:num w:numId="29">
    <w:abstractNumId w:val="27"/>
  </w:num>
  <w:num w:numId="30">
    <w:abstractNumId w:val="26"/>
  </w:num>
  <w:num w:numId="31">
    <w:abstractNumId w:val="18"/>
  </w:num>
  <w:num w:numId="32">
    <w:abstractNumId w:val="19"/>
  </w:num>
  <w:num w:numId="33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5"/>
    <w:rsid w:val="00840820"/>
    <w:rsid w:val="00B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85800-3C30-4C45-AA92-718DA630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semiHidden/>
    <w:unhideWhenUsed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qFormat/>
    <w:rPr>
      <w:b/>
      <w:bCs/>
      <w:color w:val="000080"/>
    </w:rPr>
  </w:style>
  <w:style w:type="character" w:styleId="ad">
    <w:name w:val="Strong"/>
    <w:uiPriority w:val="99"/>
    <w:qFormat/>
    <w:rPr>
      <w:rFonts w:cs="Times New Roman"/>
      <w:b/>
      <w:bCs/>
    </w:rPr>
  </w:style>
  <w:style w:type="character" w:customStyle="1" w:styleId="31">
    <w:name w:val="Заголовок 3 Знак"/>
    <w:uiPriority w:val="9"/>
    <w:qFormat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22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2"/>
      <w:szCs w:val="22"/>
      <w:u w:val="none"/>
      <w:lang w:val="ru-RU"/>
    </w:rPr>
  </w:style>
  <w:style w:type="character" w:customStyle="1" w:styleId="af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f0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f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2">
    <w:name w:val="Без интервала Знак"/>
    <w:uiPriority w:val="1"/>
    <w:qFormat/>
    <w:rPr>
      <w:rFonts w:ascii="Times New Roman" w:eastAsia="Times New Roman" w:hAnsi="Times New Roman"/>
      <w:sz w:val="28"/>
      <w:szCs w:val="24"/>
    </w:rPr>
  </w:style>
  <w:style w:type="character" w:customStyle="1" w:styleId="normaltextrun">
    <w:name w:val="normaltextrun"/>
    <w:qFormat/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qFormat/>
  </w:style>
  <w:style w:type="paragraph" w:customStyle="1" w:styleId="Heading">
    <w:name w:val="Heading"/>
    <w:basedOn w:val="a"/>
    <w:next w:val="af3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f8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rPr>
      <w:sz w:val="22"/>
    </w:rPr>
  </w:style>
  <w:style w:type="paragraph" w:styleId="aff0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ru-RU"/>
    </w:rPr>
  </w:style>
  <w:style w:type="paragraph" w:styleId="33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Indent 2"/>
    <w:basedOn w:val="a"/>
    <w:uiPriority w:val="99"/>
    <w:unhideWhenUsed/>
    <w:qFormat/>
    <w:pPr>
      <w:spacing w:after="120" w:line="480" w:lineRule="auto"/>
      <w:ind w:left="283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1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2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</w:style>
  <w:style w:type="paragraph" w:customStyle="1" w:styleId="headertext">
    <w:name w:val="headertext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Абзац списка2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4">
    <w:name w:val="Абзац списка3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ind w:right="28" w:firstLine="635"/>
      <w:jc w:val="both"/>
    </w:pPr>
    <w:rPr>
      <w:sz w:val="22"/>
      <w:szCs w:val="22"/>
      <w:lang w:eastAsia="en-US"/>
    </w:rPr>
  </w:style>
  <w:style w:type="paragraph" w:customStyle="1" w:styleId="35">
    <w:name w:val="Основной текст (3)"/>
    <w:link w:val="-4"/>
    <w:qFormat/>
    <w:pPr>
      <w:widowControl w:val="0"/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8">
    <w:name w:val="Основной текст2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2">
    <w:name w:val="Абзац списка4"/>
    <w:uiPriority w:val="34"/>
    <w:qFormat/>
    <w:pPr>
      <w:ind w:left="720"/>
      <w:contextualSpacing/>
    </w:pPr>
    <w:rPr>
      <w:rFonts w:ascii="Times New Roman" w:eastAsia="Times New Roman" w:hAnsi="Times New Roman"/>
      <w:sz w:val="22"/>
      <w:lang w:eastAsia="ru-RU"/>
    </w:rPr>
  </w:style>
  <w:style w:type="paragraph" w:customStyle="1" w:styleId="52">
    <w:name w:val="Абзац списка5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36">
    <w:name w:val="Основной текст3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">
    <w:name w:val="Текст сноски1"/>
    <w:uiPriority w:val="99"/>
    <w:qFormat/>
    <w:rPr>
      <w:rFonts w:ascii="Times New Roman" w:eastAsia="Times New Roman" w:hAnsi="Times New Roman"/>
      <w:lang w:eastAsia="ru-RU"/>
    </w:rPr>
  </w:style>
  <w:style w:type="table" w:styleId="aff4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9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link w:val="3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NoSpacing1NoSpacing0">
    <w:name w:val="Без интервала;с интервалом;Без интервала1;No Spacing1;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28" w:firstLine="635"/>
      <w:jc w:val="both"/>
    </w:pPr>
    <w:rPr>
      <w:sz w:val="22"/>
      <w:szCs w:val="22"/>
      <w:lang w:eastAsia="en-US"/>
    </w:rPr>
  </w:style>
  <w:style w:type="paragraph" w:customStyle="1" w:styleId="95921f08e6ace8f01">
    <w:name w:val="95921f08e6ace8f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Liberation Serif" w:eastAsia="Arial Unicode MS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17E7302ECC72937B5979CFB50CE045D920EA3052B47361929D6A977F8F2540E53A8DFEAE38B6FB817D389CFE9F1670D4DBC840667AEB442B927I2P3E" TargetMode="External"/><Relationship Id="rId13" Type="http://schemas.openxmlformats.org/officeDocument/2006/relationships/hyperlink" Target="consultantplus://offline/ref=FE417E7302ECC72937B5979CFB50CE045D920EA30C2E433C1C238BA37FA1FE56095CF7C8EDAA876EB817D38CC1B6F4721C15B0871A78AEAB5EBB262BI1P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17E7302ECC72937B5979CFB50CE045D920EA30C2D443A12268BA37FA1FE56095CF7C8EDAA876EB817D38CC1B6F4721C15B0871A78AEAB5EBB262BI1P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17E7302ECC72937B5979CFB50CE045D920EA30C2D433B1D278BA37FA1FE56095CF7C8EDAA876EB817D38CC1B6F4721C15B0871A78AEAB5EBB262BI1P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417E7302ECC72937B5979CFB50CE045D920EA3042C41371829D6A977F8F2540E53A8DFEAE38B6FB817D389CFE9F1670D4DBC840667AEB442B927I2P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417E7302ECC72937B5979CFB50CE045D920EA30524443B1829D6A977F8F2540E53A8DFEAE38B6FB817D389CFE9F1670D4DBC840667AEB442B927I2P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6367-B9DE-4BBF-8ECD-99FC418D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13806</Words>
  <Characters>78700</Characters>
  <Application>Microsoft Office Word</Application>
  <DocSecurity>4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Максим Юрьевич</dc:creator>
  <dc:description/>
  <cp:lastModifiedBy>Сергеева Татьяна Михайловна</cp:lastModifiedBy>
  <cp:revision>2</cp:revision>
  <dcterms:created xsi:type="dcterms:W3CDTF">2025-04-15T05:51:00Z</dcterms:created>
  <dcterms:modified xsi:type="dcterms:W3CDTF">2025-04-15T05:51:00Z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